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34e9" w14:paraId="14334e9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7834CB">
        <w:rPr>
          <w:rFonts w:cstheme="majorBidi" w:hAnsiTheme="majorBidi" w:asciiTheme="majorBidi"/>
          <w:szCs w:val="24"/>
          <w:lang w:val="hr-HR"/>
        </w:rPr>
        <w:t>7071</w:t>
      </w:r>
      <w:r w:rsidR="00177844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3C0DA1" w:rsidR="00F223A2" w:rsidRPr="00741410">
      <w:pPr>
        <w:ind w:firstLine="720"/>
        <w:jc w:val="both"/>
        <w:rPr>
          <w:rFonts w:hAnsi="Times New Roman" w:ascii="Times New Roman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894F52" w:rsidRPr="00741410">
        <w:rPr>
          <w:rFonts w:hAnsi="Times New Roman" w:ascii="Times New Roman"/>
        </w:rPr>
        <w:t xml:space="preserve"> </w:t>
      </w:r>
      <w:r w:rsidR="003C0DA1" w:rsidRPr="003C0DA1">
        <w:rPr>
          <w:rFonts w:hAnsi="Times New Roman" w:ascii="Times New Roman"/>
        </w:rPr>
        <w:t>CHARTA AMBALAŽA d.o.o</w:t>
      </w:r>
      <w:r w:rsidR="003C0DA1">
        <w:rPr>
          <w:rFonts w:hAnsi="Times New Roman" w:ascii="Times New Roman"/>
        </w:rPr>
        <w:t xml:space="preserve">, Zagreb, </w:t>
      </w:r>
      <w:r w:rsidR="003C0DA1" w:rsidRPr="003C0DA1">
        <w:rPr>
          <w:rFonts w:hAnsi="Times New Roman" w:ascii="Times New Roman"/>
        </w:rPr>
        <w:t>Avenija Dubrava 256 g</w:t>
      </w:r>
      <w:r w:rsidR="003C0DA1">
        <w:rPr>
          <w:rFonts w:hAnsi="Times New Roman" w:ascii="Times New Roman"/>
        </w:rPr>
        <w:t xml:space="preserve">, </w:t>
      </w:r>
      <w:r w:rsidR="003C0DA1" w:rsidRPr="003C0DA1">
        <w:rPr>
          <w:rFonts w:hAnsi="Times New Roman" w:ascii="Times New Roman"/>
        </w:rPr>
        <w:t>MBS</w:t>
      </w:r>
      <w:r w:rsidR="003C0DA1">
        <w:rPr>
          <w:rFonts w:hAnsi="Times New Roman" w:ascii="Times New Roman"/>
        </w:rPr>
        <w:t xml:space="preserve">: </w:t>
      </w:r>
      <w:r w:rsidR="003C0DA1" w:rsidRPr="003C0DA1">
        <w:rPr>
          <w:rFonts w:hAnsi="Times New Roman" w:ascii="Times New Roman"/>
        </w:rPr>
        <w:t>080797979</w:t>
      </w:r>
      <w:r w:rsidR="003C0DA1">
        <w:rPr>
          <w:rFonts w:hAnsi="Times New Roman" w:ascii="Times New Roman"/>
        </w:rPr>
        <w:t xml:space="preserve">, </w:t>
      </w:r>
      <w:r w:rsidR="003C0DA1" w:rsidRPr="003C0DA1">
        <w:rPr>
          <w:rFonts w:hAnsi="Times New Roman" w:ascii="Times New Roman"/>
        </w:rPr>
        <w:t>OIB</w:t>
      </w:r>
      <w:r w:rsidR="003C0DA1">
        <w:rPr>
          <w:rFonts w:hAnsi="Times New Roman" w:ascii="Times New Roman"/>
        </w:rPr>
        <w:t xml:space="preserve">: </w:t>
      </w:r>
      <w:r w:rsidR="003C0DA1" w:rsidRPr="003C0DA1">
        <w:rPr>
          <w:rFonts w:hAnsi="Times New Roman" w:ascii="Times New Roman"/>
        </w:rPr>
        <w:t>85945785817</w:t>
      </w:r>
      <w:r w:rsidR="003C0DA1">
        <w:rPr>
          <w:rFonts w:hAnsi="Times New Roman" w:ascii="Times New Roman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C9473E">
        <w:rPr>
          <w:rFonts w:cstheme="majorBidi" w:hAnsiTheme="majorBidi" w:asciiTheme="majorBidi"/>
          <w:szCs w:val="24"/>
          <w:lang w:val="hr-HR"/>
        </w:rPr>
        <w:t>9.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741410">
        <w:rPr>
          <w:rFonts w:cstheme="majorBidi" w:hAnsiTheme="majorBidi" w:asciiTheme="majorBidi"/>
          <w:szCs w:val="24"/>
        </w:rPr>
        <w:t xml:space="preserve"> </w:t>
      </w:r>
      <w:r w:rsidR="0073720A" w:rsidRPr="003C0DA1">
        <w:rPr>
          <w:rFonts w:hAnsi="Times New Roman" w:ascii="Times New Roman"/>
        </w:rPr>
        <w:t>CHARTA AMBALAŽA d.o.o</w:t>
      </w:r>
      <w:r w:rsidR="0073720A">
        <w:rPr>
          <w:rFonts w:hAnsi="Times New Roman" w:ascii="Times New Roman"/>
        </w:rPr>
        <w:t xml:space="preserve">, Zagreb, </w:t>
      </w:r>
      <w:r w:rsidR="0073720A" w:rsidRPr="003C0DA1">
        <w:rPr>
          <w:rFonts w:hAnsi="Times New Roman" w:ascii="Times New Roman"/>
        </w:rPr>
        <w:t>Avenija Dubrava 256 g</w:t>
      </w:r>
      <w:r w:rsidR="0073720A">
        <w:rPr>
          <w:rFonts w:hAnsi="Times New Roman" w:ascii="Times New Roman"/>
        </w:rPr>
        <w:t xml:space="preserve">, </w:t>
      </w:r>
      <w:r w:rsidR="0073720A" w:rsidRPr="003C0DA1">
        <w:rPr>
          <w:rFonts w:hAnsi="Times New Roman" w:ascii="Times New Roman"/>
        </w:rPr>
        <w:t>MBS</w:t>
      </w:r>
      <w:r w:rsidR="0073720A">
        <w:rPr>
          <w:rFonts w:hAnsi="Times New Roman" w:ascii="Times New Roman"/>
        </w:rPr>
        <w:t xml:space="preserve">: </w:t>
      </w:r>
      <w:r w:rsidR="0073720A" w:rsidRPr="003C0DA1">
        <w:rPr>
          <w:rFonts w:hAnsi="Times New Roman" w:ascii="Times New Roman"/>
        </w:rPr>
        <w:t>080797979</w:t>
      </w:r>
      <w:r w:rsidR="0073720A">
        <w:rPr>
          <w:rFonts w:hAnsi="Times New Roman" w:ascii="Times New Roman"/>
        </w:rPr>
        <w:t xml:space="preserve">, </w:t>
      </w:r>
      <w:r w:rsidR="0073720A" w:rsidRPr="003C0DA1">
        <w:rPr>
          <w:rFonts w:hAnsi="Times New Roman" w:ascii="Times New Roman"/>
        </w:rPr>
        <w:t>OIB</w:t>
      </w:r>
      <w:r w:rsidR="0073720A">
        <w:rPr>
          <w:rFonts w:hAnsi="Times New Roman" w:ascii="Times New Roman"/>
        </w:rPr>
        <w:t xml:space="preserve">: </w:t>
      </w:r>
      <w:r w:rsidR="0073720A" w:rsidRPr="003C0DA1">
        <w:rPr>
          <w:rFonts w:hAnsi="Times New Roman" w:ascii="Times New Roman"/>
        </w:rPr>
        <w:t>85945785817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3738DE" w:rsidRPr="003738DE">
        <w:rPr>
          <w:rFonts w:cstheme="majorBidi" w:hAnsiTheme="majorBidi" w:asciiTheme="majorBidi"/>
          <w:szCs w:val="24"/>
        </w:rPr>
        <w:t xml:space="preserve">9.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F8D" w:rsidR="007F2C53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73720A" w:rsidRPr="0073720A">
        <w:rPr>
          <w:rFonts w:hAnsi="Times New Roman" w:ascii="Times New Roman"/>
          <w:szCs w:val="24"/>
        </w:rPr>
        <w:t>Za stečajnog upravitelja imenuje se Krešimir Fučkar, Braće Radića 63, Sladojevci, OIB: 01195634741.</w:t>
      </w:r>
    </w:p>
    <w:p w:rsidRDefault="00D11F8D" w:rsidP="00D11F8D" w:rsidR="00D11F8D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73720A" w:rsidRPr="003C0DA1">
        <w:rPr>
          <w:rFonts w:hAnsi="Times New Roman" w:ascii="Times New Roman"/>
        </w:rPr>
        <w:t>CHARTA AMBALAŽA d.o.o</w:t>
      </w:r>
      <w:r w:rsidR="0073720A">
        <w:rPr>
          <w:rFonts w:hAnsi="Times New Roman" w:ascii="Times New Roman"/>
        </w:rPr>
        <w:t xml:space="preserve">, Zagreb, </w:t>
      </w:r>
      <w:r w:rsidR="0073720A" w:rsidRPr="003C0DA1">
        <w:rPr>
          <w:rFonts w:hAnsi="Times New Roman" w:ascii="Times New Roman"/>
        </w:rPr>
        <w:t>Avenija Dubrava 256 g</w:t>
      </w:r>
      <w:r w:rsidR="0073720A">
        <w:rPr>
          <w:rFonts w:hAnsi="Times New Roman" w:ascii="Times New Roman"/>
        </w:rPr>
        <w:t xml:space="preserve">, </w:t>
      </w:r>
      <w:r w:rsidR="0073720A" w:rsidRPr="003C0DA1">
        <w:rPr>
          <w:rFonts w:hAnsi="Times New Roman" w:ascii="Times New Roman"/>
        </w:rPr>
        <w:t>MBS</w:t>
      </w:r>
      <w:r w:rsidR="0073720A">
        <w:rPr>
          <w:rFonts w:hAnsi="Times New Roman" w:ascii="Times New Roman"/>
        </w:rPr>
        <w:t xml:space="preserve">: </w:t>
      </w:r>
      <w:r w:rsidR="0073720A" w:rsidRPr="003C0DA1">
        <w:rPr>
          <w:rFonts w:hAnsi="Times New Roman" w:ascii="Times New Roman"/>
        </w:rPr>
        <w:t>080797979</w:t>
      </w:r>
      <w:r w:rsidR="0073720A">
        <w:rPr>
          <w:rFonts w:hAnsi="Times New Roman" w:ascii="Times New Roman"/>
        </w:rPr>
        <w:t xml:space="preserve">, </w:t>
      </w:r>
      <w:r w:rsidR="0073720A" w:rsidRPr="003C0DA1">
        <w:rPr>
          <w:rFonts w:hAnsi="Times New Roman" w:ascii="Times New Roman"/>
        </w:rPr>
        <w:t>OIB</w:t>
      </w:r>
      <w:r w:rsidR="0073720A">
        <w:rPr>
          <w:rFonts w:hAnsi="Times New Roman" w:ascii="Times New Roman"/>
        </w:rPr>
        <w:t xml:space="preserve">: </w:t>
      </w:r>
      <w:r w:rsidR="0073720A" w:rsidRPr="003C0DA1">
        <w:rPr>
          <w:rFonts w:hAnsi="Times New Roman" w:ascii="Times New Roman"/>
        </w:rPr>
        <w:t>85945785817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C9473E">
        <w:rPr>
          <w:rFonts w:hAnsi="Times New Roman" w:ascii="Times New Roman"/>
          <w:szCs w:val="24"/>
          <w:lang w:val="hr-HR"/>
        </w:rPr>
        <w:t>9.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>ovom sudu u roku od 8 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r w:rsidR="00640152">
        <w:rPr>
          <w:rFonts w:cstheme="majorBidi" w:hAnsiTheme="majorBidi" w:asciiTheme="majorBidi"/>
          <w:szCs w:val="24"/>
          <w:lang w:val="hr-HR"/>
        </w:rPr>
        <w:t>Privredna banka</w:t>
      </w:r>
      <w:r w:rsidR="003738DE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7834CB">
          <w:rPr>
            <w:rFonts w:hAnsi="Times New Roman" w:ascii="Times New Roman"/>
          </w:rPr>
          <w:t>7071</w:t>
        </w:r>
        <w:r w:rsidR="00F1743B">
          <w:rPr>
            <w:rFonts w:hAnsi="Times New Roman" w:ascii="Times New Roman"/>
          </w:rPr>
          <w:t>/</w:t>
        </w:r>
        <w:r w:rsidR="00CB54E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51C2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60C5A"/>
    <w:rsid w:val="00166F55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26DB9"/>
    <w:rsid w:val="0052754B"/>
    <w:rsid w:val="00532B71"/>
    <w:rsid w:val="00556763"/>
    <w:rsid w:val="00562AD0"/>
    <w:rsid w:val="005940E9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3BC8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378"/>
    <w:rsid w:val="00C57CAF"/>
    <w:rsid w:val="00C758B4"/>
    <w:rsid w:val="00C9473E"/>
    <w:rsid w:val="00CA2B28"/>
    <w:rsid w:val="00CB5371"/>
    <w:rsid w:val="00CB54ED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7071</izvorni_sadrzaj>
    <derivirana_varijabla naziv="DomainObject.Predmet.Broj_1">7071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St-7071/2016</izvorni_sadrzaj>
    <derivirana_varijabla naziv="DomainObject.Predmet.OznakaBroj_1">St-7071/2016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CHARTA AMBALAŽA d.o.o.</izvorni_sadrzaj>
    <derivirana_varijabla naziv="DomainObject.Predmet.ProtustrankaFormated_1">  CHARTA AMBALAŽA d.o.o.</derivirana_varijabla>
  </DomainObject.Predmet.ProtustrankaFormated>
  <DomainObject.Predmet.ProtustrankaFormatedOIB>
    <izvorni_sadrzaj>  CHARTA AMBALAŽA d.o.o., OIB 85945785817</izvorni_sadrzaj>
    <derivirana_varijabla naziv="DomainObject.Predmet.ProtustrankaFormatedOIB_1">  CHARTA AMBALAŽA d.o.o., OIB 85945785817</derivirana_varijabla>
  </DomainObject.Predmet.ProtustrankaFormatedOIB>
  <DomainObject.Predmet.ProtustrankaFormatedWithAdress>
    <izvorni_sadrzaj> CHARTA AMBALAŽA d.o.o., Avenija Dubrava 256 g, 10000 Zagreb</izvorni_sadrzaj>
    <derivirana_varijabla naziv="DomainObject.Predmet.ProtustrankaFormatedWithAdress_1"> CHARTA AMBALAŽA d.o.o., Avenija Dubrava 256 g, 10000 Zagreb</derivirana_varijabla>
  </DomainObject.Predmet.ProtustrankaFormatedWithAdress>
  <DomainObject.Predmet.ProtustrankaFormatedWithAdressOIB>
    <izvorni_sadrzaj> CHARTA AMBALAŽA d.o.o., OIB 85945785817, Avenija Dubrava 256 g, 10000 Zagreb</izvorni_sadrzaj>
    <derivirana_varijabla naziv="DomainObject.Predmet.ProtustrankaFormatedWithAdressOIB_1"> CHARTA AMBALAŽA d.o.o., OIB 85945785817, Avenija Dubrava 256 g, 10000 Zagreb</derivirana_varijabla>
  </DomainObject.Predmet.ProtustrankaFormatedWithAdressOIB>
  <DomainObject.Predmet.ProtustrankaWithAdress>
    <izvorni_sadrzaj>CHARTA AMBALAŽA d.o.o. Avenija Dubrava 256 g, 10000 Zagreb</izvorni_sadrzaj>
    <derivirana_varijabla naziv="DomainObject.Predmet.ProtustrankaWithAdress_1">CHARTA AMBALAŽA d.o.o. Avenija Dubrava 256 g, 10000 Zagreb</derivirana_varijabla>
  </DomainObject.Predmet.ProtustrankaWithAdress>
  <DomainObject.Predmet.ProtustrankaWithAdressOIB>
    <izvorni_sadrzaj>CHARTA AMBALAŽA d.o.o., OIB 85945785817, Avenija Dubrava 256 g, 10000 Zagreb</izvorni_sadrzaj>
    <derivirana_varijabla naziv="DomainObject.Predmet.ProtustrankaWithAdressOIB_1">CHARTA AMBALAŽA d.o.o., OIB 85945785817, Avenija Dubrava 256 g, 10000 Zagreb</derivirana_varijabla>
  </DomainObject.Predmet.ProtustrankaWithAdressOIB>
  <DomainObject.Predmet.ProtustrankaNazivFormated>
    <izvorni_sadrzaj>CHARTA AMBALAŽA d.o.o.</izvorni_sadrzaj>
    <derivirana_varijabla naziv="DomainObject.Predmet.ProtustrankaNazivFormated_1">CHARTA AMBALAŽA d.o.o.</derivirana_varijabla>
  </DomainObject.Predmet.ProtustrankaNazivFormated>
  <DomainObject.Predmet.ProtustrankaNazivFormatedOIB>
    <izvorni_sadrzaj>CHARTA AMBALAŽA d.o.o., OIB 85945785817</izvorni_sadrzaj>
    <derivirana_varijabla naziv="DomainObject.Predmet.ProtustrankaNazivFormatedOIB_1">CHARTA AMBALAŽA d.o.o., OIB 85945785817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CHARTA AMBALAŽA d.o.o.</item>
    </izvorni_sadrzaj>
    <derivirana_varijabla naziv="DomainObject.Predmet.ProtuStrankaListFormated_1">
      <item>CHARTA AMBALAŽA d.o.o.</item>
    </derivirana_varijabla>
  </DomainObject.Predmet.ProtuStrankaListFormated>
  <DomainObject.Predmet.ProtuStrankaListFormatedOIB>
    <izvorni_sadrzaj>
      <item>CHARTA AMBALAŽA d.o.o., OIB 85945785817</item>
    </izvorni_sadrzaj>
    <derivirana_varijabla naziv="DomainObject.Predmet.ProtuStrankaListFormatedOIB_1">
      <item>CHARTA AMBALAŽA d.o.o., OIB 85945785817</item>
    </derivirana_varijabla>
  </DomainObject.Predmet.ProtuStrankaListFormatedOIB>
  <DomainObject.Predmet.ProtuStrankaListFormatedWithAdress>
    <izvorni_sadrzaj>
      <item>CHARTA AMBALAŽA d.o.o., Avenija Dubrava 256 g, 10000 Zagreb</item>
    </izvorni_sadrzaj>
    <derivirana_varijabla naziv="DomainObject.Predmet.ProtuStrankaListFormatedWithAdress_1">
      <item>CHARTA AMBALAŽA d.o.o., Avenija Dubrava 256 g, 10000 Zagreb</item>
    </derivirana_varijabla>
  </DomainObject.Predmet.ProtuStrankaListFormatedWithAdress>
  <DomainObject.Predmet.ProtuStrankaListFormatedWithAdressOIB>
    <izvorni_sadrzaj>
      <item>CHARTA AMBALAŽA d.o.o., OIB 85945785817, Avenija Dubrava 256 g, 10000 Zagreb</item>
    </izvorni_sadrzaj>
    <derivirana_varijabla naziv="DomainObject.Predmet.ProtuStrankaListFormatedWithAdressOIB_1">
      <item>CHARTA AMBALAŽA d.o.o., OIB 85945785817, Avenija Dubrava 256 g, 10000 Zagreb</item>
    </derivirana_varijabla>
  </DomainObject.Predmet.ProtuStrankaListFormatedWithAdressOIB>
  <DomainObject.Predmet.ProtuStrankaListNazivFormated>
    <izvorni_sadrzaj>
      <item>CHARTA AMBALAŽA d.o.o.</item>
    </izvorni_sadrzaj>
    <derivirana_varijabla naziv="DomainObject.Predmet.ProtuStrankaListNazivFormated_1">
      <item>CHARTA AMBALAŽA d.o.o.</item>
    </derivirana_varijabla>
  </DomainObject.Predmet.ProtuStrankaListNazivFormated>
  <DomainObject.Predmet.ProtuStrankaListNazivFormatedOIB>
    <izvorni_sadrzaj>
      <item>CHARTA AMBALAŽA d.o.o., OIB 85945785817</item>
    </izvorni_sadrzaj>
    <derivirana_varijabla naziv="DomainObject.Predmet.ProtuStrankaListNazivFormatedOIB_1">
      <item>CHARTA AMBALAŽA d.o.o., OIB 85945785817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CHARTA AMBALAŽA d.o.o.</izvorni_sadrzaj>
    <derivirana_varijabla naziv="DomainObject.Predmet.ProtustrankaIDrugi_1">CHARTA AMBALAŽA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CHARTA AMBALAŽA d.o.o., OIB 85945785817, Avenija Dubrava 256 g, 10000 Zagreb</izvorni_sadrzaj>
    <derivirana_varijabla naziv="DomainObject.Predmet.ProtustrankaIDrugiAdressOIB_1">CHARTA AMBALAŽA d.o.o., OIB 85945785817, Avenija Dubrava 256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CHARTA AMBALAŽA d.o.o.</item>
    </izvorni_sadrzaj>
    <derivirana_varijabla naziv="DomainObject.Predmet.SudioniciListNaziv_1">
      <item>FINA Regionalni centar Zagreb</item>
      <item>CHARTA AMBALAŽA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CHARTA AMBALAŽA d.o.o., OIB 85945785817, Avenija Dubrava 256 g,10000 Zagreb</item>
    </izvorni_sadrzaj>
    <derivirana_varijabla naziv="DomainObject.Predmet.SudioniciListAdressOIB_1">
      <item>FINA Regionalni centar Zagreb, OIB 85821130368, Trg svibanjskih žrtava 1995. 1,10000 Zagreb</item>
      <item>CHARTA AMBALAŽA d.o.o., OIB 85945785817, Avenija Dubrava 256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85945785817</item>
    </izvorni_sadrzaj>
    <derivirana_varijabla naziv="DomainObject.Predmet.SudioniciListNazivOIB_1">
      <item>, OIB 85821130368</item>
      <item>, OIB 85945785817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578A9-EDDD-46A3-96B2-7103116C8D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2411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2017-05-09T07:02:00Z</dcterms:created>
  <dc:creator>Sudsko vijeæe</dc:creator>
  <cp:lastModifiedBy>Tea Antolčić</cp:lastModifiedBy>
  <cp:lastPrinted>2017-05-09T06:56:00Z</cp:lastPrinted>
  <dcterms:modified xmlns:xsi="http://www.w3.org/2001/XMLSchema-instance" xsi:type="dcterms:W3CDTF">2017-05-09T07:09:00Z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