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461DC" w:rsidP="008461DC" w:rsidRDefault="008461DC" w14:paraId="845931b" w14:textId="845931b">
      <w:pPr>
        <w15:collapsed w:val="false"/>
        <w:rPr>
          <w:rFonts w:ascii="Times New Roman" w:hAnsi="Times New Roman"/>
          <w:color w:val="000000" w:themeColor="text1"/>
          <w:szCs w:val="24"/>
        </w:rPr>
      </w:pPr>
      <w:r>
        <w:rPr>
          <w:noProof/>
          <w:color w:val="000000" w:themeColor="text1"/>
        </w:rPr>
        <w:t xml:space="preserve">               </w:t>
      </w:r>
      <w:r>
        <w:rPr>
          <w:noProof/>
          <w:color w:val="000000" w:themeColor="text1"/>
        </w:rPr>
        <w:drawing>
          <wp:inline distT="0" distB="0" distL="0" distR="0">
            <wp:extent cx="563245" cy="723900"/>
            <wp:effectExtent l="0" t="0" r="825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1DC" w:rsidP="008461DC" w:rsidRDefault="008461DC">
      <w:pPr>
        <w:jc w:val="right"/>
        <w:rPr>
          <w:rFonts w:ascii="Times New Roman" w:hAnsi="Times New Roman"/>
          <w:color w:val="000000" w:themeColor="text1"/>
          <w:szCs w:val="24"/>
        </w:rPr>
      </w:pPr>
    </w:p>
    <w:p w:rsidR="008461DC" w:rsidP="00A01F17" w:rsidRDefault="008461DC">
      <w:pPr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         </w:t>
      </w:r>
      <w:r w:rsidR="00A01F17">
        <w:rPr>
          <w:rFonts w:ascii="Times New Roman" w:hAnsi="Times New Roman"/>
          <w:color w:val="000000" w:themeColor="text1"/>
          <w:szCs w:val="24"/>
        </w:rPr>
        <w:t>REPUBLIKA HRVATSKA</w:t>
      </w:r>
    </w:p>
    <w:p w:rsidR="00A01F17" w:rsidP="00A01F17" w:rsidRDefault="00A01F17">
      <w:pPr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Trgovački sud u Zagrebu </w:t>
      </w:r>
    </w:p>
    <w:p w:rsidR="008461DC" w:rsidP="008461DC" w:rsidRDefault="008461DC">
      <w:pPr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  </w:t>
      </w:r>
      <w:r w:rsidR="00A01F17"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 xml:space="preserve">    Zagreb,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Amruševa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2/II</w:t>
      </w:r>
    </w:p>
    <w:p w:rsidR="00426003" w:rsidP="00426003" w:rsidRDefault="00426003">
      <w:pPr>
        <w:jc w:val="right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29. St-1135/12</w:t>
      </w:r>
    </w:p>
    <w:p w:rsidR="00A63445" w:rsidP="008461DC" w:rsidRDefault="00A63445">
      <w:pPr>
        <w:rPr>
          <w:rFonts w:ascii="Times New Roman" w:hAnsi="Times New Roman"/>
          <w:color w:val="000000" w:themeColor="text1"/>
          <w:szCs w:val="24"/>
        </w:rPr>
      </w:pPr>
    </w:p>
    <w:p w:rsidR="008461DC" w:rsidP="008461DC" w:rsidRDefault="00B651E1">
      <w:pPr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 E P U B L I K A   H R V A T S K A</w:t>
      </w:r>
    </w:p>
    <w:p w:rsidR="008461DC" w:rsidP="008461DC" w:rsidRDefault="008461DC">
      <w:pPr>
        <w:jc w:val="right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Pr="00A01F17" w:rsidR="008461DC" w:rsidP="008461DC" w:rsidRDefault="008461DC">
      <w:pPr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 J E Š E N J E</w:t>
      </w:r>
    </w:p>
    <w:p w:rsidRPr="00CA1D5E" w:rsidR="00426003" w:rsidP="00426003" w:rsidRDefault="00426003">
      <w:pPr>
        <w:rPr>
          <w:b/>
        </w:rPr>
      </w:pPr>
    </w:p>
    <w:p w:rsidRPr="00426003" w:rsidR="00426003" w:rsidP="00426003" w:rsidRDefault="00426003">
      <w:pPr>
        <w:jc w:val="both"/>
        <w:rPr>
          <w:rFonts w:ascii="Times New Roman" w:hAnsi="Times New Roman"/>
          <w:sz w:val="23"/>
          <w:szCs w:val="23"/>
        </w:rPr>
      </w:pPr>
      <w:r>
        <w:tab/>
      </w:r>
      <w:proofErr w:type="spellStart"/>
      <w:r w:rsidRPr="00426003">
        <w:rPr>
          <w:rFonts w:ascii="Times New Roman" w:hAnsi="Times New Roman"/>
          <w:lang w:val="de-DE"/>
        </w:rPr>
        <w:t>Trgovački</w:t>
      </w:r>
      <w:proofErr w:type="spellEnd"/>
      <w:r w:rsidRPr="00426003">
        <w:rPr>
          <w:rFonts w:ascii="Times New Roman" w:hAnsi="Times New Roman"/>
          <w:lang w:val="de-DE"/>
        </w:rPr>
        <w:t xml:space="preserve"> </w:t>
      </w:r>
      <w:proofErr w:type="spellStart"/>
      <w:r w:rsidRPr="00426003">
        <w:rPr>
          <w:rFonts w:ascii="Times New Roman" w:hAnsi="Times New Roman"/>
          <w:lang w:val="de-DE"/>
        </w:rPr>
        <w:t>sud</w:t>
      </w:r>
      <w:proofErr w:type="spellEnd"/>
      <w:r w:rsidRPr="00426003">
        <w:rPr>
          <w:rFonts w:ascii="Times New Roman" w:hAnsi="Times New Roman"/>
          <w:lang w:val="de-DE"/>
        </w:rPr>
        <w:t xml:space="preserve"> u </w:t>
      </w:r>
      <w:proofErr w:type="spellStart"/>
      <w:r w:rsidRPr="00426003">
        <w:rPr>
          <w:rFonts w:ascii="Times New Roman" w:hAnsi="Times New Roman"/>
          <w:lang w:val="de-DE"/>
        </w:rPr>
        <w:t>Zagrebu</w:t>
      </w:r>
      <w:proofErr w:type="spellEnd"/>
      <w:r w:rsidRPr="00426003">
        <w:rPr>
          <w:rFonts w:ascii="Times New Roman" w:hAnsi="Times New Roman"/>
          <w:lang w:val="de-DE"/>
        </w:rPr>
        <w:t xml:space="preserve">, </w:t>
      </w:r>
      <w:proofErr w:type="spellStart"/>
      <w:r w:rsidRPr="00426003">
        <w:rPr>
          <w:rFonts w:ascii="Times New Roman" w:hAnsi="Times New Roman"/>
          <w:lang w:val="de-DE"/>
        </w:rPr>
        <w:t>po</w:t>
      </w:r>
      <w:proofErr w:type="spellEnd"/>
      <w:r w:rsidRPr="00426003">
        <w:rPr>
          <w:rFonts w:ascii="Times New Roman" w:hAnsi="Times New Roman"/>
          <w:lang w:val="de-DE"/>
        </w:rPr>
        <w:t xml:space="preserve"> </w:t>
      </w:r>
      <w:proofErr w:type="spellStart"/>
      <w:r w:rsidRPr="00426003">
        <w:rPr>
          <w:rFonts w:ascii="Times New Roman" w:hAnsi="Times New Roman"/>
          <w:lang w:val="de-DE"/>
        </w:rPr>
        <w:t>sutkinji</w:t>
      </w:r>
      <w:proofErr w:type="spellEnd"/>
      <w:r w:rsidRPr="00426003">
        <w:rPr>
          <w:rFonts w:ascii="Times New Roman" w:hAnsi="Times New Roman"/>
          <w:lang w:val="de-DE"/>
        </w:rPr>
        <w:t xml:space="preserve"> </w:t>
      </w:r>
      <w:proofErr w:type="spellStart"/>
      <w:r w:rsidRPr="00426003">
        <w:rPr>
          <w:rFonts w:ascii="Times New Roman" w:hAnsi="Times New Roman"/>
          <w:lang w:val="de-DE"/>
        </w:rPr>
        <w:t>Jasminki</w:t>
      </w:r>
      <w:proofErr w:type="spellEnd"/>
      <w:r w:rsidRPr="00426003">
        <w:rPr>
          <w:rFonts w:ascii="Times New Roman" w:hAnsi="Times New Roman"/>
          <w:lang w:val="de-DE"/>
        </w:rPr>
        <w:t xml:space="preserve"> Gadža, u </w:t>
      </w:r>
      <w:proofErr w:type="spellStart"/>
      <w:r w:rsidRPr="00426003">
        <w:rPr>
          <w:rFonts w:ascii="Times New Roman" w:hAnsi="Times New Roman"/>
          <w:lang w:val="de-DE"/>
        </w:rPr>
        <w:t>stečajnom</w:t>
      </w:r>
      <w:proofErr w:type="spellEnd"/>
      <w:r w:rsidRPr="00426003">
        <w:rPr>
          <w:rFonts w:ascii="Times New Roman" w:hAnsi="Times New Roman"/>
          <w:lang w:val="de-DE"/>
        </w:rPr>
        <w:t xml:space="preserve"> </w:t>
      </w:r>
      <w:proofErr w:type="spellStart"/>
      <w:r w:rsidRPr="00426003">
        <w:rPr>
          <w:rFonts w:ascii="Times New Roman" w:hAnsi="Times New Roman"/>
          <w:lang w:val="de-DE"/>
        </w:rPr>
        <w:t>postupku</w:t>
      </w:r>
      <w:proofErr w:type="spellEnd"/>
      <w:r w:rsidRPr="00426003">
        <w:rPr>
          <w:rFonts w:ascii="Times New Roman" w:hAnsi="Times New Roman"/>
          <w:lang w:val="de-DE"/>
        </w:rPr>
        <w:t xml:space="preserve"> </w:t>
      </w:r>
      <w:proofErr w:type="spellStart"/>
      <w:r w:rsidRPr="00426003">
        <w:rPr>
          <w:rFonts w:ascii="Times New Roman" w:hAnsi="Times New Roman"/>
          <w:lang w:val="de-DE"/>
        </w:rPr>
        <w:t>nad</w:t>
      </w:r>
      <w:proofErr w:type="spellEnd"/>
      <w:r w:rsidRPr="00426003">
        <w:rPr>
          <w:rFonts w:ascii="Times New Roman" w:hAnsi="Times New Roman"/>
          <w:lang w:val="de-DE"/>
        </w:rPr>
        <w:t xml:space="preserve"> </w:t>
      </w:r>
      <w:proofErr w:type="spellStart"/>
      <w:r w:rsidRPr="00426003">
        <w:rPr>
          <w:rFonts w:ascii="Times New Roman" w:hAnsi="Times New Roman"/>
          <w:lang w:val="de-DE"/>
        </w:rPr>
        <w:t>dužnikom</w:t>
      </w:r>
      <w:proofErr w:type="spellEnd"/>
      <w:r w:rsidRPr="00426003">
        <w:rPr>
          <w:rFonts w:ascii="Times New Roman" w:hAnsi="Times New Roman"/>
          <w:lang w:val="de-DE"/>
        </w:rPr>
        <w:t xml:space="preserve"> DESTILERIJA </w:t>
      </w:r>
      <w:proofErr w:type="spellStart"/>
      <w:r w:rsidRPr="00426003">
        <w:rPr>
          <w:rFonts w:ascii="Times New Roman" w:hAnsi="Times New Roman"/>
          <w:lang w:val="de-DE"/>
        </w:rPr>
        <w:t>d.o.o</w:t>
      </w:r>
      <w:proofErr w:type="spellEnd"/>
      <w:r w:rsidRPr="00426003">
        <w:rPr>
          <w:rFonts w:ascii="Times New Roman" w:hAnsi="Times New Roman"/>
          <w:lang w:val="de-DE"/>
        </w:rPr>
        <w:t xml:space="preserve">. u </w:t>
      </w:r>
      <w:proofErr w:type="spellStart"/>
      <w:r w:rsidRPr="00426003">
        <w:rPr>
          <w:rFonts w:ascii="Times New Roman" w:hAnsi="Times New Roman"/>
          <w:lang w:val="de-DE"/>
        </w:rPr>
        <w:t>stečaju</w:t>
      </w:r>
      <w:proofErr w:type="spellEnd"/>
      <w:r w:rsidRPr="00426003">
        <w:rPr>
          <w:rFonts w:ascii="Times New Roman" w:hAnsi="Times New Roman"/>
          <w:lang w:val="de-DE"/>
        </w:rPr>
        <w:t xml:space="preserve">, </w:t>
      </w:r>
      <w:proofErr w:type="spellStart"/>
      <w:r w:rsidRPr="00426003">
        <w:rPr>
          <w:rFonts w:ascii="Times New Roman" w:hAnsi="Times New Roman"/>
          <w:lang w:val="de-DE"/>
        </w:rPr>
        <w:t>Zlatar-Bistrica</w:t>
      </w:r>
      <w:proofErr w:type="spellEnd"/>
      <w:r w:rsidRPr="00426003">
        <w:rPr>
          <w:rFonts w:ascii="Times New Roman" w:hAnsi="Times New Roman"/>
          <w:lang w:val="de-DE"/>
        </w:rPr>
        <w:t xml:space="preserve"> (</w:t>
      </w:r>
      <w:proofErr w:type="spellStart"/>
      <w:r w:rsidRPr="00426003">
        <w:rPr>
          <w:rFonts w:ascii="Times New Roman" w:hAnsi="Times New Roman"/>
          <w:lang w:val="de-DE"/>
        </w:rPr>
        <w:t>Općina</w:t>
      </w:r>
      <w:proofErr w:type="spellEnd"/>
      <w:r w:rsidRPr="00426003">
        <w:rPr>
          <w:rFonts w:ascii="Times New Roman" w:hAnsi="Times New Roman"/>
          <w:lang w:val="de-DE"/>
        </w:rPr>
        <w:t xml:space="preserve"> </w:t>
      </w:r>
      <w:proofErr w:type="spellStart"/>
      <w:r w:rsidRPr="00426003">
        <w:rPr>
          <w:rFonts w:ascii="Times New Roman" w:hAnsi="Times New Roman"/>
          <w:lang w:val="de-DE"/>
        </w:rPr>
        <w:t>Zlatar-Bistrica</w:t>
      </w:r>
      <w:proofErr w:type="spellEnd"/>
      <w:r w:rsidRPr="00426003">
        <w:rPr>
          <w:rFonts w:ascii="Times New Roman" w:hAnsi="Times New Roman"/>
          <w:lang w:val="de-DE"/>
        </w:rPr>
        <w:t xml:space="preserve">), </w:t>
      </w:r>
      <w:proofErr w:type="spellStart"/>
      <w:r w:rsidRPr="00426003">
        <w:rPr>
          <w:rFonts w:ascii="Times New Roman" w:hAnsi="Times New Roman"/>
          <w:lang w:val="de-DE"/>
        </w:rPr>
        <w:t>Kolodvorska</w:t>
      </w:r>
      <w:proofErr w:type="spellEnd"/>
      <w:r w:rsidRPr="00426003">
        <w:rPr>
          <w:rFonts w:ascii="Times New Roman" w:hAnsi="Times New Roman"/>
          <w:lang w:val="de-DE"/>
        </w:rPr>
        <w:t xml:space="preserve"> 4/A, OIB: 02267491884, </w:t>
      </w:r>
      <w:r>
        <w:rPr>
          <w:rFonts w:ascii="Times New Roman" w:hAnsi="Times New Roman"/>
          <w:lang w:val="de-DE"/>
        </w:rPr>
        <w:t xml:space="preserve">24. </w:t>
      </w:r>
      <w:proofErr w:type="spellStart"/>
      <w:r>
        <w:rPr>
          <w:rFonts w:ascii="Times New Roman" w:hAnsi="Times New Roman"/>
          <w:lang w:val="de-DE"/>
        </w:rPr>
        <w:t>listopada</w:t>
      </w:r>
      <w:proofErr w:type="spellEnd"/>
      <w:r w:rsidRPr="00426003">
        <w:rPr>
          <w:rFonts w:ascii="Times New Roman" w:hAnsi="Times New Roman"/>
          <w:lang w:val="de-DE"/>
        </w:rPr>
        <w:t xml:space="preserve"> 2019., </w:t>
      </w:r>
    </w:p>
    <w:p w:rsidR="00C06C2C" w:rsidP="008461DC" w:rsidRDefault="00C06C2C">
      <w:pPr>
        <w:ind w:firstLine="720"/>
        <w:jc w:val="both"/>
        <w:rPr>
          <w:rFonts w:ascii="Times New Roman" w:hAnsi="Times New Roman"/>
          <w:szCs w:val="24"/>
        </w:rPr>
      </w:pPr>
    </w:p>
    <w:p w:rsidRPr="00482F33" w:rsidR="00A63445" w:rsidP="008461DC" w:rsidRDefault="00A63445">
      <w:pPr>
        <w:ind w:firstLine="720"/>
        <w:jc w:val="both"/>
        <w:rPr>
          <w:rFonts w:ascii="Times New Roman" w:hAnsi="Times New Roman"/>
          <w:szCs w:val="24"/>
        </w:rPr>
      </w:pPr>
    </w:p>
    <w:p w:rsidRPr="00482F33" w:rsidR="008461DC" w:rsidP="008461DC" w:rsidRDefault="008461DC">
      <w:pPr>
        <w:jc w:val="center"/>
        <w:rPr>
          <w:rFonts w:ascii="Times New Roman" w:hAnsi="Times New Roman"/>
          <w:szCs w:val="24"/>
        </w:rPr>
      </w:pPr>
      <w:r w:rsidRPr="00482F33">
        <w:rPr>
          <w:rFonts w:ascii="Times New Roman" w:hAnsi="Times New Roman"/>
          <w:szCs w:val="24"/>
        </w:rPr>
        <w:t>r i j e š i o    j e</w:t>
      </w:r>
    </w:p>
    <w:p w:rsidRPr="00482F33" w:rsidR="00B651E1" w:rsidP="008461DC" w:rsidRDefault="00B651E1">
      <w:pPr>
        <w:jc w:val="both"/>
        <w:rPr>
          <w:rFonts w:ascii="Times New Roman" w:hAnsi="Times New Roman"/>
          <w:szCs w:val="24"/>
        </w:rPr>
      </w:pPr>
    </w:p>
    <w:p w:rsidRPr="00482F33" w:rsidR="00B651E1" w:rsidP="001564D3" w:rsidRDefault="001564D3">
      <w:pPr>
        <w:tabs>
          <w:tab w:val="left" w:pos="922"/>
        </w:tabs>
        <w:jc w:val="both"/>
        <w:rPr>
          <w:rFonts w:ascii="Times New Roman" w:hAnsi="Times New Roman"/>
          <w:szCs w:val="24"/>
        </w:rPr>
      </w:pPr>
      <w:r w:rsidRPr="00482F33">
        <w:rPr>
          <w:rFonts w:ascii="Times New Roman" w:hAnsi="Times New Roman"/>
          <w:szCs w:val="24"/>
        </w:rPr>
        <w:tab/>
      </w:r>
      <w:r w:rsidR="00426003">
        <w:rPr>
          <w:rFonts w:ascii="Times New Roman" w:hAnsi="Times New Roman"/>
          <w:szCs w:val="24"/>
        </w:rPr>
        <w:t>R</w:t>
      </w:r>
      <w:r w:rsidRPr="00482F33" w:rsidR="001C64F8">
        <w:rPr>
          <w:rFonts w:ascii="Times New Roman" w:hAnsi="Times New Roman"/>
        </w:rPr>
        <w:t>očište</w:t>
      </w:r>
      <w:r w:rsidR="00426003">
        <w:rPr>
          <w:rFonts w:ascii="Times New Roman" w:hAnsi="Times New Roman"/>
        </w:rPr>
        <w:t xml:space="preserve"> za diobu </w:t>
      </w:r>
      <w:proofErr w:type="spellStart"/>
      <w:r w:rsidR="00426003">
        <w:rPr>
          <w:rFonts w:ascii="Times New Roman" w:hAnsi="Times New Roman"/>
        </w:rPr>
        <w:t>kupovnine</w:t>
      </w:r>
      <w:proofErr w:type="spellEnd"/>
      <w:r w:rsidRPr="00482F33" w:rsidR="001C64F8">
        <w:rPr>
          <w:rFonts w:ascii="Times New Roman" w:hAnsi="Times New Roman"/>
        </w:rPr>
        <w:t xml:space="preserve"> određeno za dan </w:t>
      </w:r>
      <w:r w:rsidR="00426003">
        <w:rPr>
          <w:rFonts w:ascii="Times New Roman" w:hAnsi="Times New Roman"/>
        </w:rPr>
        <w:t>25. listopada 2019</w:t>
      </w:r>
      <w:r w:rsidR="00A63445">
        <w:rPr>
          <w:rFonts w:ascii="Times New Roman" w:hAnsi="Times New Roman"/>
        </w:rPr>
        <w:t xml:space="preserve">. u </w:t>
      </w:r>
      <w:r w:rsidR="00426003">
        <w:rPr>
          <w:rFonts w:ascii="Times New Roman" w:hAnsi="Times New Roman"/>
        </w:rPr>
        <w:t>10</w:t>
      </w:r>
      <w:r w:rsidR="00A01F17">
        <w:rPr>
          <w:rFonts w:ascii="Times New Roman" w:hAnsi="Times New Roman"/>
        </w:rPr>
        <w:t>:30</w:t>
      </w:r>
      <w:r w:rsidR="00F30C4F">
        <w:rPr>
          <w:rFonts w:ascii="Times New Roman" w:hAnsi="Times New Roman"/>
        </w:rPr>
        <w:t xml:space="preserve"> sati</w:t>
      </w:r>
      <w:r w:rsidRPr="00482F33">
        <w:rPr>
          <w:rFonts w:ascii="Times New Roman" w:hAnsi="Times New Roman"/>
        </w:rPr>
        <w:t xml:space="preserve"> neće se održati</w:t>
      </w:r>
      <w:r w:rsidR="00A01F17">
        <w:rPr>
          <w:rFonts w:ascii="Times New Roman" w:hAnsi="Times New Roman"/>
        </w:rPr>
        <w:t xml:space="preserve"> radi bolesti sutkinje</w:t>
      </w:r>
      <w:r w:rsidRPr="00482F33">
        <w:rPr>
          <w:rFonts w:ascii="Times New Roman" w:hAnsi="Times New Roman"/>
        </w:rPr>
        <w:t xml:space="preserve">, a novo će biti određeno </w:t>
      </w:r>
      <w:r w:rsidRPr="00482F33" w:rsidR="00DA7690">
        <w:rPr>
          <w:rFonts w:ascii="Times New Roman" w:hAnsi="Times New Roman"/>
        </w:rPr>
        <w:t>pisanim putem.</w:t>
      </w:r>
    </w:p>
    <w:p w:rsidRPr="00482F33" w:rsidR="00B651E1" w:rsidP="008461DC" w:rsidRDefault="00B651E1">
      <w:pPr>
        <w:jc w:val="both"/>
        <w:rPr>
          <w:rFonts w:ascii="Times New Roman" w:hAnsi="Times New Roman"/>
          <w:szCs w:val="24"/>
        </w:rPr>
      </w:pPr>
    </w:p>
    <w:p w:rsidRPr="00482F33" w:rsidR="008461DC" w:rsidP="008461DC" w:rsidRDefault="00426003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Zagrebu</w:t>
      </w:r>
      <w:r w:rsidRPr="00482F33" w:rsidR="00DA7690">
        <w:rPr>
          <w:b w:val="false"/>
          <w:szCs w:val="24"/>
        </w:rPr>
        <w:t xml:space="preserve"> </w:t>
      </w:r>
      <w:r>
        <w:rPr>
          <w:b w:val="false"/>
          <w:szCs w:val="24"/>
        </w:rPr>
        <w:t>24. listopada 2019.</w:t>
      </w:r>
    </w:p>
    <w:p w:rsidR="008461DC" w:rsidP="008461DC" w:rsidRDefault="008461DC">
      <w:pPr>
        <w:rPr>
          <w:rFonts w:ascii="Times New Roman" w:hAnsi="Times New Roman"/>
          <w:color w:val="000000" w:themeColor="text1"/>
          <w:szCs w:val="24"/>
        </w:rPr>
      </w:pPr>
    </w:p>
    <w:p w:rsidR="008461DC" w:rsidP="008461DC" w:rsidRDefault="008461DC">
      <w:pPr>
        <w:jc w:val="right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ab/>
        <w:t xml:space="preserve">        </w:t>
      </w: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  <w:t xml:space="preserve">         </w:t>
      </w:r>
      <w:r>
        <w:rPr>
          <w:rFonts w:ascii="Times New Roman" w:hAnsi="Times New Roman"/>
          <w:color w:val="000000" w:themeColor="text1"/>
          <w:szCs w:val="24"/>
        </w:rPr>
        <w:tab/>
        <w:t xml:space="preserve">   </w:t>
      </w:r>
      <w:r>
        <w:rPr>
          <w:rFonts w:ascii="Times New Roman" w:hAnsi="Times New Roman"/>
          <w:color w:val="000000" w:themeColor="text1"/>
          <w:szCs w:val="24"/>
        </w:rPr>
        <w:tab/>
        <w:t xml:space="preserve">      </w:t>
      </w:r>
      <w:r w:rsidR="006D7C3F">
        <w:rPr>
          <w:rFonts w:ascii="Times New Roman" w:hAnsi="Times New Roman"/>
          <w:color w:val="000000" w:themeColor="text1"/>
          <w:szCs w:val="24"/>
        </w:rPr>
        <w:t>S U D A C</w:t>
      </w:r>
    </w:p>
    <w:p w:rsidR="008461DC" w:rsidP="008461DC" w:rsidRDefault="008461DC">
      <w:pPr>
        <w:jc w:val="right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</w:r>
      <w:r>
        <w:rPr>
          <w:rFonts w:ascii="Times New Roman" w:hAnsi="Times New Roman"/>
          <w:color w:val="000000" w:themeColor="text1"/>
          <w:szCs w:val="24"/>
        </w:rPr>
        <w:tab/>
        <w:t xml:space="preserve">     </w:t>
      </w:r>
      <w:r>
        <w:rPr>
          <w:rFonts w:ascii="Times New Roman" w:hAnsi="Times New Roman"/>
          <w:color w:val="000000" w:themeColor="text1"/>
          <w:szCs w:val="24"/>
        </w:rPr>
        <w:tab/>
        <w:t xml:space="preserve"> </w:t>
      </w:r>
      <w:r w:rsidR="00A63445">
        <w:rPr>
          <w:rFonts w:ascii="Times New Roman" w:hAnsi="Times New Roman"/>
          <w:color w:val="000000" w:themeColor="text1"/>
          <w:szCs w:val="24"/>
        </w:rPr>
        <w:t xml:space="preserve">Jasminka Gadža </w:t>
      </w:r>
    </w:p>
    <w:p w:rsidR="008461DC" w:rsidP="008461DC" w:rsidRDefault="008461DC">
      <w:pPr>
        <w:jc w:val="right"/>
        <w:rPr>
          <w:rFonts w:ascii="Times New Roman" w:hAnsi="Times New Roman"/>
          <w:color w:val="000000" w:themeColor="text1"/>
          <w:szCs w:val="24"/>
        </w:rPr>
      </w:pPr>
    </w:p>
    <w:p w:rsidR="00426003" w:rsidP="008461DC" w:rsidRDefault="00426003">
      <w:pPr>
        <w:jc w:val="right"/>
        <w:rPr>
          <w:rFonts w:ascii="Times New Roman" w:hAnsi="Times New Roman"/>
          <w:color w:val="000000" w:themeColor="text1"/>
          <w:szCs w:val="24"/>
        </w:rPr>
      </w:pPr>
    </w:p>
    <w:p w:rsidR="008461DC" w:rsidP="008461DC" w:rsidRDefault="008461DC">
      <w:pPr>
        <w:rPr>
          <w:rFonts w:ascii="Times New Roman" w:hAnsi="Times New Roman"/>
          <w:color w:val="000000" w:themeColor="text1"/>
          <w:szCs w:val="24"/>
        </w:rPr>
      </w:pPr>
      <w:bookmarkStart w:name="_GoBack" w:id="0"/>
      <w:bookmarkEnd w:id="0"/>
    </w:p>
    <w:p w:rsidR="008461DC" w:rsidP="008461DC" w:rsidRDefault="008461DC">
      <w:pPr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UPUTA O PRAVNOM LIJEKU:</w:t>
      </w:r>
    </w:p>
    <w:p w:rsidR="008D4917" w:rsidP="008461DC" w:rsidRDefault="008461DC">
      <w:pPr>
        <w:pStyle w:val="Tijeloteksta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Protiv ovog rješenja </w:t>
      </w:r>
      <w:r w:rsidR="00F465E3">
        <w:rPr>
          <w:color w:val="000000" w:themeColor="text1"/>
          <w:szCs w:val="24"/>
        </w:rPr>
        <w:t>žalba nije dopuštena (čl. 278 ZPP-a u svezi  s čl. 10 SZ-a)</w:t>
      </w:r>
    </w:p>
    <w:p w:rsidRPr="00426003" w:rsidR="008D4917" w:rsidP="008461DC" w:rsidRDefault="008D4917">
      <w:pPr>
        <w:pStyle w:val="Tijeloteksta"/>
        <w:rPr>
          <w:color w:val="000000" w:themeColor="text1"/>
          <w:szCs w:val="24"/>
        </w:rPr>
      </w:pPr>
    </w:p>
    <w:p w:rsidRPr="00426003" w:rsidR="002B4A0D" w:rsidRDefault="00426003">
      <w:pPr>
        <w:rPr>
          <w:rFonts w:ascii="Times New Roman" w:hAnsi="Times New Roman"/>
        </w:rPr>
      </w:pPr>
      <w:r w:rsidRPr="00426003">
        <w:rPr>
          <w:rFonts w:ascii="Times New Roman" w:hAnsi="Times New Roman"/>
        </w:rPr>
        <w:t>DNA</w:t>
      </w:r>
    </w:p>
    <w:p w:rsidRPr="00426003" w:rsidR="00426003" w:rsidP="00426003" w:rsidRDefault="00426003">
      <w:pPr>
        <w:pStyle w:val="Odlomakpopisa"/>
        <w:numPr>
          <w:ilvl w:val="0"/>
          <w:numId w:val="5"/>
        </w:numPr>
        <w:rPr>
          <w:rFonts w:ascii="Times New Roman" w:hAnsi="Times New Roman"/>
        </w:rPr>
      </w:pPr>
      <w:r w:rsidRPr="00426003">
        <w:rPr>
          <w:rFonts w:ascii="Times New Roman" w:hAnsi="Times New Roman"/>
        </w:rPr>
        <w:t>e-oglasna ploča</w:t>
      </w:r>
    </w:p>
    <w:sectPr w:rsidRPr="00426003" w:rsidR="00426003" w:rsidSect="00C06C2C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78B9" w:rsidP="00C06C2C" w:rsidRDefault="004778B9">
      <w:r>
        <w:separator/>
      </w:r>
    </w:p>
  </w:endnote>
  <w:endnote w:type="continuationSeparator" w:id="0">
    <w:p w:rsidR="004778B9" w:rsidP="00C06C2C" w:rsidRDefault="004778B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="00C06C2C" w:rsidRDefault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</w:p>
    </w:sdtContent>
  </w:sdt>
  <w:p w:rsidR="00C06C2C" w:rsidRDefault="00C06C2C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78B9" w:rsidP="00C06C2C" w:rsidRDefault="004778B9">
      <w:r>
        <w:separator/>
      </w:r>
    </w:p>
  </w:footnote>
  <w:footnote w:type="continuationSeparator" w:id="0">
    <w:p w:rsidR="004778B9" w:rsidP="00C06C2C" w:rsidRDefault="004778B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="00C06C2C" w:rsidP="00C06C2C" w:rsidRDefault="00C06C2C">
        <w:pPr>
          <w:ind w:left="3540" w:firstLine="708"/>
          <w:rPr>
            <w:rFonts w:ascii="Times New Roman" w:hAnsi="Times New Roman"/>
            <w:color w:val="000000" w:themeColor="text1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ascii="Times New Roman" w:hAnsi="Times New Roman"/>
            <w:color w:val="000000" w:themeColor="text1"/>
            <w:szCs w:val="24"/>
          </w:rPr>
          <w:t>20. St-5769/16</w:t>
        </w:r>
      </w:p>
      <w:p w:rsidR="00C06C2C" w:rsidRDefault="00426003">
        <w:pPr>
          <w:pStyle w:val="Zaglavlje"/>
          <w:jc w:val="center"/>
        </w:pPr>
      </w:p>
    </w:sdtContent>
  </w:sdt>
  <w:p w:rsidR="00C06C2C" w:rsidRDefault="00C06C2C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3445" w:rsidP="00A63445" w:rsidRDefault="00A63445">
    <w:pPr>
      <w:jc w:val="center"/>
      <w:rPr>
        <w:rFonts w:ascii="Times New Roman" w:hAnsi="Times New Roman"/>
        <w:color w:val="000000" w:themeColor="text1"/>
        <w:szCs w:val="24"/>
      </w:rPr>
    </w:pPr>
  </w:p>
  <w:p w:rsidR="00A63445" w:rsidRDefault="00A63445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11449"/>
    <w:multiLevelType w:val="hybridMultilevel"/>
    <w:tmpl w:val="6B783F6C"/>
    <w:lvl w:ilvl="0" w:tplc="A10A6782">
      <w:start w:val="2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4C87051"/>
    <w:multiLevelType w:val="hybridMultilevel"/>
    <w:tmpl w:val="BCA6C9F2"/>
    <w:lvl w:ilvl="0" w:tplc="C80283E0">
      <w:start w:val="1"/>
      <w:numFmt w:val="upperRoman"/>
      <w:lvlText w:val="%1."/>
      <w:lvlJc w:val="left"/>
      <w:pPr>
        <w:ind w:left="1725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85" w:hanging="360"/>
      </w:pPr>
    </w:lvl>
    <w:lvl w:ilvl="2" w:tplc="041A001B" w:tentative="true">
      <w:start w:val="1"/>
      <w:numFmt w:val="lowerRoman"/>
      <w:lvlText w:val="%3."/>
      <w:lvlJc w:val="right"/>
      <w:pPr>
        <w:ind w:left="2805" w:hanging="180"/>
      </w:pPr>
    </w:lvl>
    <w:lvl w:ilvl="3" w:tplc="041A000F" w:tentative="true">
      <w:start w:val="1"/>
      <w:numFmt w:val="decimal"/>
      <w:lvlText w:val="%4."/>
      <w:lvlJc w:val="left"/>
      <w:pPr>
        <w:ind w:left="3525" w:hanging="360"/>
      </w:pPr>
    </w:lvl>
    <w:lvl w:ilvl="4" w:tplc="041A0019" w:tentative="true">
      <w:start w:val="1"/>
      <w:numFmt w:val="lowerLetter"/>
      <w:lvlText w:val="%5."/>
      <w:lvlJc w:val="left"/>
      <w:pPr>
        <w:ind w:left="4245" w:hanging="360"/>
      </w:pPr>
    </w:lvl>
    <w:lvl w:ilvl="5" w:tplc="041A001B" w:tentative="true">
      <w:start w:val="1"/>
      <w:numFmt w:val="lowerRoman"/>
      <w:lvlText w:val="%6."/>
      <w:lvlJc w:val="right"/>
      <w:pPr>
        <w:ind w:left="4965" w:hanging="180"/>
      </w:pPr>
    </w:lvl>
    <w:lvl w:ilvl="6" w:tplc="041A000F" w:tentative="true">
      <w:start w:val="1"/>
      <w:numFmt w:val="decimal"/>
      <w:lvlText w:val="%7."/>
      <w:lvlJc w:val="left"/>
      <w:pPr>
        <w:ind w:left="5685" w:hanging="360"/>
      </w:pPr>
    </w:lvl>
    <w:lvl w:ilvl="7" w:tplc="041A0019" w:tentative="true">
      <w:start w:val="1"/>
      <w:numFmt w:val="lowerLetter"/>
      <w:lvlText w:val="%8."/>
      <w:lvlJc w:val="left"/>
      <w:pPr>
        <w:ind w:left="6405" w:hanging="360"/>
      </w:pPr>
    </w:lvl>
    <w:lvl w:ilvl="8" w:tplc="041A001B" w:tentative="true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19922A69"/>
    <w:multiLevelType w:val="hybridMultilevel"/>
    <w:tmpl w:val="7542E1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7A5237"/>
    <w:multiLevelType w:val="hybridMultilevel"/>
    <w:tmpl w:val="85A812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1DC"/>
    <w:rsid w:val="0000234E"/>
    <w:rsid w:val="00002FFB"/>
    <w:rsid w:val="00025650"/>
    <w:rsid w:val="000258C1"/>
    <w:rsid w:val="00082254"/>
    <w:rsid w:val="000E7688"/>
    <w:rsid w:val="001564D3"/>
    <w:rsid w:val="001950F3"/>
    <w:rsid w:val="001C64F8"/>
    <w:rsid w:val="00220ECC"/>
    <w:rsid w:val="002A36B8"/>
    <w:rsid w:val="002B4A0D"/>
    <w:rsid w:val="002B4BA7"/>
    <w:rsid w:val="00365140"/>
    <w:rsid w:val="00390433"/>
    <w:rsid w:val="00392672"/>
    <w:rsid w:val="003B1EE8"/>
    <w:rsid w:val="00426003"/>
    <w:rsid w:val="004778B9"/>
    <w:rsid w:val="00482F33"/>
    <w:rsid w:val="00501F68"/>
    <w:rsid w:val="005113BF"/>
    <w:rsid w:val="00647EB9"/>
    <w:rsid w:val="006D7C3F"/>
    <w:rsid w:val="007757E3"/>
    <w:rsid w:val="0078116C"/>
    <w:rsid w:val="008461DC"/>
    <w:rsid w:val="00862B23"/>
    <w:rsid w:val="008D4917"/>
    <w:rsid w:val="008D71C5"/>
    <w:rsid w:val="00A01F17"/>
    <w:rsid w:val="00A52DA3"/>
    <w:rsid w:val="00A63445"/>
    <w:rsid w:val="00AC4BE0"/>
    <w:rsid w:val="00B109BC"/>
    <w:rsid w:val="00B445EF"/>
    <w:rsid w:val="00B651E1"/>
    <w:rsid w:val="00C06C2C"/>
    <w:rsid w:val="00C25F4D"/>
    <w:rsid w:val="00C3489B"/>
    <w:rsid w:val="00D71112"/>
    <w:rsid w:val="00D75C9B"/>
    <w:rsid w:val="00DA7690"/>
    <w:rsid w:val="00E43E0C"/>
    <w:rsid w:val="00E609F5"/>
    <w:rsid w:val="00E67272"/>
    <w:rsid w:val="00F30114"/>
    <w:rsid w:val="00F30C4F"/>
    <w:rsid w:val="00F3493B"/>
    <w:rsid w:val="00F465E3"/>
    <w:rsid w:val="00FB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8461DC"/>
    <w:rPr>
      <w:rFonts w:eastAsia="Times New Roman" w:cs="Times New Roman"/>
      <w:b/>
      <w:szCs w:val="20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semiHidden/>
    <w:locked/>
    <w:rsid w:val="008461DC"/>
    <w:rPr>
      <w:rFonts w:eastAsia="Times New Roman" w:cs="Times New Roman"/>
      <w:szCs w:val="20"/>
      <w:lang w:eastAsia="hr-HR"/>
    </w:rPr>
  </w:style>
  <w:style w:type="paragraph" w:styleId="Tijeloteksta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type="character" w:styleId="TijelotekstaChar1" w:customStyle="true">
    <w:name w:val="Tijelo teksta Char1"/>
    <w:basedOn w:val="Zadanifontodlomka"/>
    <w:uiPriority w:val="99"/>
    <w:semiHidden/>
    <w:rsid w:val="008461DC"/>
    <w:rPr>
      <w:rFonts w:ascii="Arial" w:hAnsi="Arial" w:eastAsia="Times New Roman" w:cs="Times New Roman"/>
      <w:szCs w:val="20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type="character" w:styleId="Tijeloteksta3Char" w:customStyle="true">
    <w:name w:val="Tijelo teksta 3 Char"/>
    <w:basedOn w:val="Zadanifontodlomka"/>
    <w:link w:val="Tijeloteksta3"/>
    <w:semiHidden/>
    <w:rsid w:val="008461DC"/>
    <w:rPr>
      <w:rFonts w:ascii="Arial" w:hAnsi="Arial" w:eastAsia="Times New Roman" w:cs="Arial"/>
      <w:sz w:val="22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461D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461DC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B651E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06C2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06C2C"/>
    <w:rPr>
      <w:rFonts w:ascii="Arial" w:hAnsi="Arial" w:eastAsia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06C2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06C2C"/>
    <w:rPr>
      <w:rFonts w:ascii="Arial" w:hAnsi="Arial" w:eastAsia="Times New Roman" w:cs="Times New Roman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644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header2.xml" Type="http://schemas.openxmlformats.org/officeDocument/2006/relationships/head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144</properties:Words>
  <properties:Characters>823</properties:Characters>
  <properties:Lines>6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2019-10-24T07:27:00Z</dcterms:created>
  <dc:creator>Monika Grbac</dc:creator>
  <cp:lastModifiedBy>Valerija Gregurić</cp:lastModifiedBy>
  <cp:lastPrinted>2019-01-28T12:34:00Z</cp:lastPrinted>
  <dcterms:modified xmlns:xsi="http://www.w3.org/2001/XMLSchema-instance" xsi:type="dcterms:W3CDTF">2019-10-24T07:27:00Z</dcterms:modified>
  <cp:revision>2</cp:revision>
</cp:coreProperties>
</file>