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fdcd6" w14:paraId="b8fdcd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04522">
        <w:t>1</w:t>
      </w:r>
      <w:r w:rsidR="00281782">
        <w:t>6</w:t>
      </w:r>
      <w:r w:rsidR="00420F30">
        <w:t>59</w:t>
      </w:r>
      <w:r w:rsidR="00BA1C62">
        <w:t>/</w:t>
      </w:r>
      <w:r w:rsidR="00913005">
        <w:t>20</w:t>
      </w:r>
      <w:r w:rsidR="00BA1C62">
        <w:t>1</w:t>
      </w:r>
      <w:r w:rsidR="00642664">
        <w:t>8</w:t>
      </w:r>
      <w:r w:rsidR="0056476C">
        <w:t>-</w:t>
      </w:r>
      <w:r w:rsidR="0099138E">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420F30">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420F30" w:rsidRPr="00420F30">
        <w:t>TARIS Grupa d.o.o.</w:t>
      </w:r>
      <w:r w:rsidR="004F6916" w:rsidRPr="00420F30">
        <w:t>,</w:t>
      </w:r>
      <w:r w:rsidR="00D9267E" w:rsidRPr="00420F30">
        <w:t xml:space="preserve"> </w:t>
      </w:r>
      <w:r w:rsidR="00420F30" w:rsidRPr="00420F30">
        <w:t>Zagreb</w:t>
      </w:r>
      <w:r w:rsidR="00AC6E44" w:rsidRPr="00420F30">
        <w:t xml:space="preserve">, </w:t>
      </w:r>
      <w:r w:rsidR="00420F30" w:rsidRPr="00420F30">
        <w:t>Ive Tijardovića 16</w:t>
      </w:r>
      <w:r w:rsidR="00D9267E" w:rsidRPr="00420F30">
        <w:t xml:space="preserve">, OIB </w:t>
      </w:r>
      <w:r w:rsidR="00420F30" w:rsidRPr="00420F30">
        <w:t>64400010396</w:t>
      </w:r>
      <w:r w:rsidR="00D9267E" w:rsidRPr="00420F30">
        <w:t>,</w:t>
      </w:r>
      <w:r w:rsidR="00F65036" w:rsidRPr="00420F30">
        <w:t xml:space="preserve"> </w:t>
      </w:r>
      <w:r w:rsidR="000A2CA0" w:rsidRPr="00420F30">
        <w:t xml:space="preserve">dana </w:t>
      </w:r>
      <w:r w:rsidR="000471F2" w:rsidRPr="00420F30">
        <w:t>10</w:t>
      </w:r>
      <w:r w:rsidR="00D61533" w:rsidRPr="00420F30">
        <w:t xml:space="preserve">. srpnja </w:t>
      </w:r>
      <w:r w:rsidR="00E3656E" w:rsidRPr="00420F30">
        <w:t>2018</w:t>
      </w:r>
      <w:r w:rsidR="000A2CA0" w:rsidRPr="00420F30">
        <w:t xml:space="preserve">. </w:t>
      </w:r>
    </w:p>
    <w:p w:rsidRDefault="000A2CA0" w:rsidP="000A2CA0" w:rsidR="000A2CA0" w:rsidRPr="00D010FE">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20F30" w:rsidRPr="00420F30">
        <w:t xml:space="preserve"> TARIS Grupa d.o.o., Zagreb, Ive Tijardovića 16, OIB 64400010396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420F30" w:rsidRPr="00420F30">
        <w:t>TARIS Grupa d.o.o., Zagreb, Ive Tijardovića 16, OIB 64400010396</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1508" w:rsidP="000A2CA0" w:rsidR="000A2CA0" w:rsidRPr="00C254D4">
      <w:pPr>
        <w:jc w:val="both"/>
        <w:rPr>
          <w:b/>
        </w:rPr>
      </w:pPr>
      <w:r>
        <w:rPr>
          <w:b/>
        </w:rPr>
        <w:t>10</w:t>
      </w:r>
      <w:r w:rsidR="000E56C1">
        <w:rPr>
          <w:b/>
        </w:rPr>
        <w:t>. listopad</w:t>
      </w:r>
      <w:r w:rsidR="00B602B5">
        <w:rPr>
          <w:b/>
        </w:rPr>
        <w:t xml:space="preserve"> 2018</w:t>
      </w:r>
      <w:r w:rsidR="000A2CA0" w:rsidRPr="00C254D4">
        <w:rPr>
          <w:b/>
        </w:rPr>
        <w:t xml:space="preserve">. godine u </w:t>
      </w:r>
      <w:r w:rsidR="00D010FE">
        <w:rPr>
          <w:b/>
        </w:rPr>
        <w:t>9</w:t>
      </w:r>
      <w:r w:rsidR="00EA6B80">
        <w:rPr>
          <w:b/>
        </w:rPr>
        <w:t>,</w:t>
      </w:r>
      <w:r w:rsidR="00A86185">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9D469E">
      <w:r w:rsidRPr="00C254D4">
        <w:t>- dužnik</w:t>
      </w:r>
      <w:r w:rsidR="00BC4823" w:rsidRPr="00BC4823">
        <w:t xml:space="preserve"> </w:t>
      </w:r>
      <w:r w:rsidR="00420F30" w:rsidRPr="00420F30">
        <w:t>TARIS Grupa d.o.o., Zagreb</w:t>
      </w:r>
    </w:p>
    <w:p w:rsidRDefault="000A2CA0" w:rsidP="00F8531A" w:rsidR="00F8531A" w:rsidRPr="00A86185">
      <w:r w:rsidRPr="00C254D4">
        <w:t>-</w:t>
      </w:r>
      <w:r w:rsidR="005C6BCD" w:rsidRPr="00C254D4">
        <w:t xml:space="preserve"> zakonski zastupnik </w:t>
      </w:r>
      <w:r w:rsidR="005C6BCD" w:rsidRPr="000E56C1">
        <w:t>dužnika</w:t>
      </w:r>
      <w:r w:rsidR="00293FDF" w:rsidRPr="000E56C1">
        <w:t xml:space="preserve"> </w:t>
      </w:r>
      <w:r w:rsidR="00A86185" w:rsidRPr="00A86185">
        <w:t>Ivana Curi Mršić</w:t>
      </w:r>
    </w:p>
    <w:p w:rsidRDefault="000A2CA0" w:rsidP="000A2CA0" w:rsidR="000A2CA0">
      <w:r w:rsidRPr="004E2A47">
        <w:t>- FINA</w:t>
      </w:r>
    </w:p>
    <w:p w:rsidRDefault="004110EA" w:rsidP="000A2CA0" w:rsidR="004110EA">
      <w:r>
        <w:t xml:space="preserve">- </w:t>
      </w:r>
      <w:r w:rsidR="00A86185">
        <w:t>Privredna banka Zagreb</w:t>
      </w:r>
      <w:r>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D4681">
        <w:t>2. srpnja</w:t>
      </w:r>
      <w:r w:rsidR="000F5B06">
        <w:t xml:space="preserve"> 201</w:t>
      </w:r>
      <w:r w:rsidR="00642664">
        <w:t>8</w:t>
      </w:r>
      <w:r w:rsidRPr="00C254D4">
        <w:t>. prijedlog za otvaranje stečajnog postupka nad dužnikom</w:t>
      </w:r>
      <w:r w:rsidR="000E2903">
        <w:t xml:space="preserve"> </w:t>
      </w:r>
      <w:r w:rsidR="00420F30" w:rsidRPr="00420F30">
        <w:t>TARIS Grupa d.o.o., Zagreb, Ive Tijardovića 16, OIB 64400010396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70E5A">
        <w:t>2</w:t>
      </w:r>
      <w:r w:rsidR="00BD4681">
        <w:t>7</w:t>
      </w:r>
      <w:r w:rsidR="00A70E5A">
        <w:t xml:space="preserve">. </w:t>
      </w:r>
      <w:r w:rsidR="00F61508">
        <w:t>lipnja</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BD4681">
        <w:t>70.486,41</w:t>
      </w:r>
      <w:r w:rsidR="000518E3">
        <w:t xml:space="preserve"> kn, te da dužnik ima </w:t>
      </w:r>
      <w:r w:rsidR="00F61508">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D4681">
        <w:t>Privredne banke Zagreb</w:t>
      </w:r>
      <w:r w:rsidR="004110EA" w:rsidRPr="00D010FE">
        <w:t xml:space="preserve"> 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61508">
        <w:t>2</w:t>
      </w:r>
      <w:r w:rsidR="00BD4681">
        <w:t>7</w:t>
      </w:r>
      <w:r w:rsidR="00F61508">
        <w:t>. lipnja</w:t>
      </w:r>
      <w:r w:rsidR="00564EA1">
        <w:t xml:space="preserve"> </w:t>
      </w:r>
      <w:r w:rsidR="005058C0">
        <w:t>201</w:t>
      </w:r>
      <w:r w:rsidR="00642664">
        <w:t>8</w:t>
      </w:r>
      <w:r>
        <w:t>. ima zaplijenjena novčana sredstva u iznosu od</w:t>
      </w:r>
      <w:r w:rsidR="003A03C9">
        <w:t xml:space="preserve"> </w:t>
      </w:r>
      <w:r w:rsidR="004110EA">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0471F2">
        <w:t>10</w:t>
      </w:r>
      <w:r w:rsidR="00D61533">
        <w:t>.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EE3099">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136" w:rsidR="004C5136">
      <w:r>
        <w:separator/>
      </w:r>
    </w:p>
  </w:endnote>
  <w:endnote w:id="0" w:type="continuationSeparator">
    <w:p w:rsidRDefault="004C5136" w:rsidR="004C51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136" w:rsidR="004C5136">
      <w:r>
        <w:separator/>
      </w:r>
    </w:p>
  </w:footnote>
  <w:footnote w:id="0" w:type="continuationSeparator">
    <w:p w:rsidRDefault="004C5136" w:rsidR="004C51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3099">
      <w:rPr>
        <w:rStyle w:val="Brojstranice"/>
        <w:noProof/>
      </w:rPr>
      <w:t>3</w:t>
    </w:r>
    <w:r>
      <w:rPr>
        <w:rStyle w:val="Brojstranice"/>
      </w:rPr>
      <w:fldChar w:fldCharType="end"/>
    </w:r>
  </w:p>
  <w:p w:rsidRDefault="0062255B" w:rsidP="004D27C4" w:rsidR="00874E6C">
    <w:pPr>
      <w:pStyle w:val="Zaglavlje"/>
      <w:jc w:val="right"/>
    </w:pPr>
    <w:r>
      <w:t>4 St-</w:t>
    </w:r>
    <w:r w:rsidR="00A70E5A">
      <w:t>1</w:t>
    </w:r>
    <w:r w:rsidR="00F61508">
      <w:t>6</w:t>
    </w:r>
    <w:r w:rsidR="00420F30">
      <w:t>59</w:t>
    </w:r>
    <w:r w:rsidR="00700A85">
      <w:t>/</w:t>
    </w:r>
    <w:r w:rsidR="00913005">
      <w:t>20</w:t>
    </w:r>
    <w:r w:rsidR="00700A85">
      <w:t>1</w:t>
    </w:r>
    <w:r w:rsidR="00642664">
      <w:t>8</w:t>
    </w:r>
    <w:r w:rsidR="00913005">
      <w:t>-</w:t>
    </w:r>
    <w:r w:rsidR="0099138E">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4528"/>
    <w:rsid w:val="00034E46"/>
    <w:rsid w:val="00041E31"/>
    <w:rsid w:val="00042695"/>
    <w:rsid w:val="000471F2"/>
    <w:rsid w:val="000518E3"/>
    <w:rsid w:val="00054903"/>
    <w:rsid w:val="00057C7C"/>
    <w:rsid w:val="00071D97"/>
    <w:rsid w:val="0007244C"/>
    <w:rsid w:val="000816A0"/>
    <w:rsid w:val="00092467"/>
    <w:rsid w:val="000A2CA0"/>
    <w:rsid w:val="000B4426"/>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44C80"/>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1782"/>
    <w:rsid w:val="0028385D"/>
    <w:rsid w:val="00284596"/>
    <w:rsid w:val="0028644D"/>
    <w:rsid w:val="00293FDF"/>
    <w:rsid w:val="00294012"/>
    <w:rsid w:val="00295F32"/>
    <w:rsid w:val="002B118A"/>
    <w:rsid w:val="002D16B2"/>
    <w:rsid w:val="002D49A0"/>
    <w:rsid w:val="002E18C6"/>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6A7C"/>
    <w:rsid w:val="003B7C07"/>
    <w:rsid w:val="003C64DB"/>
    <w:rsid w:val="003E51D1"/>
    <w:rsid w:val="003F01AE"/>
    <w:rsid w:val="003F3B4A"/>
    <w:rsid w:val="003F699E"/>
    <w:rsid w:val="004013A5"/>
    <w:rsid w:val="004110EA"/>
    <w:rsid w:val="0041200D"/>
    <w:rsid w:val="00416154"/>
    <w:rsid w:val="0042029B"/>
    <w:rsid w:val="00420F30"/>
    <w:rsid w:val="004235FC"/>
    <w:rsid w:val="00430221"/>
    <w:rsid w:val="0043124F"/>
    <w:rsid w:val="00443FD0"/>
    <w:rsid w:val="00450A56"/>
    <w:rsid w:val="004539CC"/>
    <w:rsid w:val="004577FE"/>
    <w:rsid w:val="00467F03"/>
    <w:rsid w:val="00475CFE"/>
    <w:rsid w:val="004874F6"/>
    <w:rsid w:val="00492D9D"/>
    <w:rsid w:val="004A103A"/>
    <w:rsid w:val="004A5CD7"/>
    <w:rsid w:val="004B32BE"/>
    <w:rsid w:val="004B4514"/>
    <w:rsid w:val="004C4304"/>
    <w:rsid w:val="004C440C"/>
    <w:rsid w:val="004C5136"/>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7904"/>
    <w:rsid w:val="0062255B"/>
    <w:rsid w:val="006243BF"/>
    <w:rsid w:val="00642664"/>
    <w:rsid w:val="0064714E"/>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0EB3"/>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4E39"/>
    <w:rsid w:val="008E12A2"/>
    <w:rsid w:val="008F36C0"/>
    <w:rsid w:val="00906436"/>
    <w:rsid w:val="0090707B"/>
    <w:rsid w:val="00913005"/>
    <w:rsid w:val="00937A73"/>
    <w:rsid w:val="00945F2A"/>
    <w:rsid w:val="00950276"/>
    <w:rsid w:val="0095225A"/>
    <w:rsid w:val="00960393"/>
    <w:rsid w:val="00973C18"/>
    <w:rsid w:val="0099138E"/>
    <w:rsid w:val="0099250A"/>
    <w:rsid w:val="009966ED"/>
    <w:rsid w:val="009A0725"/>
    <w:rsid w:val="009A0E71"/>
    <w:rsid w:val="009A4AC7"/>
    <w:rsid w:val="009B029E"/>
    <w:rsid w:val="009B6896"/>
    <w:rsid w:val="009C227D"/>
    <w:rsid w:val="009D469E"/>
    <w:rsid w:val="009D782C"/>
    <w:rsid w:val="009E3B22"/>
    <w:rsid w:val="009F0E43"/>
    <w:rsid w:val="009F2598"/>
    <w:rsid w:val="00A031C0"/>
    <w:rsid w:val="00A0497F"/>
    <w:rsid w:val="00A24EE3"/>
    <w:rsid w:val="00A33A8F"/>
    <w:rsid w:val="00A4454E"/>
    <w:rsid w:val="00A44C14"/>
    <w:rsid w:val="00A70E5A"/>
    <w:rsid w:val="00A72D4E"/>
    <w:rsid w:val="00A743A9"/>
    <w:rsid w:val="00A77042"/>
    <w:rsid w:val="00A77C50"/>
    <w:rsid w:val="00A834A5"/>
    <w:rsid w:val="00A8529D"/>
    <w:rsid w:val="00A86185"/>
    <w:rsid w:val="00A94D16"/>
    <w:rsid w:val="00A96283"/>
    <w:rsid w:val="00A97F6D"/>
    <w:rsid w:val="00AA4F14"/>
    <w:rsid w:val="00AB2253"/>
    <w:rsid w:val="00AC6E44"/>
    <w:rsid w:val="00AC7B50"/>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D4681"/>
    <w:rsid w:val="00BE1919"/>
    <w:rsid w:val="00BE3247"/>
    <w:rsid w:val="00BE5C8D"/>
    <w:rsid w:val="00BF1262"/>
    <w:rsid w:val="00BF3C8F"/>
    <w:rsid w:val="00BF5DB5"/>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10FE"/>
    <w:rsid w:val="00D04603"/>
    <w:rsid w:val="00D17E2A"/>
    <w:rsid w:val="00D25BC5"/>
    <w:rsid w:val="00D44C9B"/>
    <w:rsid w:val="00D46A3C"/>
    <w:rsid w:val="00D541C7"/>
    <w:rsid w:val="00D55BDE"/>
    <w:rsid w:val="00D577E2"/>
    <w:rsid w:val="00D61533"/>
    <w:rsid w:val="00D670F2"/>
    <w:rsid w:val="00D74680"/>
    <w:rsid w:val="00D77BAD"/>
    <w:rsid w:val="00D8324E"/>
    <w:rsid w:val="00D8709A"/>
    <w:rsid w:val="00D9267E"/>
    <w:rsid w:val="00D97EE4"/>
    <w:rsid w:val="00DA62AF"/>
    <w:rsid w:val="00DA7D3D"/>
    <w:rsid w:val="00DB7D22"/>
    <w:rsid w:val="00DC2E39"/>
    <w:rsid w:val="00DC75CE"/>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099"/>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508"/>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B6A7C"/>
    <w:rPr>
      <w:color w:val="808080"/>
      <w:bdr w:space="0" w:sz="0" w:color="auto" w:val="none"/>
      <w:shd w:fill="auto" w:color="auto" w:val="clear"/>
    </w:rPr>
  </w:style>
  <w:style w:customStyle="true" w:styleId="eSPISCCParagraphDefaultFont" w:type="character">
    <w:name w:val="eSPIS_CC_Paragraph Default Font"/>
    <w:basedOn w:val="Zadanifontodlomka"/>
    <w:rsid w:val="003B6A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A7C"/>
    <w:rPr>
      <w:bdr w:space="0" w:sz="0" w:color="auto" w:val="none"/>
      <w:shd w:fill="FFFFCC" w:color="auto" w:val="clear"/>
      <w:lang w:val="hr-HR"/>
    </w:rPr>
  </w:style>
  <w:style w:customStyle="true" w:styleId="PozadinaSvijetloCrvena" w:type="character">
    <w:name w:val="Pozadina_SvijetloCrvena"/>
    <w:basedOn w:val="eSPISCCParagraphDefaultFont"/>
    <w:rsid w:val="003B6A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A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B6A7C"/>
    <w:rPr>
      <w:color w:val="808080"/>
      <w:bdr w:color="auto" w:space="0" w:sz="0" w:val="none"/>
      <w:shd w:color="auto" w:fill="auto" w:val="clear"/>
    </w:rPr>
  </w:style>
  <w:style w:customStyle="1" w:styleId="eSPISCCParagraphDefaultFont" w:type="character">
    <w:name w:val="eSPIS_CC_Paragraph Default Font"/>
    <w:basedOn w:val="Zadanifontodlomka"/>
    <w:rsid w:val="003B6A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A7C"/>
    <w:rPr>
      <w:bdr w:color="auto" w:space="0" w:sz="0" w:val="none"/>
      <w:shd w:color="auto" w:fill="FFFFCC" w:val="clear"/>
      <w:lang w:val="hr-HR"/>
    </w:rPr>
  </w:style>
  <w:style w:customStyle="1" w:styleId="PozadinaSvijetloCrvena" w:type="character">
    <w:name w:val="Pozadina_SvijetloCrvena"/>
    <w:basedOn w:val="eSPISCCParagraphDefaultFont"/>
    <w:rsid w:val="003B6A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A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St-1659/2018-3</izvorni_sadrzaj>
    <derivirana_varijabla naziv="DomainObject.Oznaka_1">St-1659/2018-3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1659</izvorni_sadrzaj>
    <derivirana_varijabla naziv="DomainObject.Predmet.Broj_1">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2018.</izvorni_sadrzaj>
    <derivirana_varijabla naziv="DomainObject.Predmet.DatumOsnivanja_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St-1659/2018</izvorni_sadrzaj>
    <derivirana_varijabla naziv="DomainObject.Predmet.OznakaBroj_1">St-1659/2018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TARIS Grupa d.o.o.</izvorni_sadrzaj>
    <derivirana_varijabla naziv="DomainObject.Predmet.ProtustrankaFormated_1">  TARIS Grupa d.o.o.</derivirana_varijabla>
  </DomainObject.Predmet.ProtustrankaFormated>
  <DomainObject.Predmet.ProtustrankaFormatedOIB>
    <izvorni_sadrzaj>  TARIS Grupa d.o.o., OIB 64400010396</izvorni_sadrzaj>
    <derivirana_varijabla naziv="DomainObject.Predmet.ProtustrankaFormatedOIB_1">  TARIS Grupa d.o.o., OIB 64400010396</derivirana_varijabla>
  </DomainObject.Predmet.ProtustrankaFormatedOIB>
  <DomainObject.Predmet.ProtustrankaFormatedWithAdress>
    <izvorni_sadrzaj> TARIS Grupa d.o.o., Ive Tijardovića 16, 10000 Zagreb</izvorni_sadrzaj>
    <derivirana_varijabla naziv="DomainObject.Predmet.ProtustrankaFormatedWithAdress_1"> TARIS Grupa d.o.o., Ive Tijardovića 16, 10000 Zagreb</derivirana_varijabla>
  </DomainObject.Predmet.ProtustrankaFormatedWithAdress>
  <DomainObject.Predmet.ProtustrankaFormatedWithAdressOIB>
    <izvorni_sadrzaj> TARIS Grupa d.o.o., OIB 64400010396, Ive Tijardovića 16, 10000 Zagreb</izvorni_sadrzaj>
    <derivirana_varijabla naziv="DomainObject.Predmet.ProtustrankaFormatedWithAdressOIB_1"> TARIS Grupa d.o.o., OIB 64400010396, Ive Tijardovića 16, 10000 Zagreb</derivirana_varijabla>
  </DomainObject.Predmet.ProtustrankaFormatedWithAdressOIB>
  <DomainObject.Predmet.ProtustrankaWithAdress>
    <izvorni_sadrzaj>TARIS Grupa d.o.o. Ive Tijardovića 16, 10000 Zagreb</izvorni_sadrzaj>
    <derivirana_varijabla naziv="DomainObject.Predmet.ProtustrankaWithAdress_1">TARIS Grupa d.o.o. Ive Tijardovića 16, 10000 Zagreb</derivirana_varijabla>
  </DomainObject.Predmet.ProtustrankaWithAdress>
  <DomainObject.Predmet.ProtustrankaWithAdressOIB>
    <izvorni_sadrzaj>TARIS Grupa d.o.o., OIB 64400010396, Ive Tijardovića 16, 10000 Zagreb</izvorni_sadrzaj>
    <derivirana_varijabla naziv="DomainObject.Predmet.ProtustrankaWithAdressOIB_1">TARIS Grupa d.o.o., OIB 64400010396, Ive Tijardovića 16, 10000 Zagreb</derivirana_varijabla>
  </DomainObject.Predmet.ProtustrankaWithAdressOIB>
  <DomainObject.Predmet.ProtustrankaNazivFormated>
    <izvorni_sadrzaj>TARIS Grupa d.o.o.</izvorni_sadrzaj>
    <derivirana_varijabla naziv="DomainObject.Predmet.ProtustrankaNazivFormated_1">TARIS Grupa d.o.o.</derivirana_varijabla>
  </DomainObject.Predmet.ProtustrankaNazivFormated>
  <DomainObject.Predmet.ProtustrankaNazivFormatedOIB>
    <izvorni_sadrzaj>TARIS Grupa d.o.o., OIB 64400010396</izvorni_sadrzaj>
    <derivirana_varijabla naziv="DomainObject.Predmet.ProtustrankaNazivFormatedOIB_1">TARIS Grupa d.o.o., OIB 64400010396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TARIS Grupa d.o.o.</item>
    </izvorni_sadrzaj>
    <derivirana_varijabla naziv="DomainObject.Predmet.ProtuStrankaListFormated_1">
      <item>TARIS Grupa d.o.o.</item>
    </derivirana_varijabla>
  </DomainObject.Predmet.ProtuStrankaListFormated>
  <DomainObject.Predmet.ProtuStrankaListFormatedOIB>
    <izvorni_sadrzaj>
      <item>TARIS Grupa d.o.o., OIB 64400010396</item>
    </izvorni_sadrzaj>
    <derivirana_varijabla naziv="DomainObject.Predmet.ProtuStrankaListFormatedOIB_1">
      <item>TARIS Grupa d.o.o., OIB 64400010396</item>
    </derivirana_varijabla>
  </DomainObject.Predmet.ProtuStrankaListFormatedOIB>
  <DomainObject.Predmet.ProtuStrankaListFormatedWithAdress>
    <izvorni_sadrzaj>
      <item>TARIS Grupa d.o.o., Ive Tijardovića 16, 10000 Zagreb</item>
    </izvorni_sadrzaj>
    <derivirana_varijabla naziv="DomainObject.Predmet.ProtuStrankaListFormatedWithAdress_1">
      <item>TARIS Grupa d.o.o., Ive Tijardovića 16, 10000 Zagreb</item>
    </derivirana_varijabla>
  </DomainObject.Predmet.ProtuStrankaListFormatedWithAdress>
  <DomainObject.Predmet.ProtuStrankaListFormatedWithAdressOIB>
    <izvorni_sadrzaj>
      <item>TARIS Grupa d.o.o., OIB 64400010396, Ive Tijardovića 16, 10000 Zagreb</item>
    </izvorni_sadrzaj>
    <derivirana_varijabla naziv="DomainObject.Predmet.ProtuStrankaListFormatedWithAdressOIB_1">
      <item>TARIS Grupa d.o.o., OIB 64400010396, Ive Tijardovića 16, 10000 Zagreb</item>
    </derivirana_varijabla>
  </DomainObject.Predmet.ProtuStrankaListFormatedWithAdressOIB>
  <DomainObject.Predmet.ProtuStrankaListNazivFormated>
    <izvorni_sadrzaj>
      <item>TARIS Grupa d.o.o.</item>
    </izvorni_sadrzaj>
    <derivirana_varijabla naziv="DomainObject.Predmet.ProtuStrankaListNazivFormated_1">
      <item>TARIS Grupa d.o.o.</item>
    </derivirana_varijabla>
  </DomainObject.Predmet.ProtuStrankaListNazivFormated>
  <DomainObject.Predmet.ProtuStrankaListNazivFormatedOIB>
    <izvorni_sadrzaj>
      <item>TARIS Grupa d.o.o., OIB 64400010396</item>
    </izvorni_sadrzaj>
    <derivirana_varijabla naziv="DomainObject.Predmet.ProtuStrankaListNazivFormatedOIB_1">
      <item>TARIS Grupa d.o.o., OIB 64400010396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St-1659/2018-3</izvorni_sadrzaj>
    <derivirana_varijabla naziv="DomainObject.PoslovniBrojDokumenta_1">St-1659/2018-3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TARIS Grupa d.o.o.</izvorni_sadrzaj>
    <derivirana_varijabla naziv="DomainObject.Predmet.ProtustrankaIDrugi_1">TARIS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TARIS Grupa d.o.o., OIB 64400010396, Ive Tijardovića 16, 10000 Zagreb</izvorni_sadrzaj>
    <derivirana_varijabla naziv="DomainObject.Predmet.ProtustrankaIDrugiAdressOIB_1">TARIS Grupa d.o.o., OIB 64400010396, Ive Tijardovića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TARIS Grupa d.o.o.</item>
    </izvorni_sadrzaj>
    <derivirana_varijabla naziv="DomainObject.Predmet.SudioniciListNaziv_1">
      <item>FINA Regionalni centar Zagreb</item>
      <item>TARIS Grupa d.o.o.</item>
    </derivirana_varijabla>
  </DomainObject.Predmet.SudioniciListNaziv>
  <DomainObject.Predmet.SudioniciListAdressOIB>
    <izvorni_sadrzaj>
      <item>FINA Regionalni centar Zagreb, OIB 85821130368, Trg svibanjskih žrtava 1995. br. 1,10000 Zagreb</item>
      <item>TARIS Grupa d.o.o., OIB 64400010396, Ive Tijardovića 16,10000 Zagreb</item>
    </izvorni_sadrzaj>
    <derivirana_varijabla naziv="DomainObject.Predmet.SudioniciListAdressOIB_1">
      <item>FINA Regionalni centar Zagreb, OIB 85821130368, Trg svibanjskih žrtava 1995. br. 1,10000 Zagreb</item>
      <item>TARIS Grupa d.o.o., OIB 64400010396, Ive Tijardovića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64400010396</item>
    </izvorni_sadrzaj>
    <derivirana_varijabla naziv="DomainObject.Predmet.SudioniciListNazivOIB_1">
      <item>, OIB 85821130368</item>
      <item>, OIB 64400010396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6EC911-D5DD-4D15-9C5B-3DCDB570D1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5009</properties:Characters>
  <properties:Lines>128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2018-07-10T10:45:00Z</dcterms:created>
  <dc:creator>gboljkovac</dc:creator>
  <cp:lastModifiedBy>Marina Markić</cp:lastModifiedBy>
  <cp:lastPrinted>2018-07-10T10:52:00Z</cp:lastPrinted>
  <dcterms:modified xmlns:xsi="http://www.w3.org/2001/XMLSchema-instance" xsi:type="dcterms:W3CDTF">2018-07-10T10:52:00Z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St-1659/2018-3 / Odluka - Rješenje - pokretanje prethodnog postupka radi utvrđivanja uvjeta za otvaranje stečajnog postupka (St-1659-18)</vt:lpwstr>
  </prop:property>
  <prop:property name="CC_coloring" pid="4" fmtid="{D5CDD505-2E9C-101B-9397-08002B2CF9AE}">
    <vt:bool>false</vt:bool>
  </prop:property>
  <prop:property name="BrojStranica" pid="5" fmtid="{D5CDD505-2E9C-101B-9397-08002B2CF9AE}">
    <vt:i4>3</vt:i4>
  </prop:property>
</prop:Properties>
</file>