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25d7" w14:paraId="89525d7" w:rsidRDefault="00C82343" w:rsidP="00C82343" w:rsidR="00C82343">
      <w:pPr>
        <w:ind w:left="851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D6F40">
        <w:t xml:space="preserve"> VENDO CREATIVA d.o.o. Zagreb, Koleginečka 3, OIB: 17524273455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0D6F40">
        <w:t>8</w:t>
      </w:r>
      <w:r w:rsidR="00C82343">
        <w:t xml:space="preserve">. </w:t>
      </w:r>
      <w:r w:rsidR="000D6F40">
        <w:t>ožujka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0D6F40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r w:rsidR="00C66FEA">
        <w:t>2408</w:t>
      </w:r>
      <w:r w:rsidR="00D96588">
        <w:t xml:space="preserve">/16-4 </w:t>
      </w:r>
      <w:r w:rsidR="00B73728">
        <w:t xml:space="preserve">od </w:t>
      </w:r>
      <w:r w:rsidR="00F209C4">
        <w:t>9</w:t>
      </w:r>
      <w:r w:rsidR="00B73728">
        <w:t xml:space="preserve">. </w:t>
      </w:r>
      <w:r w:rsidR="00D96588">
        <w:t>prosinca</w:t>
      </w:r>
      <w:r w:rsidR="00B73728">
        <w:t xml:space="preserve"> 2016.g.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9B30E5">
        <w:t xml:space="preserve"> </w:t>
      </w:r>
      <w:r w:rsidR="00C66FEA">
        <w:t>VENDO CREATIVA d.o.o. Zagreb, Koleginečka 3, OIB: 17524273455</w:t>
      </w:r>
      <w:r w:rsidR="00F33FAA"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C66FEA">
        <w:t>31.</w:t>
      </w:r>
      <w:r w:rsidR="00F7152E">
        <w:t xml:space="preserve"> </w:t>
      </w:r>
      <w:r w:rsidR="00C66FEA">
        <w:t xml:space="preserve">kolovoza </w:t>
      </w:r>
      <w:r w:rsidR="00F33F49">
        <w:t>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026B96">
        <w:t xml:space="preserve"> </w:t>
      </w:r>
      <w:r w:rsidR="00C66FEA">
        <w:t xml:space="preserve">VENDO CREATIVA d.o.o. Zagreb,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r w:rsidR="00026B96">
        <w:t>28</w:t>
      </w:r>
      <w:r w:rsidR="00B81DAB">
        <w:t>.</w:t>
      </w:r>
      <w:r w:rsidR="0055749A">
        <w:t xml:space="preserve"> </w:t>
      </w:r>
      <w:r w:rsidR="00026B96">
        <w:t>listopada</w:t>
      </w:r>
      <w:r w:rsidR="0055749A">
        <w:t xml:space="preserve"> 2016</w:t>
      </w:r>
      <w:r w:rsidR="00B81DAB">
        <w:t>.g.,</w:t>
      </w:r>
      <w:r w:rsidR="000D09DC">
        <w:t xml:space="preserve"> donijeto rješenje ovoga suda br. St-</w:t>
      </w:r>
      <w:r w:rsidR="00533E7F">
        <w:t>2408</w:t>
      </w:r>
      <w:r w:rsidR="005767E7">
        <w:t>/16-4</w:t>
      </w:r>
      <w:r w:rsidR="000D09DC">
        <w:t xml:space="preserve"> od </w:t>
      </w:r>
      <w:r w:rsidR="003D2393">
        <w:t>9</w:t>
      </w:r>
      <w:r w:rsidR="000D09DC">
        <w:t xml:space="preserve">. </w:t>
      </w:r>
      <w:r w:rsidR="00026B96">
        <w:t>prosinca</w:t>
      </w:r>
      <w:r w:rsidR="000D09DC">
        <w:t xml:space="preserve"> 2016.g.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AB0564">
      <w:pPr>
        <w:jc w:val="both"/>
      </w:pPr>
      <w:r>
        <w:tab/>
        <w:t xml:space="preserve">Protiv navedenog rješenja dužnik je pravovremeno podnio </w:t>
      </w:r>
      <w:r w:rsidR="00026B96">
        <w:t>prijedlog za povrat u prijašnje stanje</w:t>
      </w:r>
      <w:r w:rsidR="00533E7F">
        <w:t xml:space="preserve">, </w:t>
      </w:r>
      <w:r>
        <w:t>navodeći da je solventan</w:t>
      </w:r>
      <w:r w:rsidR="00533E7F">
        <w:t>, da račun istog nije u blokadi</w:t>
      </w:r>
      <w:r w:rsidR="00E72FCE">
        <w:t>, da je izmirio sva svoja dugovanja, te da na dan</w:t>
      </w:r>
      <w:r w:rsidR="001E23AE">
        <w:t xml:space="preserve"> 1. ožujka 2017.g.</w:t>
      </w:r>
      <w:r w:rsidR="00E72FCE">
        <w:t xml:space="preserve"> </w:t>
      </w:r>
      <w:r w:rsidR="0034252F">
        <w:t>nema neizmirenih obveza u O</w:t>
      </w:r>
      <w:r w:rsidR="00E72FCE">
        <w:t xml:space="preserve">čevidniku redoslijeda </w:t>
      </w:r>
      <w:r w:rsidR="001E23AE">
        <w:t>za plaćanje</w:t>
      </w:r>
      <w:r w:rsidR="00E72FCE">
        <w:t xml:space="preserve">, </w:t>
      </w:r>
      <w:r w:rsidR="005767E7">
        <w:t>o čemu je</w:t>
      </w:r>
      <w:r w:rsidR="00101327">
        <w:t xml:space="preserve"> kao dokaz</w:t>
      </w:r>
      <w:r w:rsidR="005767E7">
        <w:t xml:space="preserve"> dostavio </w:t>
      </w:r>
      <w:r w:rsidR="007C5AF2">
        <w:t>Potvrdu</w:t>
      </w:r>
      <w:r w:rsidR="00610BD5">
        <w:t xml:space="preserve"> Fine</w:t>
      </w:r>
      <w:r w:rsidR="004A2377">
        <w:t>, Sektor poslovne mreže RC Zagreb, Podružnica Z</w:t>
      </w:r>
      <w:r w:rsidR="00580CF8">
        <w:t>agreb, klasa: 110-07/17-01/33, U</w:t>
      </w:r>
      <w:r w:rsidR="004A2377">
        <w:t>r.br. 08-206-17 od 1. ožujka 2017.g., u koju Potvrdu je sud izvršio uvid (list 14 spisa),</w:t>
      </w:r>
      <w:r w:rsidR="00610BD5">
        <w:t xml:space="preserve"> </w:t>
      </w:r>
      <w:r w:rsidR="0065798A">
        <w:t>iz koje je vidljivo da</w:t>
      </w:r>
      <w:r w:rsidR="009D1D04">
        <w:t xml:space="preserve"> na dan izdavanja iste, dakle 1. </w:t>
      </w:r>
      <w:r w:rsidR="009D1D04">
        <w:lastRenderedPageBreak/>
        <w:t xml:space="preserve">ožujka 2017.g., </w:t>
      </w:r>
      <w:r w:rsidR="004567DC">
        <w:t xml:space="preserve">je </w:t>
      </w:r>
      <w:r w:rsidR="009D1D04">
        <w:t>evidentirano 0 dana neprekidn</w:t>
      </w:r>
      <w:r w:rsidR="00113D4E">
        <w:t xml:space="preserve">e blokade, te nepodmirene obveze na dan izdavanja Potvrde – 1. ožujka 2017.g., iznose </w:t>
      </w:r>
      <w:r w:rsidR="00EB0DF2">
        <w:t>0,00 kn</w:t>
      </w:r>
      <w:r w:rsidR="00113D4E">
        <w:t xml:space="preserve">. </w:t>
      </w:r>
      <w:r w:rsidR="006A4170">
        <w:t xml:space="preserve">Stoga predlaže da se </w:t>
      </w:r>
      <w:r w:rsidR="0065798A">
        <w:t xml:space="preserve">skraćeni </w:t>
      </w:r>
      <w:r w:rsidR="006A4170">
        <w:t>stečajni postupak obustavi.</w:t>
      </w:r>
    </w:p>
    <w:p w:rsidRDefault="00AB0564" w:rsidP="00F7152E" w:rsidR="00AB0564">
      <w:pPr>
        <w:jc w:val="both"/>
      </w:pPr>
    </w:p>
    <w:p w:rsidRDefault="007E6C8C" w:rsidP="00BF673B" w:rsidR="004A6E18">
      <w:pPr>
        <w:ind w:firstLine="708"/>
        <w:jc w:val="both"/>
      </w:pPr>
      <w:r>
        <w:t xml:space="preserve">Kako </w:t>
      </w:r>
      <w:r w:rsidR="004A6E18">
        <w:t xml:space="preserve">postoji opravdani razlog za propuštanje, to je sud dopustio povrat u prijašnje stanje i ukinuo </w:t>
      </w:r>
      <w:r>
        <w:t>naprijed navedeno rješenje, dakle odlučio kao u izreci rješenja pod t. I</w:t>
      </w:r>
      <w:r w:rsidR="00290726">
        <w:t xml:space="preserve"> u skladu s odredbom čl. 117. st. 1. i 3. ZPP-a</w:t>
      </w:r>
      <w:r w:rsidR="00113D4E">
        <w:t xml:space="preserve"> i čl. </w:t>
      </w:r>
      <w:r w:rsidR="00E323CE">
        <w:t>10. Stečajnog zakona (NN br. 71/15)</w:t>
      </w:r>
      <w:r>
        <w:t xml:space="preserve">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 w:rsidR="00E323CE">
        <w:t xml:space="preserve"> i istovremeno zaključenje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</w:t>
      </w:r>
      <w:r w:rsidR="009A70EA">
        <w:t xml:space="preserve"> pod t. II,</w:t>
      </w:r>
      <w:r w:rsidR="006737CE">
        <w:t xml:space="preserve">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113D4E">
        <w:t>8</w:t>
      </w:r>
      <w:r w:rsidR="00C82343">
        <w:t xml:space="preserve">. </w:t>
      </w:r>
      <w:r w:rsidR="00113D4E">
        <w:t>ožujka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7082296"/>
      <w:docPartObj>
        <w:docPartGallery w:val="Page Numbers (Top of Page)"/>
        <w:docPartUnique/>
      </w:docPartObj>
    </w:sdtPr>
    <w:sdtEndPr/>
    <w:sdtContent>
      <w:p w:rsidRDefault="009D151C" w:rsidR="001E61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61E">
          <w:rPr>
            <w:noProof/>
          </w:rPr>
          <w:t>4</w:t>
        </w:r>
        <w:r>
          <w:fldChar w:fldCharType="end"/>
        </w:r>
      </w:p>
      <w:p w:rsidRDefault="001E619A" w:rsidP="001E619A" w:rsidR="001E619A">
        <w:pPr>
          <w:jc w:val="right"/>
        </w:pPr>
        <w:r>
          <w:t>2 St-2408/16-7</w:t>
        </w:r>
      </w:p>
      <w:p w:rsidRDefault="00A0761E" w:rsidP="001E619A" w:rsidR="009D151C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D6F40"/>
    <w:rsid w:val="000E6A82"/>
    <w:rsid w:val="00101327"/>
    <w:rsid w:val="001013B8"/>
    <w:rsid w:val="00113D4E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E23AE"/>
    <w:rsid w:val="001E619A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32B5"/>
    <w:rsid w:val="00444EA2"/>
    <w:rsid w:val="0045383A"/>
    <w:rsid w:val="004567DC"/>
    <w:rsid w:val="00487157"/>
    <w:rsid w:val="00495676"/>
    <w:rsid w:val="004A2377"/>
    <w:rsid w:val="004A619D"/>
    <w:rsid w:val="004A6E18"/>
    <w:rsid w:val="004F1ABF"/>
    <w:rsid w:val="004F3B9A"/>
    <w:rsid w:val="0050274A"/>
    <w:rsid w:val="005064EA"/>
    <w:rsid w:val="00520DFA"/>
    <w:rsid w:val="00523295"/>
    <w:rsid w:val="00524F16"/>
    <w:rsid w:val="00527C0A"/>
    <w:rsid w:val="00533E7F"/>
    <w:rsid w:val="00534927"/>
    <w:rsid w:val="00534E0F"/>
    <w:rsid w:val="005420F0"/>
    <w:rsid w:val="0055749A"/>
    <w:rsid w:val="00566CDF"/>
    <w:rsid w:val="00573033"/>
    <w:rsid w:val="005767E7"/>
    <w:rsid w:val="00580CF8"/>
    <w:rsid w:val="00584332"/>
    <w:rsid w:val="0059098C"/>
    <w:rsid w:val="005B35A4"/>
    <w:rsid w:val="005C0DE1"/>
    <w:rsid w:val="005D7612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A70EA"/>
    <w:rsid w:val="009B30E5"/>
    <w:rsid w:val="009C6895"/>
    <w:rsid w:val="009D151C"/>
    <w:rsid w:val="009D1D04"/>
    <w:rsid w:val="009D3990"/>
    <w:rsid w:val="009D42F4"/>
    <w:rsid w:val="009E04FF"/>
    <w:rsid w:val="009E1D6C"/>
    <w:rsid w:val="00A071BA"/>
    <w:rsid w:val="00A0761E"/>
    <w:rsid w:val="00A11D11"/>
    <w:rsid w:val="00A12C16"/>
    <w:rsid w:val="00A35140"/>
    <w:rsid w:val="00A353A4"/>
    <w:rsid w:val="00A43641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6BB"/>
    <w:rsid w:val="00BD36F0"/>
    <w:rsid w:val="00BE6CC8"/>
    <w:rsid w:val="00BF5802"/>
    <w:rsid w:val="00BF673B"/>
    <w:rsid w:val="00C01A1D"/>
    <w:rsid w:val="00C1066C"/>
    <w:rsid w:val="00C12BAD"/>
    <w:rsid w:val="00C163C5"/>
    <w:rsid w:val="00C21861"/>
    <w:rsid w:val="00C31DE7"/>
    <w:rsid w:val="00C43EBD"/>
    <w:rsid w:val="00C66FEA"/>
    <w:rsid w:val="00C76909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7DA0"/>
    <w:rsid w:val="00E2168A"/>
    <w:rsid w:val="00E323CE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B4369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veljače 2017.</izvorni_sadrzaj>
    <derivirana_varijabla naziv="DomainObject.Predmet.DatumArhiviranja_1">14.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2016.</izvorni_sadrzaj>
    <derivirana_varijabla naziv="DomainObject.Predmet.DatumRjesavanja_1">9. prosinca 2016.</derivirana_varijabla>
  </DomainObject.Predmet.DatumRjesavanja>
  <DomainObject.Predmet.DatumRokaCuvanja>
    <izvorni_sadrzaj>14. veljače 2027.</izvorni_sadrzaj>
    <derivirana_varijabla naziv="DomainObject.Predmet.DatumRokaCuvanja_1">14.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veljače 2017.</izvorni_sadrzaj>
    <derivirana_varijabla naziv="DomainObject.Predmet.DatumZatvaranja_1">14.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hr.ibm.icms.common.model.sluzbeneosobe.Referada@71227122[id=5777, dbStatus=null, naziv=2. Referada, oznaka=null, sudac=null] &lt;-hr.ibm.icms.common.model.sluzbeneosobe.Referada@71227122[status dodjele: =false]</izvorni_sadrzaj>
    <derivirana_varijabla naziv="DomainObject.Predmet.MjestoCuvanja_1">hr.ibm.icms.common.model.sluzbeneosobe.Referada@71227122[id=5777, dbStatus=null, naziv=2. Referada, oznaka=null, sudac=null] &lt;-hr.ibm.icms.common.model.sluzbeneosobe.Referada@71227122[status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St-2408/2016</izvorni_sadrzaj>
    <derivirana_varijabla naziv="DomainObject.Predmet.OznakaBroj_1">St-2408/2016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</izvorni_sadrzaj>
    <derivirana_varijabla naziv="DomainObject.Predmet.PredmetRijesio.Ime_1">Kata</derivirana_varijabla>
  </DomainObject.Predmet.PredmetRijesio.Ime>
  <DomainObject.Predmet.PredmetRijesio.Oib>
    <izvorni_sadrzaj>01202125347</izvorni_sadrzaj>
    <derivirana_varijabla naziv="DomainObject.Predmet.PredmetRijesio.Oib_1">01202125347</derivirana_varijabla>
  </DomainObject.Predmet.PredmetRijesio.Oib>
  <DomainObject.Predmet.PredmetRijesio.Prezime>
    <izvorni_sadrzaj>Gojtan</izvorni_sadrzaj>
    <derivirana_varijabla naziv="DomainObject.Predmet.PredmetRijesio.Prezime_1">Gojtan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VENDO CREATIVA d.o.o.</izvorni_sadrzaj>
    <derivirana_varijabla naziv="DomainObject.Predmet.ProtustrankaFormated_1">  VENDO CREATIVA d.o.o.</derivirana_varijabla>
  </DomainObject.Predmet.ProtustrankaFormated>
  <DomainObject.Predmet.ProtustrankaFormatedOIB>
    <izvorni_sadrzaj>  VENDO CREATIVA d.o.o., OIB 17524273455</izvorni_sadrzaj>
    <derivirana_varijabla naziv="DomainObject.Predmet.ProtustrankaFormatedOIB_1">  VENDO CREATIVA d.o.o., OIB 17524273455</derivirana_varijabla>
  </DomainObject.Predmet.ProtustrankaFormatedOIB>
  <DomainObject.Predmet.ProtustrankaFormatedWithAdress>
    <izvorni_sadrzaj> VENDO CREATIVA d.o.o., Koledinečka 3, 10000 Zagreb</izvorni_sadrzaj>
    <derivirana_varijabla naziv="DomainObject.Predmet.ProtustrankaFormatedWithAdress_1"> VENDO CREATIVA d.o.o., Koledinečka 3, 10000 Zagreb</derivirana_varijabla>
  </DomainObject.Predmet.ProtustrankaFormatedWithAdress>
  <DomainObject.Predmet.ProtustrankaFormatedWithAdressOIB>
    <izvorni_sadrzaj> VENDO CREATIVA d.o.o., OIB 17524273455, Koledinečka 3, 10000 Zagreb</izvorni_sadrzaj>
    <derivirana_varijabla naziv="DomainObject.Predmet.ProtustrankaFormatedWithAdressOIB_1"> VENDO CREATIVA d.o.o., OIB 17524273455, Koledinečka 3, 10000 Zagreb</derivirana_varijabla>
  </DomainObject.Predmet.ProtustrankaFormatedWithAdressOIB>
  <DomainObject.Predmet.ProtustrankaWithAdress>
    <izvorni_sadrzaj>VENDO CREATIVA d.o.o. Koledinečka 3, 10000 Zagreb</izvorni_sadrzaj>
    <derivirana_varijabla naziv="DomainObject.Predmet.ProtustrankaWithAdress_1">VENDO CREATIVA d.o.o. Koledinečka 3, 10000 Zagreb</derivirana_varijabla>
  </DomainObject.Predmet.ProtustrankaWithAdress>
  <DomainObject.Predmet.ProtustrankaWithAdressOIB>
    <izvorni_sadrzaj>VENDO CREATIVA d.o.o., OIB 17524273455, Koledinečka 3, 10000 Zagreb</izvorni_sadrzaj>
    <derivirana_varijabla naziv="DomainObject.Predmet.ProtustrankaWithAdressOIB_1">VENDO CREATIVA d.o.o., OIB 17524273455, Koledinečka 3, 10000 Zagreb</derivirana_varijabla>
  </DomainObject.Predmet.ProtustrankaWithAdressOIB>
  <DomainObject.Predmet.ProtustrankaNazivFormated>
    <izvorni_sadrzaj>VENDO CREATIVA d.o.o.</izvorni_sadrzaj>
    <derivirana_varijabla naziv="DomainObject.Predmet.ProtustrankaNazivFormated_1">VENDO CREATIVA d.o.o.</derivirana_varijabla>
  </DomainObject.Predmet.ProtustrankaNazivFormated>
  <DomainObject.Predmet.ProtustrankaNazivFormatedOIB>
    <izvorni_sadrzaj>VENDO CREATIVA d.o.o., OIB 17524273455</izvorni_sadrzaj>
    <derivirana_varijabla naziv="DomainObject.Predmet.ProtustrankaNazivFormatedOIB_1">VENDO CREATIVA d.o.o., OIB 17524273455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CREATIVA d.o.o.</item>
    </izvorni_sadrzaj>
    <derivirana_varijabla naziv="DomainObject.Predmet.ProtuStrankaListFormated_1">
      <item>VENDO CREATIVA d.o.o.</item>
    </derivirana_varijabla>
  </DomainObject.Predmet.ProtuStrankaListFormated>
  <DomainObject.Predmet.ProtuStrankaListFormatedOIB>
    <izvorni_sadrzaj>
      <item>VENDO CREATIVA d.o.o., OIB 17524273455</item>
    </izvorni_sadrzaj>
    <derivirana_varijabla naziv="DomainObject.Predmet.ProtuStrankaListFormatedOIB_1">
      <item>VENDO CREATIVA d.o.o., OIB 17524273455</item>
    </derivirana_varijabla>
  </DomainObject.Predmet.ProtuStrankaListFormatedOIB>
  <DomainObject.Predmet.ProtuStrankaListFormatedWithAdress>
    <izvorni_sadrzaj>
      <item>VENDO CREATIVA d.o.o., Koledinečka 3, 10000 Zagreb</item>
    </izvorni_sadrzaj>
    <derivirana_varijabla naziv="DomainObject.Predmet.ProtuStrankaListFormatedWithAdress_1">
      <item>VENDO CREATIVA d.o.o., Koledinečka 3, 10000 Zagreb</item>
    </derivirana_varijabla>
  </DomainObject.Predmet.ProtuStrankaListFormatedWithAdress>
  <DomainObject.Predmet.ProtuStrankaListFormatedWithAdressOIB>
    <izvorni_sadrzaj>
      <item>VENDO CREATIVA d.o.o., OIB 17524273455, Koledinečka 3, 10000 Zagreb</item>
    </izvorni_sadrzaj>
    <derivirana_varijabla naziv="DomainObject.Predmet.ProtuStrankaListFormatedWithAdressOIB_1">
      <item>VENDO CREATIVA d.o.o., OIB 17524273455, Koledinečka 3, 10000 Zagreb</item>
    </derivirana_varijabla>
  </DomainObject.Predmet.ProtuStrankaListFormatedWithAdressOIB>
  <DomainObject.Predmet.ProtuStrankaListNazivFormated>
    <izvorni_sadrzaj>
      <item>VENDO CREATIVA d.o.o.</item>
    </izvorni_sadrzaj>
    <derivirana_varijabla naziv="DomainObject.Predmet.ProtuStrankaListNazivFormated_1">
      <item>VENDO CREATIVA d.o.o.</item>
    </derivirana_varijabla>
  </DomainObject.Predmet.ProtuStrankaListNazivFormated>
  <DomainObject.Predmet.ProtuStrankaListNazivFormatedOIB>
    <izvorni_sadrzaj>
      <item>VENDO CREATIVA d.o.o., OIB 17524273455</item>
    </izvorni_sadrzaj>
    <derivirana_varijabla naziv="DomainObject.Predmet.ProtuStrankaListNazivFormatedOIB_1">
      <item>VENDO CREATIVA d.o.o., OIB 17524273455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CREATIVA d.o.o.</izvorni_sadrzaj>
    <derivirana_varijabla naziv="DomainObject.Predmet.ProtustrankaIDrugi_1">VENDO CREATIVA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VENDO CREATIVA d.o.o., OIB 17524273455, Koledinečka 3, 10000 Zagreb</izvorni_sadrzaj>
    <derivirana_varijabla naziv="DomainObject.Predmet.ProtustrankaIDrugiAdressOIB_1">VENDO CREATIVA d.o.o., OIB 17524273455,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2016.</izvorni_sadrzaj>
    <derivirana_varijabla naziv="DomainObject.Predmet.OdlukaRjesenje.DatumDonosenjaOdluke_1">9. prosinca 2016.</derivirana_varijabla>
  </DomainObject.Predmet.OdlukaRjesenje.DatumDonosenjaOdluke>
  <DomainObject.Predmet.OdlukaRjesenje.DatumPravomocnosti>
    <izvorni_sadrzaj>4. siječnja 2017.</izvorni_sadrzaj>
    <derivirana_varijabla naziv="DomainObject.Predmet.OdlukaRjesenje.DatumPravomocnosti_1">4. siječnja 2017.</derivirana_varijabla>
  </DomainObject.Predmet.OdlukaRjesenje.DatumPravomocnosti>
  <DomainObject.Predmet.OdlukaRjesenje.Oznaka>
    <izvorni_sadrzaj>St-2408/2016-4</izvorni_sadrzaj>
    <derivirana_varijabla naziv="DomainObject.Predmet.OdlukaRjesenje.Oznaka_1">St-2408/2016-4</derivirana_varijabla>
  </DomainObject.Predmet.OdlukaRjesenje.Oznaka>
  <DomainObject.Predmet.SudioniciListNaziv>
    <izvorni_sadrzaj>
      <item>VENDO CREATIVA d.o.o.</item>
      <item>FINA Regionalni centar Zagreb</item>
    </izvorni_sadrzaj>
    <derivirana_varijabla naziv="DomainObject.Predmet.SudioniciListNaziv_1">
      <item>VENDO CREATIVA d.o.o.</item>
      <item>FINA Regionalni centar Zagreb</item>
    </derivirana_varijabla>
  </DomainObject.Predmet.SudioniciListNaziv>
  <DomainObject.Predmet.SudioniciListAdressOIB>
    <izvorni_sadrzaj>
      <item>VENDO CREATIVA d.o.o., OIB 17524273455, Koledinečka 3,10000 Zagreb</item>
      <item>FINA Regionalni centar Zagreb, OIB 85821130368, Trg svibanjskih žrtava 1995. br. 1,10000 Zagreb</item>
    </izvorni_sadrzaj>
    <derivirana_varijabla naziv="DomainObject.Predmet.SudioniciListAdressOIB_1">
      <item>VENDO CREATIVA d.o.o., OIB 17524273455, Koledinečka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17524273455</item>
      <item>, OIB 85821130368</item>
    </izvorni_sadrzaj>
    <derivirana_varijabla naziv="DomainObject.Predmet.SudioniciListNazivOIB_1">
      <item>, OIB 17524273455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D65A1-A7EB-4F18-B1BE-9E5A0C719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448</properties:Words>
  <properties:Characters>2316</properties:Characters>
  <properties:Lines>177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2017-03-08T09:18:00Z</dcterms:created>
  <dc:creator>wsadmin</dc:creator>
  <cp:lastModifiedBy>Sanda Gučić</cp:lastModifiedBy>
  <cp:lastPrinted>2016-12-02T09:28:00Z</cp:lastPrinted>
  <dcterms:modified xmlns:xsi="http://www.w3.org/2001/XMLSchema-instance" xsi:type="dcterms:W3CDTF">2017-03-08T09:43:00Z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