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9889" w14:paraId="43e988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80</w:t>
      </w:r>
      <w:r w:rsidR="00736754">
        <w:rPr>
          <w:rFonts w:hAnsi="Times New Roman" w:ascii="Times New Roman"/>
          <w:b/>
          <w:sz w:val="24"/>
          <w:szCs w:val="24"/>
        </w:rPr>
        <w:t>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80</w:t>
      </w:r>
      <w:r w:rsidR="00736754">
        <w:rPr>
          <w:rFonts w:hAnsi="Times New Roman" w:ascii="Times New Roman"/>
        </w:rPr>
        <w:t>3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736754" w:rsidRPr="00736754">
        <w:rPr>
          <w:rFonts w:hAnsi="Times New Roman" w:ascii="Times New Roman"/>
        </w:rPr>
        <w:t>FEI-YUE d.o.o.</w:t>
      </w:r>
      <w:r w:rsidR="008B4020">
        <w:rPr>
          <w:rFonts w:hAnsi="Times New Roman" w:ascii="Times New Roman"/>
        </w:rPr>
        <w:t>,</w:t>
      </w:r>
      <w:r w:rsidR="00E662F0">
        <w:rPr>
          <w:rFonts w:hAnsi="Times New Roman" w:ascii="Times New Roman"/>
        </w:rPr>
        <w:t xml:space="preserve"> i</w:t>
      </w:r>
      <w:r w:rsidR="00DA07B9">
        <w:rPr>
          <w:rFonts w:hAnsi="Times New Roman" w:ascii="Times New Roman"/>
        </w:rPr>
        <w:t xml:space="preserve">z Zagreba,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736754" w:rsidRPr="00736754">
        <w:rPr>
          <w:rFonts w:hAnsi="Times New Roman" w:ascii="Times New Roman"/>
        </w:rPr>
        <w:t>90813221490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35A58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4D58D5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E0360"/>
    <w:rsid w:val="00D159C6"/>
    <w:rsid w:val="00D358D3"/>
    <w:rsid w:val="00D85A78"/>
    <w:rsid w:val="00DA07B9"/>
    <w:rsid w:val="00DA08A0"/>
    <w:rsid w:val="00DA242E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72F6"/>
    <w:rsid w:val="00EB6026"/>
    <w:rsid w:val="00F05981"/>
    <w:rsid w:val="00F33125"/>
    <w:rsid w:val="00F4448A"/>
    <w:rsid w:val="00F46F19"/>
    <w:rsid w:val="00F558D7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8D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8D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8D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8D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8D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8D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8D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8D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1803</izvorni_sadrzaj>
    <derivirana_varijabla naziv="DomainObject.Predmet.Broj_1">1803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St-1803/2016</izvorni_sadrzaj>
    <derivirana_varijabla naziv="DomainObject.Predmet.OznakaBroj_1">St-1803/2016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FEI-YUE d.o.o.</izvorni_sadrzaj>
    <derivirana_varijabla naziv="DomainObject.Predmet.ProtustrankaFormated_1">  FEI-YUE d.o.o.</derivirana_varijabla>
  </DomainObject.Predmet.ProtustrankaFormated>
  <DomainObject.Predmet.ProtustrankaFormatedOIB>
    <izvorni_sadrzaj>  FEI-YUE d.o.o., OIB 90813221490</izvorni_sadrzaj>
    <derivirana_varijabla naziv="DomainObject.Predmet.ProtustrankaFormatedOIB_1">  FEI-YUE d.o.o., OIB 90813221490</derivirana_varijabla>
  </DomainObject.Predmet.ProtustrankaFormatedOIB>
  <DomainObject.Predmet.ProtustrankaFormatedWithAdress>
    <izvorni_sadrzaj> FEI-YUE d.o.o., Zagrebačka 191, 10000 Zagreb</izvorni_sadrzaj>
    <derivirana_varijabla naziv="DomainObject.Predmet.ProtustrankaFormatedWithAdress_1"> FEI-YUE d.o.o., Zagrebačka 191, 10000 Zagreb</derivirana_varijabla>
  </DomainObject.Predmet.ProtustrankaFormatedWithAdress>
  <DomainObject.Predmet.ProtustrankaFormatedWithAdressOIB>
    <izvorni_sadrzaj> FEI-YUE d.o.o., OIB 90813221490, Zagrebačka 191, 10000 Zagreb</izvorni_sadrzaj>
    <derivirana_varijabla naziv="DomainObject.Predmet.ProtustrankaFormatedWithAdressOIB_1"> FEI-YUE d.o.o., OIB 90813221490, Zagrebačka 191, 10000 Zagreb</derivirana_varijabla>
  </DomainObject.Predmet.ProtustrankaFormatedWithAdressOIB>
  <DomainObject.Predmet.ProtustrankaWithAdress>
    <izvorni_sadrzaj>FEI-YUE d.o.o. Zagrebačka 191, 10000 Zagreb</izvorni_sadrzaj>
    <derivirana_varijabla naziv="DomainObject.Predmet.ProtustrankaWithAdress_1">FEI-YUE d.o.o. Zagrebačka 191, 10000 Zagreb</derivirana_varijabla>
  </DomainObject.Predmet.ProtustrankaWithAdress>
  <DomainObject.Predmet.ProtustrankaWithAdressOIB>
    <izvorni_sadrzaj>FEI-YUE d.o.o., OIB 90813221490, Zagrebačka 191, 10000 Zagreb</izvorni_sadrzaj>
    <derivirana_varijabla naziv="DomainObject.Predmet.ProtustrankaWithAdressOIB_1">FEI-YUE d.o.o., OIB 90813221490, Zagrebačka 191, 10000 Zagreb</derivirana_varijabla>
  </DomainObject.Predmet.ProtustrankaWithAdressOIB>
  <DomainObject.Predmet.ProtustrankaNazivFormated>
    <izvorni_sadrzaj>FEI-YUE d.o.o.</izvorni_sadrzaj>
    <derivirana_varijabla naziv="DomainObject.Predmet.ProtustrankaNazivFormated_1">FEI-YUE d.o.o.</derivirana_varijabla>
  </DomainObject.Predmet.ProtustrankaNazivFormated>
  <DomainObject.Predmet.ProtustrankaNazivFormatedOIB>
    <izvorni_sadrzaj>FEI-YUE d.o.o., OIB 90813221490</izvorni_sadrzaj>
    <derivirana_varijabla naziv="DomainObject.Predmet.ProtustrankaNazivFormatedOIB_1">FEI-YUE d.o.o., OIB 90813221490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FEI-YUE d.o.o.</item>
    </izvorni_sadrzaj>
    <derivirana_varijabla naziv="DomainObject.Predmet.ProtuStrankaListFormated_1">
      <item>FEI-YUE d.o.o.</item>
    </derivirana_varijabla>
  </DomainObject.Predmet.ProtuStrankaListFormated>
  <DomainObject.Predmet.ProtuStrankaListFormatedOIB>
    <izvorni_sadrzaj>
      <item>FEI-YUE d.o.o., OIB 90813221490</item>
    </izvorni_sadrzaj>
    <derivirana_varijabla naziv="DomainObject.Predmet.ProtuStrankaListFormatedOIB_1">
      <item>FEI-YUE d.o.o., OIB 90813221490</item>
    </derivirana_varijabla>
  </DomainObject.Predmet.ProtuStrankaListFormatedOIB>
  <DomainObject.Predmet.ProtuStrankaListFormatedWithAdress>
    <izvorni_sadrzaj>
      <item>FEI-YUE d.o.o., Zagrebačka 191, 10000 Zagreb</item>
    </izvorni_sadrzaj>
    <derivirana_varijabla naziv="DomainObject.Predmet.ProtuStrankaListFormatedWithAdress_1">
      <item>FEI-YUE d.o.o., Zagrebačka 191, 10000 Zagreb</item>
    </derivirana_varijabla>
  </DomainObject.Predmet.ProtuStrankaListFormatedWithAdress>
  <DomainObject.Predmet.ProtuStrankaListFormatedWithAdressOIB>
    <izvorni_sadrzaj>
      <item>FEI-YUE d.o.o., OIB 90813221490, Zagrebačka 191, 10000 Zagreb</item>
    </izvorni_sadrzaj>
    <derivirana_varijabla naziv="DomainObject.Predmet.ProtuStrankaListFormatedWithAdressOIB_1">
      <item>FEI-YUE d.o.o., OIB 90813221490, Zagrebačka 191, 10000 Zagreb</item>
    </derivirana_varijabla>
  </DomainObject.Predmet.ProtuStrankaListFormatedWithAdressOIB>
  <DomainObject.Predmet.ProtuStrankaListNazivFormated>
    <izvorni_sadrzaj>
      <item>FEI-YUE d.o.o.</item>
    </izvorni_sadrzaj>
    <derivirana_varijabla naziv="DomainObject.Predmet.ProtuStrankaListNazivFormated_1">
      <item>FEI-YUE d.o.o.</item>
    </derivirana_varijabla>
  </DomainObject.Predmet.ProtuStrankaListNazivFormated>
  <DomainObject.Predmet.ProtuStrankaListNazivFormatedOIB>
    <izvorni_sadrzaj>
      <item>FEI-YUE d.o.o., OIB 90813221490</item>
    </izvorni_sadrzaj>
    <derivirana_varijabla naziv="DomainObject.Predmet.ProtuStrankaListNazivFormatedOIB_1">
      <item>FEI-YUE d.o.o., OIB 90813221490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FEI-YUE d.o.o.</izvorni_sadrzaj>
    <derivirana_varijabla naziv="DomainObject.Predmet.ProtustrankaIDrugi_1">FEI-YUE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FEI-YUE d.o.o., OIB 90813221490, Zagrebačka 191, 10000 Zagreb</izvorni_sadrzaj>
    <derivirana_varijabla naziv="DomainObject.Predmet.ProtustrankaIDrugiAdressOIB_1">FEI-YUE d.o.o., OIB 90813221490, Zagrebačka 191,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FEI-YUE d.o.o.</item>
      <item>FINA Regionalni centar Zagreb</item>
    </izvorni_sadrzaj>
    <derivirana_varijabla naziv="DomainObject.Predmet.SudioniciListNaziv_1">
      <item>FEI-YUE d.o.o.</item>
      <item>FINA Regionalni centar Zagreb</item>
    </derivirana_varijabla>
  </DomainObject.Predmet.SudioniciListNaziv>
  <DomainObject.Predmet.SudioniciListAdressOIB>
    <izvorni_sadrzaj>
      <item>FEI-YUE d.o.o., OIB 90813221490, Zagrebačka 191,10000 Zagreb</item>
      <item>FINA Regionalni centar Zagreb, OIB 85821130368, Trg svibanjskih žrtava 1995. br.1,10000 Zagreb</item>
    </izvorni_sadrzaj>
    <derivirana_varijabla naziv="DomainObject.Predmet.SudioniciListAdressOIB_1">
      <item>FEI-YUE d.o.o., OIB 90813221490, Zagrebačka 191,10000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90813221490</item>
      <item>, OIB 85821130368</item>
    </izvorni_sadrzaj>
    <derivirana_varijabla naziv="DomainObject.Predmet.SudioniciListNazivOIB_1">
      <item>, OIB 90813221490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759</properties:Characters>
  <properties:Lines>49</properties:Lines>
  <properties:Paragraphs>21</properties:Paragraphs>
  <properties:TotalTime>327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2016-04-20T12:58:00Z</cp:lastPrinted>
  <dcterms:modified xmlns:xsi="http://www.w3.org/2001/XMLSchema-instance" xsi:type="dcterms:W3CDTF">2016-04-20T12:58:00Z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