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7386A" w:rsidR="006B1D28" w:rsidRPr="006B1D28">
        <w:trPr>
          <w:gridAfter w:val="1"/>
          <w:wAfter w:type="dxa" w:w="284"/>
        </w:trPr>
        <w:tc>
          <w:tcPr>
            <w:tcW w:type="dxa" w:w="2943"/>
          </w:tcPr>
          <w:p w:rsidRDefault="006B1D28" w:rsidP="0067386A" w:rsidR="006B1D28" w:rsidRPr="006B1D28">
            <w:pPr>
              <w:jc w:val="center"/>
              <w:rPr>
                <w:rFonts w:cs="Times New Roman" w:hAnsi="Times New Roman" w:ascii="Times New Roman"/>
              </w:rPr>
            </w:pPr>
            <w:r w:rsidRPr="006B1D28">
              <w:rPr>
                <w:noProof/>
                <w:lang w:eastAsia="hr-HR" w:val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7386A" w:rsidR="006B1D28" w:rsidRPr="006B1D28">
        <w:tc>
          <w:tcPr>
            <w:tcW w:type="dxa" w:w="3227"/>
            <w:gridSpan w:val="2"/>
          </w:tcPr>
          <w:p w:rsidRDefault="006B1D28" w:rsidP="0067386A" w:rsidR="006B1D28" w:rsidRPr="006B1D28">
            <w:pPr>
              <w:jc w:val="center"/>
              <w:rPr>
                <w:rFonts w:cs="Times New Roman" w:hAnsi="Times New Roman" w:ascii="Times New Roman"/>
              </w:rPr>
            </w:pPr>
            <w:proofErr w:type="spellStart"/>
            <w:r w:rsidRPr="006B1D28">
              <w:rPr>
                <w:rFonts w:cs="Times New Roman" w:hAnsi="Times New Roman" w:ascii="Times New Roman"/>
              </w:rPr>
              <w:t>Republika</w:t>
            </w:r>
            <w:proofErr w:type="spellEnd"/>
            <w:r w:rsidRPr="006B1D28">
              <w:rPr>
                <w:rFonts w:cs="Times New Roman" w:hAnsi="Times New Roman" w:ascii="Times New Roman"/>
              </w:rPr>
              <w:t xml:space="preserve"> </w:t>
            </w:r>
            <w:proofErr w:type="spellStart"/>
            <w:r w:rsidRPr="006B1D28">
              <w:rPr>
                <w:rFonts w:cs="Times New Roman" w:hAnsi="Times New Roman" w:ascii="Times New Roman"/>
              </w:rPr>
              <w:t>Hrvatska</w:t>
            </w:r>
            <w:proofErr w:type="spellEnd"/>
          </w:p>
          <w:p w:rsidRDefault="006B1D28" w:rsidP="0067386A" w:rsidR="006B1D28" w:rsidRPr="006B1D28">
            <w:pPr>
              <w:jc w:val="center"/>
              <w:rPr>
                <w:rFonts w:cs="Times New Roman" w:hAnsi="Times New Roman" w:ascii="Times New Roman"/>
              </w:rPr>
            </w:pPr>
            <w:proofErr w:type="spellStart"/>
            <w:r w:rsidRPr="006B1D28">
              <w:rPr>
                <w:rFonts w:cs="Times New Roman" w:hAnsi="Times New Roman" w:ascii="Times New Roman"/>
              </w:rPr>
              <w:t>Trgovački</w:t>
            </w:r>
            <w:proofErr w:type="spellEnd"/>
            <w:r w:rsidRPr="006B1D28">
              <w:rPr>
                <w:rFonts w:cs="Times New Roman" w:hAnsi="Times New Roman" w:ascii="Times New Roman"/>
              </w:rPr>
              <w:t xml:space="preserve"> </w:t>
            </w:r>
            <w:proofErr w:type="spellStart"/>
            <w:r w:rsidRPr="006B1D28">
              <w:rPr>
                <w:rFonts w:cs="Times New Roman" w:hAnsi="Times New Roman" w:ascii="Times New Roman"/>
              </w:rPr>
              <w:t>sud</w:t>
            </w:r>
            <w:proofErr w:type="spellEnd"/>
            <w:r w:rsidRPr="006B1D28">
              <w:rPr>
                <w:rFonts w:cs="Times New Roman" w:hAnsi="Times New Roman" w:ascii="Times New Roman"/>
              </w:rPr>
              <w:t xml:space="preserve"> u </w:t>
            </w:r>
            <w:proofErr w:type="spellStart"/>
            <w:r w:rsidRPr="006B1D28">
              <w:rPr>
                <w:rFonts w:cs="Times New Roman" w:hAnsi="Times New Roman" w:ascii="Times New Roman"/>
              </w:rPr>
              <w:t>Zadru</w:t>
            </w:r>
            <w:proofErr w:type="spellEnd"/>
          </w:p>
          <w:p w:rsidRDefault="006B1D28" w:rsidP="0067386A" w:rsidR="006B1D28" w:rsidRPr="006B1D28">
            <w:pPr>
              <w:jc w:val="center"/>
              <w:rPr>
                <w:rFonts w:cs="Times New Roman" w:hAnsi="Times New Roman" w:ascii="Times New Roman"/>
              </w:rPr>
            </w:pPr>
            <w:r w:rsidRPr="006B1D28">
              <w:rPr>
                <w:rFonts w:cs="Times New Roman" w:hAnsi="Times New Roman" w:ascii="Times New Roman"/>
              </w:rPr>
              <w:t xml:space="preserve">Zadar, </w:t>
            </w:r>
            <w:proofErr w:type="spellStart"/>
            <w:r w:rsidRPr="006B1D28">
              <w:rPr>
                <w:rFonts w:cs="Times New Roman" w:hAnsi="Times New Roman" w:ascii="Times New Roman"/>
              </w:rPr>
              <w:t>Dr.</w:t>
            </w:r>
            <w:proofErr w:type="spellEnd"/>
            <w:r w:rsidRPr="006B1D28">
              <w:rPr>
                <w:rFonts w:cs="Times New Roman" w:hAnsi="Times New Roman" w:ascii="Times New Roman"/>
              </w:rPr>
              <w:t xml:space="preserve"> </w:t>
            </w:r>
            <w:proofErr w:type="spellStart"/>
            <w:r w:rsidRPr="006B1D28">
              <w:rPr>
                <w:rFonts w:cs="Times New Roman" w:hAnsi="Times New Roman" w:ascii="Times New Roman"/>
              </w:rPr>
              <w:t>Franje</w:t>
            </w:r>
            <w:proofErr w:type="spellEnd"/>
            <w:r w:rsidRPr="006B1D28">
              <w:rPr>
                <w:rFonts w:cs="Times New Roman" w:hAnsi="Times New Roman" w:ascii="Times New Roman"/>
              </w:rPr>
              <w:t xml:space="preserve"> </w:t>
            </w:r>
            <w:proofErr w:type="spellStart"/>
            <w:r w:rsidRPr="006B1D28">
              <w:rPr>
                <w:rFonts w:cs="Times New Roman" w:hAnsi="Times New Roman" w:ascii="Times New Roman"/>
              </w:rPr>
              <w:t>Tuđmana</w:t>
            </w:r>
            <w:proofErr w:type="spellEnd"/>
            <w:r w:rsidRPr="006B1D28">
              <w:rPr>
                <w:rFonts w:cs="Times New Roman" w:hAnsi="Times New Roman" w:ascii="Times New Roman"/>
              </w:rPr>
              <w:t xml:space="preserve"> 35</w:t>
            </w:r>
          </w:p>
        </w:tc>
      </w:tr>
    </w:tbl>
    <w:p w14:textId="e4c3ae5" w14:paraId="e4c3ae5" w:rsidRDefault="00FE18A0" w:rsidP="00C42A5F" w:rsidR="00FE18A0" w:rsidRPr="006B1D28">
      <w:pPr>
        <w:tabs>
          <w:tab w:pos="6240" w:val="left"/>
        </w:tabs>
        <w:jc w:val="both"/>
        <w15:collapsed w:val="false"/>
        <w:rPr>
          <w:lang w:val="hr-HR"/>
        </w:rPr>
      </w:pPr>
      <w:r w:rsidRPr="006B1D28">
        <w:rPr>
          <w:lang w:val="hr-HR"/>
        </w:rPr>
        <w:tab/>
        <w:t xml:space="preserve">     </w:t>
      </w:r>
    </w:p>
    <w:p w:rsidRDefault="007B25EE" w:rsidP="00FE18A0" w:rsidR="007B25EE" w:rsidRPr="006B1D28">
      <w:pPr>
        <w:jc w:val="center"/>
        <w:rPr>
          <w:bCs/>
          <w:lang w:val="hr-HR"/>
        </w:rPr>
      </w:pPr>
      <w:r w:rsidRPr="006B1D28">
        <w:rPr>
          <w:bCs/>
          <w:lang w:val="hr-HR"/>
        </w:rPr>
        <w:t>R E P U B L I K A H R V A T S K A</w:t>
      </w:r>
    </w:p>
    <w:p w:rsidRDefault="006B1D28" w:rsidP="006B1D28" w:rsidR="007B25EE" w:rsidRPr="006B1D28">
      <w:pPr>
        <w:tabs>
          <w:tab w:pos="7626" w:val="left"/>
        </w:tabs>
        <w:rPr>
          <w:bCs/>
          <w:lang w:val="hr-HR"/>
        </w:rPr>
      </w:pPr>
      <w:r>
        <w:rPr>
          <w:bCs/>
          <w:lang w:val="hr-HR"/>
        </w:rPr>
        <w:tab/>
      </w:r>
    </w:p>
    <w:p w:rsidRDefault="00FE18A0" w:rsidP="00FE18A0" w:rsidR="00FE18A0" w:rsidRPr="006B1D28">
      <w:pPr>
        <w:jc w:val="center"/>
        <w:rPr>
          <w:bCs/>
          <w:lang w:val="hr-HR"/>
        </w:rPr>
      </w:pPr>
      <w:r w:rsidRPr="006B1D28">
        <w:rPr>
          <w:bCs/>
          <w:lang w:val="hr-HR"/>
        </w:rPr>
        <w:t>R J E Š E N J E</w:t>
      </w:r>
    </w:p>
    <w:p w:rsidRDefault="00FE18A0" w:rsidP="00FE18A0" w:rsidR="00FE18A0" w:rsidRPr="006B1D28">
      <w:pPr>
        <w:jc w:val="both"/>
        <w:rPr>
          <w:lang w:val="hr-HR"/>
        </w:rPr>
      </w:pPr>
    </w:p>
    <w:p w:rsidRDefault="00FE18A0" w:rsidP="006B1D28" w:rsidR="00856514">
      <w:pPr>
        <w:ind w:firstLine="708"/>
        <w:jc w:val="both"/>
        <w:rPr>
          <w:lang w:val="hr-HR"/>
        </w:rPr>
      </w:pPr>
      <w:r w:rsidRPr="006B1D28">
        <w:rPr>
          <w:lang w:val="hr-HR"/>
        </w:rPr>
        <w:tab/>
      </w:r>
      <w:r w:rsidR="009470D6" w:rsidRPr="006B1D28">
        <w:rPr>
          <w:lang w:val="hr-HR"/>
        </w:rPr>
        <w:t xml:space="preserve">Trgovački sud u Zadru, po sutkinji Ani Markač, </w:t>
      </w:r>
      <w:r w:rsidR="006B1D28" w:rsidRPr="006B1D28">
        <w:rPr>
          <w:lang w:val="hr-HR"/>
        </w:rPr>
        <w:t>u stečajnom postupku</w:t>
      </w:r>
      <w:r w:rsidR="00CB617C" w:rsidRPr="006B1D28">
        <w:rPr>
          <w:lang w:val="hr-HR"/>
        </w:rPr>
        <w:t xml:space="preserve"> nad dužnikom</w:t>
      </w:r>
      <w:r w:rsidR="009470D6" w:rsidRPr="006B1D28">
        <w:rPr>
          <w:lang w:val="hr-HR"/>
        </w:rPr>
        <w:t xml:space="preserve"> </w:t>
      </w:r>
      <w:r w:rsidR="00BD0E63">
        <w:t xml:space="preserve">SOFIA d.o.o. </w:t>
      </w:r>
      <w:proofErr w:type="gramStart"/>
      <w:r w:rsidR="00BD0E63">
        <w:t>u</w:t>
      </w:r>
      <w:proofErr w:type="gramEnd"/>
      <w:r w:rsidR="00BD0E63">
        <w:t xml:space="preserve"> </w:t>
      </w:r>
      <w:proofErr w:type="spellStart"/>
      <w:r w:rsidR="00BD0E63">
        <w:t>stečaju</w:t>
      </w:r>
      <w:proofErr w:type="spellEnd"/>
      <w:r w:rsidR="00BD0E63">
        <w:t xml:space="preserve">, </w:t>
      </w:r>
      <w:proofErr w:type="spellStart"/>
      <w:r w:rsidR="00BD0E63">
        <w:t>Kožino</w:t>
      </w:r>
      <w:proofErr w:type="spellEnd"/>
      <w:r w:rsidR="00BD0E63">
        <w:t xml:space="preserve">, </w:t>
      </w:r>
      <w:proofErr w:type="spellStart"/>
      <w:r w:rsidR="00BD0E63">
        <w:t>Ulica</w:t>
      </w:r>
      <w:proofErr w:type="spellEnd"/>
      <w:r w:rsidR="00BD0E63">
        <w:t xml:space="preserve"> 14 </w:t>
      </w:r>
      <w:proofErr w:type="spellStart"/>
      <w:r w:rsidR="00BD0E63">
        <w:t>kbr</w:t>
      </w:r>
      <w:proofErr w:type="spellEnd"/>
      <w:r w:rsidR="00BD0E63">
        <w:t>. 12, OIB</w:t>
      </w:r>
      <w:proofErr w:type="gramStart"/>
      <w:r w:rsidR="00BD0E63">
        <w:t>:54064206938</w:t>
      </w:r>
      <w:proofErr w:type="gramEnd"/>
      <w:r w:rsidR="00BD0E63">
        <w:t xml:space="preserve">, </w:t>
      </w:r>
      <w:proofErr w:type="spellStart"/>
      <w:r w:rsidR="00BD0E63">
        <w:t>kojeg</w:t>
      </w:r>
      <w:proofErr w:type="spellEnd"/>
      <w:r w:rsidR="00BD0E63">
        <w:t xml:space="preserve"> </w:t>
      </w:r>
      <w:proofErr w:type="spellStart"/>
      <w:r w:rsidR="00BD0E63">
        <w:t>zastupa</w:t>
      </w:r>
      <w:proofErr w:type="spellEnd"/>
      <w:r w:rsidR="00BD0E63">
        <w:t xml:space="preserve"> </w:t>
      </w:r>
      <w:proofErr w:type="spellStart"/>
      <w:r w:rsidR="00BD0E63">
        <w:t>stečajna</w:t>
      </w:r>
      <w:proofErr w:type="spellEnd"/>
      <w:r w:rsidR="006B1D28" w:rsidRPr="006B1D28">
        <w:t xml:space="preserve"> </w:t>
      </w:r>
      <w:proofErr w:type="spellStart"/>
      <w:r w:rsidR="006B1D28" w:rsidRPr="006B1D28">
        <w:t>upravitelj</w:t>
      </w:r>
      <w:r w:rsidR="00BD0E63">
        <w:t>ica</w:t>
      </w:r>
      <w:proofErr w:type="spellEnd"/>
      <w:r w:rsidR="00BD0E63">
        <w:t xml:space="preserve"> Petra </w:t>
      </w:r>
      <w:r w:rsidR="00172030">
        <w:t xml:space="preserve">Gjurašić </w:t>
      </w:r>
      <w:proofErr w:type="spellStart"/>
      <w:r w:rsidR="00172030">
        <w:t>iz</w:t>
      </w:r>
      <w:proofErr w:type="spellEnd"/>
      <w:r w:rsidR="00172030">
        <w:t xml:space="preserve"> </w:t>
      </w:r>
      <w:proofErr w:type="spellStart"/>
      <w:r w:rsidR="00172030">
        <w:t>Zagreba</w:t>
      </w:r>
      <w:proofErr w:type="spellEnd"/>
      <w:r w:rsidR="006B1D28" w:rsidRPr="006B1D28">
        <w:t xml:space="preserve">, </w:t>
      </w:r>
      <w:r w:rsidR="00BD0E63">
        <w:rPr>
          <w:lang w:val="hr-HR"/>
        </w:rPr>
        <w:t>2. svibnja</w:t>
      </w:r>
      <w:r w:rsidR="00172030">
        <w:rPr>
          <w:lang w:val="hr-HR"/>
        </w:rPr>
        <w:t xml:space="preserve"> 2019</w:t>
      </w:r>
      <w:r w:rsidR="009470D6" w:rsidRPr="006B1D28">
        <w:rPr>
          <w:lang w:val="hr-HR"/>
        </w:rPr>
        <w:t>.,</w:t>
      </w:r>
    </w:p>
    <w:p w:rsidRDefault="00BD0E63" w:rsidP="006B1D28" w:rsidR="00BD0E63" w:rsidRPr="006B1D28">
      <w:pPr>
        <w:ind w:firstLine="708"/>
        <w:jc w:val="both"/>
        <w:rPr>
          <w:lang w:val="hr-HR"/>
        </w:rPr>
      </w:pPr>
    </w:p>
    <w:p w:rsidRDefault="00FE18A0" w:rsidP="00FE18A0" w:rsidR="00FE18A0" w:rsidRPr="006B1D28">
      <w:pPr>
        <w:jc w:val="center"/>
        <w:rPr>
          <w:lang w:val="hr-HR"/>
        </w:rPr>
      </w:pPr>
      <w:r w:rsidRPr="006B1D28">
        <w:rPr>
          <w:lang w:val="hr-HR"/>
        </w:rPr>
        <w:t>r i j e š i o    j e</w:t>
      </w:r>
    </w:p>
    <w:p w:rsidRDefault="00FE18A0" w:rsidP="00FE18A0" w:rsidR="00FE18A0" w:rsidRPr="006B1D28">
      <w:pPr>
        <w:pStyle w:val="Tijeloteksta2"/>
        <w:ind w:left="360"/>
        <w:rPr>
          <w:rFonts w:cs="Times New Roman" w:hAnsi="Times New Roman" w:ascii="Times New Roman"/>
          <w:sz w:val="24"/>
        </w:rPr>
      </w:pPr>
    </w:p>
    <w:p w:rsidRDefault="00CB617C" w:rsidP="00BD0E63" w:rsidR="00BD0E63">
      <w:pPr>
        <w:pStyle w:val="Tijeloteksta"/>
        <w:ind w:firstLine="720"/>
        <w:jc w:val="both"/>
        <w:rPr>
          <w:bCs/>
          <w:lang w:val="hr-HR"/>
        </w:rPr>
      </w:pPr>
      <w:r w:rsidRPr="006B1D28">
        <w:rPr>
          <w:bCs/>
          <w:lang w:val="hr-HR"/>
        </w:rPr>
        <w:t xml:space="preserve">Ispravlja se </w:t>
      </w:r>
      <w:r w:rsidR="00BD0E63">
        <w:rPr>
          <w:bCs/>
          <w:lang w:val="hr-HR"/>
        </w:rPr>
        <w:t>rješenje</w:t>
      </w:r>
      <w:r w:rsidR="00E62077" w:rsidRPr="006B1D28">
        <w:rPr>
          <w:bCs/>
          <w:lang w:val="hr-HR"/>
        </w:rPr>
        <w:t xml:space="preserve"> </w:t>
      </w:r>
      <w:r w:rsidR="002A08F4" w:rsidRPr="006B1D28">
        <w:rPr>
          <w:bCs/>
          <w:lang w:val="hr-HR"/>
        </w:rPr>
        <w:t xml:space="preserve">Trgovačkog suda u Zadru </w:t>
      </w:r>
      <w:r w:rsidR="00BD0E63">
        <w:rPr>
          <w:bCs/>
          <w:lang w:val="hr-HR"/>
        </w:rPr>
        <w:t xml:space="preserve">o otvaranju stečajnog postupka u odnosu na uvodno označenog stečajnog dužnika </w:t>
      </w:r>
      <w:r w:rsidR="00A44D32" w:rsidRPr="006B1D28">
        <w:rPr>
          <w:bCs/>
          <w:lang w:val="hr-HR"/>
        </w:rPr>
        <w:t>poslovni broj St-</w:t>
      </w:r>
      <w:r w:rsidR="00BD0E63">
        <w:rPr>
          <w:bCs/>
          <w:lang w:val="hr-HR"/>
        </w:rPr>
        <w:t>381/2018-15</w:t>
      </w:r>
      <w:r w:rsidR="00A44D32" w:rsidRPr="006B1D28">
        <w:rPr>
          <w:bCs/>
          <w:lang w:val="hr-HR"/>
        </w:rPr>
        <w:t xml:space="preserve"> od </w:t>
      </w:r>
      <w:r w:rsidR="00BD0E63">
        <w:rPr>
          <w:bCs/>
          <w:lang w:val="hr-HR"/>
        </w:rPr>
        <w:t>2</w:t>
      </w:r>
      <w:r w:rsidRPr="006B1D28">
        <w:rPr>
          <w:bCs/>
          <w:lang w:val="hr-HR"/>
        </w:rPr>
        <w:t xml:space="preserve">. </w:t>
      </w:r>
      <w:r w:rsidR="00172030">
        <w:rPr>
          <w:bCs/>
          <w:lang w:val="hr-HR"/>
        </w:rPr>
        <w:t>travnja</w:t>
      </w:r>
      <w:r w:rsidR="006B1D28" w:rsidRPr="006B1D28">
        <w:rPr>
          <w:bCs/>
          <w:lang w:val="hr-HR"/>
        </w:rPr>
        <w:t xml:space="preserve"> 2019.</w:t>
      </w:r>
      <w:r w:rsidR="00A44D32" w:rsidRPr="006B1D28">
        <w:rPr>
          <w:bCs/>
          <w:lang w:val="hr-HR"/>
        </w:rPr>
        <w:t xml:space="preserve"> </w:t>
      </w:r>
      <w:r w:rsidR="00BD0E63">
        <w:rPr>
          <w:bCs/>
          <w:lang w:val="hr-HR"/>
        </w:rPr>
        <w:t xml:space="preserve"> i to u dijelu koji se odnosi na adresu sjedišta stečajnog dužnika tako da umjesto: ''</w:t>
      </w:r>
      <w:proofErr w:type="spellStart"/>
      <w:r w:rsidR="00BD0E63">
        <w:rPr>
          <w:bCs/>
          <w:lang w:val="hr-HR"/>
        </w:rPr>
        <w:t>Kožino</w:t>
      </w:r>
      <w:proofErr w:type="spellEnd"/>
      <w:r w:rsidR="00BD0E63">
        <w:rPr>
          <w:bCs/>
          <w:lang w:val="hr-HR"/>
        </w:rPr>
        <w:t>, Ulica kbr. 14'', treba stajati: ''</w:t>
      </w:r>
      <w:proofErr w:type="spellStart"/>
      <w:r w:rsidR="00BD0E63">
        <w:rPr>
          <w:bCs/>
          <w:lang w:val="hr-HR"/>
        </w:rPr>
        <w:t>Kožino</w:t>
      </w:r>
      <w:proofErr w:type="spellEnd"/>
      <w:r w:rsidR="00BD0E63">
        <w:rPr>
          <w:bCs/>
          <w:lang w:val="hr-HR"/>
        </w:rPr>
        <w:t>, Ulica 14 kbr. 12''.</w:t>
      </w:r>
    </w:p>
    <w:p w:rsidRDefault="00FE18A0" w:rsidP="00FE18A0" w:rsidR="00FE18A0" w:rsidRPr="006B1D28">
      <w:pPr>
        <w:tabs>
          <w:tab w:pos="1080" w:val="left"/>
        </w:tabs>
        <w:jc w:val="center"/>
        <w:rPr>
          <w:lang w:val="hr-HR"/>
        </w:rPr>
      </w:pPr>
      <w:r w:rsidRPr="006B1D28">
        <w:rPr>
          <w:lang w:val="hr-HR"/>
        </w:rPr>
        <w:t>Obrazloženje</w:t>
      </w:r>
    </w:p>
    <w:p w:rsidRDefault="00C42A5F" w:rsidP="00FE18A0" w:rsidR="00C42A5F" w:rsidRPr="006B1D28">
      <w:pPr>
        <w:tabs>
          <w:tab w:pos="1080" w:val="left"/>
        </w:tabs>
        <w:jc w:val="center"/>
        <w:rPr>
          <w:lang w:val="hr-HR"/>
        </w:rPr>
      </w:pPr>
    </w:p>
    <w:p w:rsidRDefault="00CB617C" w:rsidP="00A44D32" w:rsidR="002A08F4" w:rsidRPr="006B1D28">
      <w:pPr>
        <w:pStyle w:val="Tijeloteksta2"/>
        <w:ind w:firstLine="709"/>
        <w:rPr>
          <w:rFonts w:cs="Times New Roman" w:hAnsi="Times New Roman" w:ascii="Times New Roman"/>
          <w:sz w:val="24"/>
        </w:rPr>
      </w:pPr>
      <w:r w:rsidRPr="006B1D28">
        <w:rPr>
          <w:rFonts w:cs="Times New Roman" w:hAnsi="Times New Roman" w:ascii="Times New Roman"/>
          <w:sz w:val="24"/>
        </w:rPr>
        <w:t xml:space="preserve">U </w:t>
      </w:r>
      <w:r w:rsidR="00BD0E63">
        <w:rPr>
          <w:rFonts w:cs="Times New Roman" w:hAnsi="Times New Roman" w:ascii="Times New Roman"/>
          <w:sz w:val="24"/>
        </w:rPr>
        <w:t>rješenju</w:t>
      </w:r>
      <w:r w:rsidR="00C42A5F" w:rsidRPr="006B1D28">
        <w:rPr>
          <w:rFonts w:cs="Times New Roman" w:hAnsi="Times New Roman" w:ascii="Times New Roman"/>
          <w:sz w:val="24"/>
        </w:rPr>
        <w:t xml:space="preserve"> ovog suda </w:t>
      </w:r>
      <w:r w:rsidR="00A44D32" w:rsidRPr="006B1D28">
        <w:rPr>
          <w:rFonts w:cs="Times New Roman" w:hAnsi="Times New Roman" w:ascii="Times New Roman"/>
          <w:bCs/>
          <w:sz w:val="24"/>
        </w:rPr>
        <w:t>posl</w:t>
      </w:r>
      <w:r w:rsidR="006B1D28" w:rsidRPr="006B1D28">
        <w:rPr>
          <w:rFonts w:cs="Times New Roman" w:hAnsi="Times New Roman" w:ascii="Times New Roman"/>
          <w:bCs/>
          <w:sz w:val="24"/>
        </w:rPr>
        <w:t>ovnog broja</w:t>
      </w:r>
      <w:r w:rsidR="00A44D32" w:rsidRPr="006B1D28">
        <w:rPr>
          <w:rFonts w:cs="Times New Roman" w:hAnsi="Times New Roman" w:ascii="Times New Roman"/>
          <w:bCs/>
          <w:sz w:val="24"/>
        </w:rPr>
        <w:t xml:space="preserve"> St-</w:t>
      </w:r>
      <w:r w:rsidR="00BD0E63">
        <w:rPr>
          <w:rFonts w:cs="Times New Roman" w:hAnsi="Times New Roman" w:ascii="Times New Roman"/>
          <w:bCs/>
          <w:sz w:val="24"/>
        </w:rPr>
        <w:t>381/2018-15 od 2.</w:t>
      </w:r>
      <w:r w:rsidR="00172030">
        <w:rPr>
          <w:rFonts w:cs="Times New Roman" w:hAnsi="Times New Roman" w:ascii="Times New Roman"/>
          <w:bCs/>
          <w:sz w:val="24"/>
        </w:rPr>
        <w:t xml:space="preserve"> travnja</w:t>
      </w:r>
      <w:r w:rsidR="006B1D28" w:rsidRPr="006B1D28">
        <w:rPr>
          <w:rFonts w:cs="Times New Roman" w:hAnsi="Times New Roman" w:ascii="Times New Roman"/>
          <w:bCs/>
          <w:sz w:val="24"/>
        </w:rPr>
        <w:t xml:space="preserve"> 2019</w:t>
      </w:r>
      <w:r w:rsidR="00A44D32" w:rsidRPr="006B1D28">
        <w:rPr>
          <w:rFonts w:cs="Times New Roman" w:hAnsi="Times New Roman" w:ascii="Times New Roman"/>
          <w:bCs/>
          <w:sz w:val="24"/>
        </w:rPr>
        <w:t xml:space="preserve">. došlo je pogreške u pisanju </w:t>
      </w:r>
      <w:r w:rsidR="00BD0E63">
        <w:rPr>
          <w:rFonts w:cs="Times New Roman" w:hAnsi="Times New Roman" w:ascii="Times New Roman"/>
          <w:bCs/>
          <w:sz w:val="24"/>
        </w:rPr>
        <w:t>adrese sjedišta stečajnog dužnika</w:t>
      </w:r>
      <w:r w:rsidR="0075608F">
        <w:rPr>
          <w:rFonts w:cs="Times New Roman" w:hAnsi="Times New Roman" w:ascii="Times New Roman"/>
          <w:bCs/>
          <w:sz w:val="24"/>
        </w:rPr>
        <w:t>.</w:t>
      </w:r>
    </w:p>
    <w:p w:rsidRDefault="008F381D" w:rsidP="00531586" w:rsidR="00C42A5F" w:rsidRPr="006B1D28">
      <w:pPr>
        <w:ind w:firstLine="720"/>
        <w:jc w:val="both"/>
        <w:rPr>
          <w:lang w:val="hr-HR"/>
        </w:rPr>
      </w:pPr>
      <w:r w:rsidRPr="006B1D28">
        <w:rPr>
          <w:lang w:val="hr-HR"/>
        </w:rPr>
        <w:t>T</w:t>
      </w:r>
      <w:r w:rsidR="00C42A5F" w:rsidRPr="006B1D28">
        <w:rPr>
          <w:lang w:val="hr-HR"/>
        </w:rPr>
        <w:t>emelje</w:t>
      </w:r>
      <w:bookmarkStart w:name="_GoBack" w:id="0"/>
      <w:bookmarkEnd w:id="0"/>
      <w:r w:rsidR="00C42A5F" w:rsidRPr="006B1D28">
        <w:rPr>
          <w:lang w:val="hr-HR"/>
        </w:rPr>
        <w:t>m čl. 34</w:t>
      </w:r>
      <w:r w:rsidR="00717981" w:rsidRPr="006B1D28">
        <w:rPr>
          <w:lang w:val="hr-HR"/>
        </w:rPr>
        <w:t>2</w:t>
      </w:r>
      <w:r w:rsidR="00C42A5F" w:rsidRPr="006B1D28">
        <w:rPr>
          <w:lang w:val="hr-HR"/>
        </w:rPr>
        <w:t>.</w:t>
      </w:r>
      <w:r w:rsidR="00717981" w:rsidRPr="006B1D28">
        <w:rPr>
          <w:lang w:val="hr-HR"/>
        </w:rPr>
        <w:t xml:space="preserve"> st.1.</w:t>
      </w:r>
      <w:r w:rsidR="00C42A5F" w:rsidRPr="006B1D28">
        <w:rPr>
          <w:lang w:val="hr-HR"/>
        </w:rPr>
        <w:t xml:space="preserve"> u vezi čl. 34</w:t>
      </w:r>
      <w:r w:rsidR="00717981" w:rsidRPr="006B1D28">
        <w:rPr>
          <w:lang w:val="hr-HR"/>
        </w:rPr>
        <w:t>7</w:t>
      </w:r>
      <w:r w:rsidR="00C42A5F" w:rsidRPr="006B1D28">
        <w:rPr>
          <w:lang w:val="hr-HR"/>
        </w:rPr>
        <w:t>. Zakona o parničnom postupku (Narodne novine br. 53/91, 91/92, 112/99, 88/01, 117/03, 88/0</w:t>
      </w:r>
      <w:r w:rsidR="00B75E82" w:rsidRPr="006B1D28">
        <w:rPr>
          <w:lang w:val="hr-HR"/>
        </w:rPr>
        <w:t xml:space="preserve">5, 2/07, 84/08, 123/08, 57/11 i 25/13), a u svezi čl. </w:t>
      </w:r>
      <w:r w:rsidR="00A44D32" w:rsidRPr="006B1D28">
        <w:rPr>
          <w:lang w:val="hr-HR"/>
        </w:rPr>
        <w:t>10. Stečajnog zakona (Narodne novine broj 71/</w:t>
      </w:r>
      <w:r w:rsidR="006B1D28" w:rsidRPr="006B1D28">
        <w:rPr>
          <w:lang w:val="hr-HR"/>
        </w:rPr>
        <w:t>20</w:t>
      </w:r>
      <w:r w:rsidR="00A44D32" w:rsidRPr="006B1D28">
        <w:rPr>
          <w:lang w:val="hr-HR"/>
        </w:rPr>
        <w:t>15</w:t>
      </w:r>
      <w:r w:rsidR="006B1D28" w:rsidRPr="006B1D28">
        <w:rPr>
          <w:lang w:val="hr-HR"/>
        </w:rPr>
        <w:t xml:space="preserve"> i 104/2017</w:t>
      </w:r>
      <w:r w:rsidR="00A44D32" w:rsidRPr="006B1D28">
        <w:rPr>
          <w:lang w:val="hr-HR"/>
        </w:rPr>
        <w:t xml:space="preserve">) </w:t>
      </w:r>
      <w:r w:rsidR="00531586" w:rsidRPr="006B1D28">
        <w:rPr>
          <w:lang w:val="hr-HR"/>
        </w:rPr>
        <w:t>odluč</w:t>
      </w:r>
      <w:r w:rsidRPr="006B1D28">
        <w:rPr>
          <w:lang w:val="hr-HR"/>
        </w:rPr>
        <w:t xml:space="preserve">eno je kao u izreci ovog rješenja. </w:t>
      </w:r>
      <w:r w:rsidR="00C42A5F" w:rsidRPr="006B1D28">
        <w:rPr>
          <w:lang w:val="hr-HR"/>
        </w:rPr>
        <w:t xml:space="preserve"> </w:t>
      </w:r>
    </w:p>
    <w:p w:rsidRDefault="00FE18A0" w:rsidP="00E62077" w:rsidR="00FE18A0" w:rsidRPr="006B1D28">
      <w:pPr>
        <w:tabs>
          <w:tab w:pos="6270" w:val="left"/>
        </w:tabs>
        <w:rPr>
          <w:lang w:val="hr-HR"/>
        </w:rPr>
      </w:pPr>
      <w:r w:rsidRPr="006B1D28">
        <w:rPr>
          <w:lang w:val="hr-HR"/>
        </w:rPr>
        <w:tab/>
      </w:r>
      <w:r w:rsidRPr="006B1D28">
        <w:rPr>
          <w:lang w:val="hr-HR"/>
        </w:rPr>
        <w:tab/>
      </w:r>
    </w:p>
    <w:p w:rsidRDefault="00FE18A0" w:rsidP="00FE18A0" w:rsidR="00FE18A0" w:rsidRPr="006B1D28">
      <w:pPr>
        <w:tabs>
          <w:tab w:pos="1080" w:val="left"/>
        </w:tabs>
        <w:jc w:val="center"/>
        <w:rPr>
          <w:lang w:val="hr-HR"/>
        </w:rPr>
      </w:pPr>
      <w:r w:rsidRPr="006B1D28">
        <w:rPr>
          <w:lang w:val="hr-HR"/>
        </w:rPr>
        <w:t xml:space="preserve">U Zadru </w:t>
      </w:r>
      <w:r w:rsidR="00BD0E63">
        <w:rPr>
          <w:lang w:val="hr-HR"/>
        </w:rPr>
        <w:t>2. svibnja</w:t>
      </w:r>
      <w:r w:rsidR="006B1D28" w:rsidRPr="006B1D28">
        <w:rPr>
          <w:lang w:val="hr-HR"/>
        </w:rPr>
        <w:t xml:space="preserve"> 2019.</w:t>
      </w:r>
      <w:r w:rsidR="00A44D32" w:rsidRPr="006B1D28">
        <w:rPr>
          <w:lang w:val="hr-HR"/>
        </w:rPr>
        <w:t xml:space="preserve"> </w:t>
      </w:r>
      <w:r w:rsidRPr="006B1D28">
        <w:rPr>
          <w:lang w:val="hr-HR"/>
        </w:rPr>
        <w:t xml:space="preserve"> </w:t>
      </w:r>
    </w:p>
    <w:p w:rsidRDefault="00FE18A0" w:rsidP="00FE18A0" w:rsidR="00FE18A0" w:rsidRPr="006B1D28">
      <w:pPr>
        <w:tabs>
          <w:tab w:pos="1080" w:val="left"/>
        </w:tabs>
        <w:jc w:val="center"/>
        <w:rPr>
          <w:lang w:val="hr-HR"/>
        </w:rPr>
      </w:pPr>
    </w:p>
    <w:p w:rsidRDefault="00897107" w:rsidP="00897107" w:rsidR="00897107"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– </w:t>
      </w:r>
      <w:proofErr w:type="spellStart"/>
      <w:r>
        <w:t>ovla</w:t>
      </w:r>
      <w:r>
        <w:t>štena</w:t>
      </w:r>
      <w:proofErr w:type="spellEnd"/>
      <w:r>
        <w:t xml:space="preserve"> </w:t>
      </w:r>
      <w:proofErr w:type="spellStart"/>
      <w:r>
        <w:t>službenica</w:t>
      </w:r>
      <w:proofErr w:type="spellEnd"/>
      <w:r>
        <w:t xml:space="preserve">               </w:t>
      </w:r>
      <w:r>
        <w:t xml:space="preserve">                                  </w:t>
      </w:r>
      <w:r>
        <w:tab/>
        <w:t xml:space="preserve">        </w:t>
      </w:r>
      <w:proofErr w:type="spellStart"/>
      <w:r>
        <w:t>Sutkinja</w:t>
      </w:r>
      <w:proofErr w:type="spellEnd"/>
    </w:p>
    <w:p w:rsidRDefault="00897107" w:rsidP="00897107" w:rsidR="00897107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</w:t>
      </w:r>
      <w:proofErr w:type="spellStart"/>
      <w:r>
        <w:t>v.r</w:t>
      </w:r>
      <w:proofErr w:type="spellEnd"/>
      <w:r>
        <w:t>.</w:t>
      </w:r>
    </w:p>
    <w:p w:rsidRDefault="00FE18A0" w:rsidP="0041419E" w:rsidR="0041419E" w:rsidRPr="006B1D28">
      <w:pPr>
        <w:rPr>
          <w:lang w:val="hr-HR"/>
        </w:rPr>
      </w:pPr>
      <w:r w:rsidRPr="006B1D28">
        <w:rPr>
          <w:lang w:val="hr-HR"/>
        </w:rPr>
        <w:tab/>
      </w:r>
    </w:p>
    <w:p w:rsidRDefault="00C42A5F" w:rsidP="00D90179" w:rsidR="00C42A5F" w:rsidRPr="006B1D28">
      <w:pPr>
        <w:tabs>
          <w:tab w:pos="1080" w:val="left"/>
          <w:tab w:pos="5940" w:val="left"/>
        </w:tabs>
        <w:jc w:val="both"/>
        <w:rPr>
          <w:bCs/>
          <w:lang w:val="hr-HR"/>
        </w:rPr>
      </w:pPr>
      <w:r w:rsidRPr="006B1D28">
        <w:rPr>
          <w:bCs/>
          <w:lang w:val="hr-HR"/>
        </w:rPr>
        <w:t>UPUTA O PRAVNOM LIJEKU:</w:t>
      </w:r>
    </w:p>
    <w:p w:rsidRDefault="00606871" w:rsidP="00CB617C" w:rsidR="00A569B6" w:rsidRPr="006B1D28">
      <w:pPr>
        <w:tabs>
          <w:tab w:pos="0" w:val="left"/>
        </w:tabs>
        <w:jc w:val="both"/>
        <w:rPr>
          <w:lang w:val="hr-HR"/>
        </w:rPr>
      </w:pPr>
      <w:r w:rsidRPr="006B1D28">
        <w:rPr>
          <w:lang w:val="hr-HR"/>
        </w:rPr>
        <w:t>Protiv ovog rješenja može se podnijeti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</w:t>
      </w:r>
      <w:r w:rsidR="00CB617C" w:rsidRPr="006B1D28">
        <w:rPr>
          <w:lang w:val="hr-HR"/>
        </w:rPr>
        <w:t>govački sud Republike Hrvatske.</w:t>
      </w:r>
    </w:p>
    <w:p w:rsidRDefault="00A569B6" w:rsidP="00FE18A0" w:rsidR="00A569B6">
      <w:pPr>
        <w:tabs>
          <w:tab w:pos="1080" w:val="left"/>
          <w:tab w:pos="5940" w:val="left"/>
        </w:tabs>
        <w:jc w:val="both"/>
        <w:rPr>
          <w:lang w:val="hr-HR"/>
        </w:rPr>
      </w:pPr>
    </w:p>
    <w:p w:rsidRDefault="00BD0E63" w:rsidP="00FE18A0" w:rsidR="00BD0E63" w:rsidRPr="006B1D28">
      <w:pPr>
        <w:tabs>
          <w:tab w:pos="1080" w:val="left"/>
          <w:tab w:pos="5940" w:val="left"/>
        </w:tabs>
        <w:jc w:val="both"/>
        <w:rPr>
          <w:lang w:val="hr-HR"/>
        </w:rPr>
      </w:pPr>
    </w:p>
    <w:p w:rsidRDefault="00D90179" w:rsidP="00D90179" w:rsidR="00D90179" w:rsidRPr="006B1D28">
      <w:pPr>
        <w:jc w:val="both"/>
        <w:rPr>
          <w:lang w:val="hr-HR"/>
        </w:rPr>
      </w:pPr>
      <w:r w:rsidRPr="006B1D28">
        <w:rPr>
          <w:lang w:val="hr-HR"/>
        </w:rPr>
        <w:t>DNA:</w:t>
      </w:r>
    </w:p>
    <w:p w:rsidRDefault="00BD0E63" w:rsidP="009470D6" w:rsidR="006B1D28">
      <w:pPr>
        <w:numPr>
          <w:ilvl w:val="0"/>
          <w:numId w:val="3"/>
        </w:numPr>
        <w:rPr>
          <w:lang w:val="hr-HR"/>
        </w:rPr>
      </w:pPr>
      <w:r>
        <w:rPr>
          <w:lang w:val="hr-HR"/>
        </w:rPr>
        <w:t>stečajnoj upraviteljici Petri Gjurašić</w:t>
      </w:r>
      <w:r w:rsidR="00140B44">
        <w:rPr>
          <w:lang w:val="hr-HR"/>
        </w:rPr>
        <w:t xml:space="preserve"> – putem e-mail</w:t>
      </w:r>
    </w:p>
    <w:p w:rsidRDefault="00BD0E63" w:rsidP="009470D6" w:rsidR="00BD0E63">
      <w:pPr>
        <w:numPr>
          <w:ilvl w:val="0"/>
          <w:numId w:val="3"/>
        </w:numPr>
        <w:rPr>
          <w:lang w:val="hr-HR"/>
        </w:rPr>
      </w:pPr>
      <w:r>
        <w:rPr>
          <w:lang w:val="hr-HR"/>
        </w:rPr>
        <w:t>Općinskom sudu u Zadru, zemljišno knjižni odjel</w:t>
      </w:r>
    </w:p>
    <w:p w:rsidRDefault="00140B44" w:rsidP="009470D6" w:rsidR="009470D6" w:rsidRPr="006B1D28">
      <w:pPr>
        <w:numPr>
          <w:ilvl w:val="0"/>
          <w:numId w:val="3"/>
        </w:numPr>
        <w:rPr>
          <w:lang w:val="hr-HR"/>
        </w:rPr>
      </w:pPr>
      <w:r>
        <w:rPr>
          <w:lang w:val="hr-HR"/>
        </w:rPr>
        <w:t>e-Oglasna ploča sudova</w:t>
      </w:r>
    </w:p>
    <w:p w:rsidRDefault="006B1D28" w:rsidP="009470D6" w:rsidR="009470D6" w:rsidRPr="006B1D28">
      <w:pPr>
        <w:numPr>
          <w:ilvl w:val="0"/>
          <w:numId w:val="3"/>
        </w:numPr>
        <w:rPr>
          <w:lang w:val="hr-HR"/>
        </w:rPr>
      </w:pPr>
      <w:r w:rsidRPr="006B1D28">
        <w:rPr>
          <w:lang w:val="hr-HR"/>
        </w:rPr>
        <w:t>u</w:t>
      </w:r>
      <w:r w:rsidR="009470D6" w:rsidRPr="006B1D28">
        <w:rPr>
          <w:lang w:val="hr-HR"/>
        </w:rPr>
        <w:t xml:space="preserve"> spis </w:t>
      </w:r>
    </w:p>
    <w:p w:rsidRDefault="009470D6" w:rsidP="00D90179" w:rsidR="009470D6" w:rsidRPr="006B1D28">
      <w:pPr>
        <w:jc w:val="both"/>
        <w:rPr>
          <w:lang w:val="hr-HR"/>
        </w:rPr>
      </w:pPr>
    </w:p>
    <w:p w:rsidRDefault="004C561E" w:rsidP="00D90179" w:rsidR="004C561E" w:rsidRPr="006B1D28">
      <w:pPr>
        <w:jc w:val="both"/>
        <w:rPr>
          <w:lang w:val="hr-HR"/>
        </w:rPr>
      </w:pPr>
    </w:p>
    <w:sectPr w:rsidSect="0041419E" w:rsidR="004C561E" w:rsidRPr="006B1D2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9B3" w:rsidR="002759B3">
      <w:r>
        <w:separator/>
      </w:r>
    </w:p>
  </w:endnote>
  <w:endnote w:id="0" w:type="continuationSeparator">
    <w:p w:rsidRDefault="002759B3" w:rsidR="00275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9B3" w:rsidR="002759B3">
      <w:r>
        <w:separator/>
      </w:r>
    </w:p>
  </w:footnote>
  <w:footnote w:id="0" w:type="continuationSeparator">
    <w:p w:rsidRDefault="002759B3" w:rsidR="002759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6D02" w:rsidR="003A6D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0E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0D6" w:rsidP="00CB617C" w:rsidR="008F381D" w:rsidRPr="00856514">
    <w:pPr>
      <w:pStyle w:val="Zaglavlje"/>
      <w:tabs>
        <w:tab w:pos="4536" w:val="clear"/>
        <w:tab w:pos="9072" w:val="clear"/>
        <w:tab w:pos="6135" w:val="left"/>
      </w:tabs>
      <w:jc w:val="right"/>
    </w:pPr>
    <w:r w:rsidRPr="00856514">
      <w:t xml:space="preserve">Poslovni broj </w:t>
    </w:r>
    <w:r>
      <w:t>2 St-</w:t>
    </w:r>
    <w:r w:rsidR="00CB617C">
      <w:t>190</w:t>
    </w:r>
    <w:r>
      <w:t>/</w:t>
    </w:r>
    <w:r w:rsidR="00CB617C">
      <w:t>2017-20</w:t>
    </w:r>
  </w:p>
  <w:p w:rsidRDefault="00FE18A0" w:rsidR="00FE18A0" w:rsidRPr="00FE18A0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CB617C" w:rsidR="003A6D02" w:rsidRPr="00856514">
    <w:pPr>
      <w:pStyle w:val="Zaglavlje"/>
      <w:tabs>
        <w:tab w:pos="4536" w:val="clear"/>
        <w:tab w:pos="9072" w:val="clear"/>
        <w:tab w:pos="6135" w:val="left"/>
      </w:tabs>
      <w:jc w:val="right"/>
    </w:pPr>
    <w:r w:rsidRPr="00856514">
      <w:t xml:space="preserve">Poslovni broj </w:t>
    </w:r>
    <w:r w:rsidR="00A44D32">
      <w:t>2 St-</w:t>
    </w:r>
    <w:r w:rsidR="00BD0E63">
      <w:t>381</w:t>
    </w:r>
    <w:r w:rsidR="00A44D32">
      <w:t>/</w:t>
    </w:r>
    <w:r w:rsidR="00BD0E63">
      <w:t>2018</w:t>
    </w:r>
    <w:r w:rsidR="00A44D32">
      <w:t>-</w:t>
    </w:r>
    <w:r w:rsidR="00BD0E63"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7E31FA"/>
    <w:multiLevelType w:val="hybridMultilevel"/>
    <w:tmpl w:val="12EAFAC8"/>
    <w:lvl w:tplc="77684E88" w:ilvl="0">
      <w:start w:val="2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5C37D74"/>
    <w:multiLevelType w:val="hybridMultilevel"/>
    <w:tmpl w:val="1166E8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18A0"/>
    <w:rsid w:val="00046F05"/>
    <w:rsid w:val="000804D0"/>
    <w:rsid w:val="00140B44"/>
    <w:rsid w:val="00172030"/>
    <w:rsid w:val="002759B3"/>
    <w:rsid w:val="002A08F4"/>
    <w:rsid w:val="003A6D02"/>
    <w:rsid w:val="00406982"/>
    <w:rsid w:val="0041419E"/>
    <w:rsid w:val="004C561E"/>
    <w:rsid w:val="00531586"/>
    <w:rsid w:val="00582674"/>
    <w:rsid w:val="00606871"/>
    <w:rsid w:val="006B1D28"/>
    <w:rsid w:val="00706413"/>
    <w:rsid w:val="00717981"/>
    <w:rsid w:val="0075608F"/>
    <w:rsid w:val="0078348D"/>
    <w:rsid w:val="007B25EE"/>
    <w:rsid w:val="00804717"/>
    <w:rsid w:val="00856514"/>
    <w:rsid w:val="00897107"/>
    <w:rsid w:val="008C7CAF"/>
    <w:rsid w:val="008F381D"/>
    <w:rsid w:val="009470D6"/>
    <w:rsid w:val="009F5DEC"/>
    <w:rsid w:val="00A04BF3"/>
    <w:rsid w:val="00A44D32"/>
    <w:rsid w:val="00A569B6"/>
    <w:rsid w:val="00AF1568"/>
    <w:rsid w:val="00B75E82"/>
    <w:rsid w:val="00BD0E63"/>
    <w:rsid w:val="00C42A5F"/>
    <w:rsid w:val="00CB617C"/>
    <w:rsid w:val="00D90179"/>
    <w:rsid w:val="00D91539"/>
    <w:rsid w:val="00E62077"/>
    <w:rsid w:val="00FE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18A0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rsid w:val="00FE18A0"/>
    <w:pPr>
      <w:spacing w:after="120"/>
    </w:pPr>
  </w:style>
  <w:style w:styleId="Tijeloteksta2" w:type="paragraph">
    <w:name w:val="Body Text 2"/>
    <w:basedOn w:val="Normal"/>
    <w:rsid w:val="00FE18A0"/>
    <w:pPr>
      <w:jc w:val="both"/>
    </w:pPr>
    <w:rPr>
      <w:rFonts w:cs="Arial" w:hAnsi="Arial" w:asci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9470D6"/>
    <w:pPr>
      <w:ind w:left="720"/>
      <w:contextualSpacing/>
    </w:pPr>
    <w:rPr>
      <w:lang w:eastAsia="hr-HR" w:val="hr-HR"/>
    </w:rPr>
  </w:style>
  <w:style w:styleId="Tekstbalonia" w:type="paragraph">
    <w:name w:val="Balloon Text"/>
    <w:basedOn w:val="Normal"/>
    <w:link w:val="TekstbaloniaChar"/>
    <w:rsid w:val="004C56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C561E"/>
    <w:rPr>
      <w:rFonts w:cs="Tahoma" w:hAnsi="Tahoma" w:ascii="Tahoma"/>
      <w:sz w:val="16"/>
      <w:szCs w:val="16"/>
      <w:lang w:eastAsia="en-US" w:val="en-GB"/>
    </w:rPr>
  </w:style>
  <w:style w:styleId="Reetkatablice" w:type="table">
    <w:name w:val="Table Grid"/>
    <w:basedOn w:val="Obinatablica"/>
    <w:uiPriority w:val="59"/>
    <w:rsid w:val="006B1D28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9710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97107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107"/>
    <w:rPr>
      <w:rFonts w:eastAsiaTheme="minorHAns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107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107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18A0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rsid w:val="00FE18A0"/>
    <w:pPr>
      <w:spacing w:after="120"/>
    </w:pPr>
  </w:style>
  <w:style w:styleId="Tijeloteksta2" w:type="paragraph">
    <w:name w:val="Body Text 2"/>
    <w:basedOn w:val="Normal"/>
    <w:rsid w:val="00FE18A0"/>
    <w:pPr>
      <w:jc w:val="both"/>
    </w:pPr>
    <w:rPr>
      <w:rFonts w:ascii="Arial" w:cs="Arial" w:hAns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9470D6"/>
    <w:pPr>
      <w:ind w:left="720"/>
      <w:contextualSpacing/>
    </w:pPr>
    <w:rPr>
      <w:lang w:eastAsia="hr-HR" w:val="hr-HR"/>
    </w:rPr>
  </w:style>
  <w:style w:styleId="Tekstbalonia" w:type="paragraph">
    <w:name w:val="Balloon Text"/>
    <w:basedOn w:val="Normal"/>
    <w:link w:val="TekstbaloniaChar"/>
    <w:rsid w:val="004C56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C561E"/>
    <w:rPr>
      <w:rFonts w:ascii="Tahoma" w:cs="Tahoma" w:hAnsi="Tahoma"/>
      <w:sz w:val="16"/>
      <w:szCs w:val="16"/>
      <w:lang w:eastAsia="en-US" w:val="en-GB"/>
    </w:rPr>
  </w:style>
  <w:style w:styleId="Reetkatablice" w:type="table">
    <w:name w:val="Table Grid"/>
    <w:basedOn w:val="Obinatablica"/>
    <w:uiPriority w:val="59"/>
    <w:rsid w:val="006B1D28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9710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97107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107"/>
    <w:rPr>
      <w:rFonts w:eastAsiaTheme="minorHAns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107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107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8390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17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St-381/2018</izvorni_sadrzaj>
    <derivirana_varijabla naziv="DomainObject.Predmet.OznakaBroj_1">St-381/2018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SOFIA d.o.o. za turizam i poslovne usluge</izvorni_sadrzaj>
    <derivirana_varijabla naziv="DomainObject.Predmet.ProtustrankaFormated_1">  SOFIA d.o.o. za turizam i poslovne usluge</derivirana_varijabla>
  </DomainObject.Predmet.ProtustrankaFormated>
  <DomainObject.Predmet.ProtustrankaFormatedOIB>
    <izvorni_sadrzaj>  SOFIA d.o.o. za turizam i poslovne usluge, OIB 54064206938</izvorni_sadrzaj>
    <derivirana_varijabla naziv="DomainObject.Predmet.ProtustrankaFormatedOIB_1">  SOFIA d.o.o. za turizam i poslovne usluge, OIB 54064206938</derivirana_varijabla>
  </DomainObject.Predmet.ProtustrankaFormatedOIB>
  <DomainObject.Predmet.ProtustrankaFormatedWithAdress>
    <izvorni_sadrzaj> SOFIA d.o.o. za turizam i poslovne usluge, Ulica 14./Kbr. 12, 23000 Kožino</izvorni_sadrzaj>
    <derivirana_varijabla naziv="DomainObject.Predmet.ProtustrankaFormatedWithAdress_1"> SOFIA d.o.o. za turizam i poslovne usluge, Ulica 14./Kbr. 12, 23000 Kožino</derivirana_varijabla>
  </DomainObject.Predmet.ProtustrankaFormatedWithAdress>
  <DomainObject.Predmet.ProtustrankaFormatedWithAdressOIB>
    <izvorni_sadrzaj> SOFIA d.o.o. za turizam i poslovne usluge, OIB 54064206938, Ulica 14./Kbr. 12, 23000 Kožino</izvorni_sadrzaj>
    <derivirana_varijabla naziv="DomainObject.Predmet.ProtustrankaFormatedWithAdressOIB_1"> SOFIA d.o.o. za turizam i poslovne usluge, OIB 54064206938, Ulica 14./Kbr. 12, 23000 Kožino</derivirana_varijabla>
  </DomainObject.Predmet.ProtustrankaFormatedWithAdressOIB>
  <DomainObject.Predmet.ProtustrankaWithAdress>
    <izvorni_sadrzaj>SOFIA d.o.o. za turizam i poslovne usluge Ulica 14./Kbr. 12, 23000 Kožino</izvorni_sadrzaj>
    <derivirana_varijabla naziv="DomainObject.Predmet.ProtustrankaWithAdress_1">SOFIA d.o.o. za turizam i poslovne usluge Ulica 14./Kbr. 12, 23000 Kožino</derivirana_varijabla>
  </DomainObject.Predmet.ProtustrankaWithAdress>
  <DomainObject.Predmet.ProtustrankaWithAdressOIB>
    <izvorni_sadrzaj>SOFIA d.o.o. za turizam i poslovne usluge, OIB 54064206938, Ulica 14./Kbr. 12, 23000 Kožino</izvorni_sadrzaj>
    <derivirana_varijabla naziv="DomainObject.Predmet.ProtustrankaWithAdressOIB_1">SOFIA d.o.o. za turizam i poslovne usluge, OIB 54064206938, Ulica 14./Kbr. 12, 23000 Kožino</derivirana_varijabla>
  </DomainObject.Predmet.ProtustrankaWithAdressOIB>
  <DomainObject.Predmet.ProtustrankaNazivFormated>
    <izvorni_sadrzaj>SOFIA d.o.o. za turizam i poslovne usluge</izvorni_sadrzaj>
    <derivirana_varijabla naziv="DomainObject.Predmet.ProtustrankaNazivFormated_1">SOFIA d.o.o. za turizam i poslovne usluge</derivirana_varijabla>
  </DomainObject.Predmet.ProtustrankaNazivFormated>
  <DomainObject.Predmet.ProtustrankaNazivFormatedOIB>
    <izvorni_sadrzaj>SOFIA d.o.o. za turizam i poslovne usluge, OIB 54064206938</izvorni_sadrzaj>
    <derivirana_varijabla naziv="DomainObject.Predmet.ProtustrankaNazivFormatedOIB_1">SOFIA d.o.o. za turizam i poslovne usluge, OIB 54064206938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SOFIA d.o.o. za turizam i poslovne usluge</item>
    </izvorni_sadrzaj>
    <derivirana_varijabla naziv="DomainObject.Predmet.ProtuStrankaListFormated_1">
      <item>SOFIA d.o.o. za turizam i poslovne usluge</item>
    </derivirana_varijabla>
  </DomainObject.Predmet.ProtuStrankaListFormated>
  <DomainObject.Predmet.ProtuStrankaListFormatedOIB>
    <izvorni_sadrzaj>
      <item>SOFIA d.o.o. za turizam i poslovne usluge, OIB 54064206938</item>
    </izvorni_sadrzaj>
    <derivirana_varijabla naziv="DomainObject.Predmet.ProtuStrankaListFormatedOIB_1">
      <item>SOFIA d.o.o. za turizam i poslovne usluge, OIB 54064206938</item>
    </derivirana_varijabla>
  </DomainObject.Predmet.ProtuStrankaListFormatedOIB>
  <DomainObject.Predmet.ProtuStrankaListFormatedWithAdress>
    <izvorni_sadrzaj>
      <item>SOFIA d.o.o. za turizam i poslovne usluge, Ulica 14./Kbr. 12, 23000 Kožino</item>
    </izvorni_sadrzaj>
    <derivirana_varijabla naziv="DomainObject.Predmet.ProtuStrankaListFormatedWithAdress_1">
      <item>SOFIA d.o.o. za turizam i poslovne usluge, Ulica 14./Kbr. 12, 23000 Kožino</item>
    </derivirana_varijabla>
  </DomainObject.Predmet.ProtuStrankaListFormatedWithAdress>
  <DomainObject.Predmet.ProtuStrankaListFormatedWithAdressOIB>
    <izvorni_sadrzaj>
      <item>SOFIA d.o.o. za turizam i poslovne usluge, OIB 54064206938, Ulica 14./Kbr. 12, 23000 Kožino</item>
    </izvorni_sadrzaj>
    <derivirana_varijabla naziv="DomainObject.Predmet.ProtuStrankaListFormatedWithAdressOIB_1">
      <item>SOFIA d.o.o. za turizam i poslovne usluge, OIB 54064206938, Ulica 14./Kbr. 12, 23000 Kožino</item>
    </derivirana_varijabla>
  </DomainObject.Predmet.ProtuStrankaListFormatedWithAdressOIB>
  <DomainObject.Predmet.ProtuStrankaListNazivFormated>
    <izvorni_sadrzaj>
      <item>SOFIA d.o.o. za turizam i poslovne usluge</item>
    </izvorni_sadrzaj>
    <derivirana_varijabla naziv="DomainObject.Predmet.ProtuStrankaListNazivFormated_1">
      <item>SOFIA d.o.o. za turizam i poslovne usluge</item>
    </derivirana_varijabla>
  </DomainObject.Predmet.ProtuStrankaListNazivFormated>
  <DomainObject.Predmet.ProtuStrankaListNazivFormatedOIB>
    <izvorni_sadrzaj>
      <item>SOFIA d.o.o. za turizam i poslovne usluge, OIB 54064206938</item>
    </izvorni_sadrzaj>
    <derivirana_varijabla naziv="DomainObject.Predmet.ProtuStrankaListNazivFormatedOIB_1">
      <item>SOFIA d.o.o. za turizam i poslovne usluge, OIB 54064206938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SOFIA d.o.o. za turizam i poslovne usluge</izvorni_sadrzaj>
    <derivirana_varijabla naziv="DomainObject.Predmet.ProtustrankaIDrugi_1">SOFIA d.o.o. za turizam i poslovne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SOFIA d.o.o. za turizam i poslovne usluge, OIB 54064206938, Ulica 14./Kbr. 12, 23000 Kožino</izvorni_sadrzaj>
    <derivirana_varijabla naziv="DomainObject.Predmet.ProtustrankaIDrugiAdressOIB_1">SOFIA d.o.o. za turizam i poslovne usluge, OIB 54064206938, Ulica 14./Kbr. 12,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SOFIA d.o.o. za turizam i poslovne usluge</item>
      <item>FINA</item>
    </izvorni_sadrzaj>
    <derivirana_varijabla naziv="DomainObject.Predmet.SudioniciListNaziv_1">
      <item>SOFIA d.o.o. za turizam i poslovne usluge</item>
      <item>FINA</item>
    </derivirana_varijabla>
  </DomainObject.Predmet.SudioniciListNaziv>
  <DomainObject.Predmet.SudioniciListAdressOIB>
    <izvorni_sadrzaj>
      <item>SOFIA d.o.o. za turizam i poslovne usluge, OIB 54064206938, Ulica 14./Kbr. 12,23000 Kožino</item>
      <item>FINA, OIB 85821130368, Ivana Danila 4,23000 Zadar</item>
    </izvorni_sadrzaj>
    <derivirana_varijabla naziv="DomainObject.Predmet.SudioniciListAdressOIB_1">
      <item>SOFIA d.o.o. za turizam i poslovne usluge, OIB 54064206938, Ulica 14./Kbr. 12,23000 Kožino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54064206938</item>
      <item>, OIB 85821130368</item>
    </izvorni_sadrzaj>
    <derivirana_varijabla naziv="DomainObject.Predmet.SudioniciListNazivOIB_1">
      <item>, OIB 54064206938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2. travnja 2019.</izvorni_sadrzaj>
    <derivirana_varijabla naziv="DomainObject.PredzadnjaOdlukaIzPredmeta.DatumDonosenjaOdluke_1">2. travnja 2019.</derivirana_varijabla>
  </DomainObject.PredzadnjaOdlukaIzPredmeta.DatumDonosenjaOdluke>
  <DomainObject.PredzadnjaOdlukaIzPredmeta.Oznaka>
    <izvorni_sadrzaj>St-381/2018-16</izvorni_sadrzaj>
    <derivirana_varijabla naziv="DomainObject.PredzadnjaOdlukaIzPredmeta.Oznaka_1">St-381/2018-16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8DACE0-CEEF-4C77-A4D0-E751900422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307</properties:Words>
  <properties:Characters>1481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2019-05-02T12:15:00Z</dcterms:created>
  <dc:creator>Mirjana Lukić</dc:creator>
  <cp:lastModifiedBy>Martina Kalmeta</cp:lastModifiedBy>
  <cp:lastPrinted>2019-05-02T13:06:00Z</cp:lastPrinted>
  <dcterms:modified xmlns:xsi="http://www.w3.org/2001/XMLSchema-instance" xsi:type="dcterms:W3CDTF">2019-05-02T13:06:00Z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(St-381-18  ispravak rješenja o otvaranju - adresa stečajnog dužnika.docx)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