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bc50" w14:paraId="edabc50" w:rsidRDefault="00800C53" w:rsidP="00800C53" w:rsidR="00800C53" w:rsidRPr="009C5789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9C5789">
      <w:pPr>
        <w:jc w:val="right"/>
      </w:pPr>
      <w:r w:rsidRPr="009C5789">
        <w:t xml:space="preserve">                                                                                 </w:t>
      </w:r>
      <w:r w:rsidR="0070484E">
        <w:t xml:space="preserve">Poslovni </w:t>
      </w:r>
      <w:r w:rsidR="00800C53" w:rsidRPr="009C5789">
        <w:t>br</w:t>
      </w:r>
      <w:r w:rsidR="0070484E">
        <w:t>oj:</w:t>
      </w:r>
      <w:r w:rsidR="00800C53" w:rsidRPr="009C5789">
        <w:t xml:space="preserve"> </w:t>
      </w:r>
      <w:r w:rsidRPr="009C5789">
        <w:t>1</w:t>
      </w:r>
      <w:r w:rsidR="00800C53" w:rsidRPr="009C5789">
        <w:t xml:space="preserve"> St-</w:t>
      </w:r>
      <w:r w:rsidR="00A73D9A">
        <w:t>602/13-198</w:t>
      </w:r>
    </w:p>
    <w:p w:rsidRDefault="00290A67" w:rsidP="00290A67" w:rsidR="00290A67" w:rsidRPr="009C5789">
      <w:pPr>
        <w:jc w:val="center"/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9C5789">
        <w:rPr>
          <w:rFonts w:cs="Times New Roman" w:hAnsi="Times New Roman" w:ascii="Times New Roman"/>
          <w:b w:val="false"/>
          <w:sz w:val="24"/>
        </w:rPr>
        <w:t>R</w:t>
      </w:r>
      <w:r w:rsidR="007557FD" w:rsidRPr="009C5789">
        <w:rPr>
          <w:rFonts w:cs="Times New Roman" w:hAnsi="Times New Roman" w:ascii="Times New Roman"/>
          <w:b w:val="false"/>
          <w:sz w:val="24"/>
        </w:rPr>
        <w:t>E</w:t>
      </w:r>
      <w:r w:rsidR="00863BE5" w:rsidRPr="009C5789">
        <w:rPr>
          <w:rFonts w:cs="Times New Roman" w:hAnsi="Times New Roman" w:ascii="Times New Roman"/>
          <w:b w:val="false"/>
          <w:sz w:val="24"/>
        </w:rPr>
        <w:t>P</w:t>
      </w:r>
      <w:r w:rsidR="007557FD" w:rsidRPr="009C5789">
        <w:rPr>
          <w:rFonts w:cs="Times New Roman" w:hAnsi="Times New Roman" w:ascii="Times New Roman"/>
          <w:b w:val="false"/>
          <w:sz w:val="24"/>
        </w:rPr>
        <w:t>UBLIKA  HRVATSK</w:t>
      </w:r>
      <w:r w:rsidRPr="009C5789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>
      <w:pPr>
        <w:jc w:val="both"/>
        <w:rPr>
          <w:bCs/>
        </w:rPr>
      </w:pPr>
      <w:r w:rsidRPr="009C5789">
        <w:rPr>
          <w:bCs/>
        </w:rPr>
        <w:t>TRGOVAČKI SUD U ZADRU</w:t>
      </w:r>
    </w:p>
    <w:p w:rsidRDefault="009C5789" w:rsidP="00C435A4" w:rsidR="009C5789" w:rsidRPr="009C5789">
      <w:pPr>
        <w:jc w:val="both"/>
        <w:rPr>
          <w:bCs/>
        </w:rPr>
      </w:pPr>
      <w:r>
        <w:rPr>
          <w:bCs/>
        </w:rPr>
        <w:t>Dr. Franje Tuđmana 35</w:t>
      </w:r>
      <w:r w:rsidR="0070484E">
        <w:rPr>
          <w:bCs/>
        </w:rPr>
        <w:t>.</w:t>
      </w:r>
    </w:p>
    <w:p w:rsidRDefault="00C435A4" w:rsidP="00800C53" w:rsidR="00C435A4">
      <w:pPr>
        <w:jc w:val="center"/>
        <w:rPr>
          <w:bCs/>
        </w:rPr>
      </w:pPr>
    </w:p>
    <w:p w:rsidRDefault="008A50E3" w:rsidP="00800C53" w:rsidR="008A50E3">
      <w:pPr>
        <w:jc w:val="center"/>
        <w:rPr>
          <w:bCs/>
        </w:rPr>
      </w:pPr>
    </w:p>
    <w:p w:rsidRDefault="009C5789" w:rsidP="00800C53" w:rsidR="009C5789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</w:rPr>
      </w:pPr>
    </w:p>
    <w:p w:rsidRDefault="00800C53" w:rsidP="00800C53" w:rsidR="00800C53" w:rsidRPr="009C5789">
      <w:pPr>
        <w:jc w:val="center"/>
        <w:rPr>
          <w:bCs/>
        </w:rPr>
      </w:pPr>
      <w:r w:rsidRPr="009C5789">
        <w:rPr>
          <w:bCs/>
        </w:rPr>
        <w:t xml:space="preserve">R J  E Š E N J E </w:t>
      </w:r>
    </w:p>
    <w:p w:rsidRDefault="00800C53" w:rsidP="00800C53" w:rsidR="00800C53" w:rsidRPr="009C5789">
      <w:pPr>
        <w:jc w:val="center"/>
      </w:pPr>
    </w:p>
    <w:p w:rsidRDefault="00800C53" w:rsidP="002E525E" w:rsidR="00800C53" w:rsidRPr="002E525E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="008F257B">
        <w:rPr>
          <w:rFonts w:cs="Times New Roman" w:hAnsi="Times New Roman" w:ascii="Times New Roman"/>
          <w:sz w:val="24"/>
        </w:rPr>
        <w:t xml:space="preserve"> po sutkinji</w:t>
      </w:r>
      <w:r w:rsidRPr="0070484E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>
        <w:rPr>
          <w:rFonts w:cs="Times New Roman" w:hAnsi="Times New Roman" w:ascii="Times New Roman"/>
          <w:sz w:val="24"/>
        </w:rPr>
        <w:t>stečajnim dužnikom</w:t>
      </w:r>
      <w:r w:rsidR="00DD3974" w:rsidRPr="009132E9">
        <w:rPr>
          <w:rFonts w:cs="Times New Roman" w:hAnsi="Times New Roman" w:ascii="Times New Roman"/>
          <w:sz w:val="24"/>
        </w:rPr>
        <w:t xml:space="preserve"> </w:t>
      </w:r>
      <w:r w:rsidR="00A73D9A" w:rsidRPr="008F257B">
        <w:rPr>
          <w:rFonts w:cs="Times New Roman" w:hAnsi="Times New Roman" w:ascii="Times New Roman"/>
          <w:sz w:val="24"/>
        </w:rPr>
        <w:t>AEDIFICO d.o.o. u stečaju</w:t>
      </w:r>
      <w:r w:rsidR="00A73D9A">
        <w:rPr>
          <w:rFonts w:cs="Times New Roman" w:hAnsi="Times New Roman" w:ascii="Times New Roman"/>
          <w:sz w:val="24"/>
        </w:rPr>
        <w:t xml:space="preserve">, </w:t>
      </w:r>
      <w:r w:rsidR="00A73D9A" w:rsidRPr="008F257B">
        <w:rPr>
          <w:rFonts w:cs="Times New Roman" w:hAnsi="Times New Roman" w:ascii="Times New Roman"/>
          <w:sz w:val="24"/>
        </w:rPr>
        <w:t>Zadar, OIB: 62573180638</w:t>
      </w:r>
      <w:r w:rsidR="009132E9" w:rsidRPr="009132E9">
        <w:rPr>
          <w:rFonts w:cs="Times New Roman" w:hAnsi="Times New Roman" w:ascii="Times New Roman"/>
          <w:sz w:val="24"/>
        </w:rPr>
        <w:t>, zastupanom po stečajno</w:t>
      </w:r>
      <w:r w:rsidR="00A73D9A">
        <w:rPr>
          <w:rFonts w:cs="Times New Roman" w:hAnsi="Times New Roman" w:ascii="Times New Roman"/>
          <w:sz w:val="24"/>
        </w:rPr>
        <w:t>j upraviteljici Ivanki Bosotini</w:t>
      </w:r>
      <w:r w:rsidR="00850698" w:rsidRPr="009132E9">
        <w:rPr>
          <w:rFonts w:cs="Times New Roman" w:hAnsi="Times New Roman" w:ascii="Times New Roman"/>
          <w:sz w:val="24"/>
        </w:rPr>
        <w:t xml:space="preserve">, dana </w:t>
      </w:r>
      <w:r w:rsidR="00A73D9A">
        <w:rPr>
          <w:rFonts w:cs="Times New Roman" w:hAnsi="Times New Roman" w:ascii="Times New Roman"/>
          <w:sz w:val="24"/>
        </w:rPr>
        <w:t>16. siječnja 2017</w:t>
      </w:r>
      <w:r w:rsidR="00850698" w:rsidRPr="009132E9">
        <w:rPr>
          <w:rFonts w:cs="Times New Roman" w:hAnsi="Times New Roman" w:ascii="Times New Roman"/>
          <w:sz w:val="24"/>
        </w:rPr>
        <w:t>.,</w:t>
      </w:r>
    </w:p>
    <w:p w:rsidRDefault="008A50E3" w:rsidP="00800C53" w:rsidR="008A50E3" w:rsidRPr="009C5789">
      <w:pPr>
        <w:jc w:val="both"/>
      </w:pPr>
    </w:p>
    <w:p w:rsidRDefault="00800C53" w:rsidP="00800C53" w:rsidR="00800C53" w:rsidRPr="009C5789">
      <w:pPr>
        <w:jc w:val="center"/>
        <w:rPr>
          <w:bCs/>
        </w:rPr>
      </w:pPr>
      <w:r w:rsidRPr="009C5789">
        <w:rPr>
          <w:bCs/>
        </w:rPr>
        <w:t xml:space="preserve">r i j e š i o     j e </w:t>
      </w:r>
    </w:p>
    <w:p w:rsidRDefault="00800C53" w:rsidP="00800C53" w:rsidR="00800C53" w:rsidRPr="009C5789">
      <w:pPr>
        <w:jc w:val="center"/>
      </w:pPr>
    </w:p>
    <w:p w:rsidRDefault="00800C53" w:rsidP="00D07812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9C5789">
        <w:rPr>
          <w:rFonts w:cs="Times New Roman" w:hAnsi="Times New Roman" w:ascii="Times New Roman"/>
          <w:bCs/>
          <w:sz w:val="24"/>
        </w:rPr>
        <w:t xml:space="preserve">1. </w:t>
      </w:r>
      <w:r w:rsidR="0070484E">
        <w:rPr>
          <w:rFonts w:cs="Times New Roman" w:eastAsia="Arial Unicode MS" w:hAnsi="Times New Roman" w:ascii="Times New Roman"/>
          <w:i/>
          <w:sz w:val="24"/>
        </w:rPr>
        <w:t xml:space="preserve">Ponuditelju </w:t>
      </w:r>
      <w:r w:rsidR="00A73D9A">
        <w:rPr>
          <w:rFonts w:cs="Times New Roman" w:eastAsia="Arial Unicode MS" w:hAnsi="Times New Roman" w:ascii="Times New Roman"/>
          <w:sz w:val="24"/>
        </w:rPr>
        <w:t>''VIKTOR'' prijevoznički obrt vl. Viktor Bačić iz Lisičića, Lisičić 40e, 23420 Benkovac, OIB: 97733604502</w:t>
      </w:r>
      <w:r w:rsidR="009331D7">
        <w:rPr>
          <w:rFonts w:cs="Times New Roman" w:eastAsia="Arial Unicode MS" w:hAnsi="Times New Roman" w:ascii="Times New Roman"/>
          <w:sz w:val="24"/>
        </w:rPr>
        <w:t>,</w:t>
      </w:r>
      <w:r w:rsidR="009132E9" w:rsidRPr="009132E9">
        <w:rPr>
          <w:rFonts w:cs="Times New Roman" w:eastAsia="Arial Unicode MS" w:hAnsi="Times New Roman" w:ascii="Times New Roman"/>
          <w:sz w:val="24"/>
        </w:rPr>
        <w:t xml:space="preserve"> </w:t>
      </w:r>
      <w:r w:rsidR="000D4069" w:rsidRPr="009C5789">
        <w:rPr>
          <w:rFonts w:cs="Times New Roman" w:eastAsia="Arial Unicode MS" w:hAnsi="Times New Roman" w:ascii="Times New Roman"/>
          <w:sz w:val="24"/>
        </w:rPr>
        <w:t>do</w:t>
      </w:r>
      <w:r w:rsidRPr="009C5789">
        <w:rPr>
          <w:rFonts w:cs="Times New Roman" w:hAnsi="Times New Roman" w:ascii="Times New Roman"/>
          <w:sz w:val="24"/>
        </w:rPr>
        <w:t xml:space="preserve">suđuje se </w:t>
      </w:r>
      <w:r w:rsidR="00A73D9A">
        <w:rPr>
          <w:rFonts w:cs="Times New Roman" w:hAnsi="Times New Roman" w:ascii="Times New Roman"/>
          <w:sz w:val="24"/>
        </w:rPr>
        <w:t>vozilo</w:t>
      </w:r>
      <w:r w:rsidRPr="009C5789">
        <w:rPr>
          <w:rFonts w:cs="Times New Roman" w:hAnsi="Times New Roman" w:ascii="Times New Roman"/>
          <w:sz w:val="24"/>
        </w:rPr>
        <w:t xml:space="preserve"> u vlasništ</w:t>
      </w:r>
      <w:r w:rsidR="00D07812" w:rsidRPr="009C5789">
        <w:rPr>
          <w:rFonts w:cs="Times New Roman" w:hAnsi="Times New Roman" w:ascii="Times New Roman"/>
          <w:sz w:val="24"/>
        </w:rPr>
        <w:t>v</w:t>
      </w:r>
      <w:r w:rsidRPr="009C5789">
        <w:rPr>
          <w:rFonts w:cs="Times New Roman" w:hAnsi="Times New Roman" w:ascii="Times New Roman"/>
          <w:sz w:val="24"/>
        </w:rPr>
        <w:t xml:space="preserve">u </w:t>
      </w:r>
      <w:r w:rsidR="00290A67" w:rsidRPr="009C5789">
        <w:rPr>
          <w:rFonts w:cs="Times New Roman" w:hAnsi="Times New Roman" w:ascii="Times New Roman"/>
          <w:sz w:val="24"/>
        </w:rPr>
        <w:t xml:space="preserve">stečajnog dužnika </w:t>
      </w:r>
      <w:r w:rsidR="00A73D9A" w:rsidRPr="008F257B">
        <w:rPr>
          <w:rFonts w:cs="Times New Roman" w:hAnsi="Times New Roman" w:ascii="Times New Roman"/>
          <w:sz w:val="24"/>
        </w:rPr>
        <w:t>AEDIFICO d.o.o. u stečaju</w:t>
      </w:r>
      <w:r w:rsidR="00A73D9A">
        <w:rPr>
          <w:rFonts w:cs="Times New Roman" w:hAnsi="Times New Roman" w:ascii="Times New Roman"/>
          <w:sz w:val="24"/>
        </w:rPr>
        <w:t xml:space="preserve">, </w:t>
      </w:r>
      <w:r w:rsidR="00A73D9A" w:rsidRPr="008F257B">
        <w:rPr>
          <w:rFonts w:cs="Times New Roman" w:hAnsi="Times New Roman" w:ascii="Times New Roman"/>
          <w:sz w:val="24"/>
        </w:rPr>
        <w:t>Zadar</w:t>
      </w:r>
      <w:r w:rsidR="00A73D9A" w:rsidRPr="009C5789">
        <w:rPr>
          <w:rFonts w:cs="Times New Roman" w:hAnsi="Times New Roman" w:ascii="Times New Roman"/>
          <w:sz w:val="24"/>
        </w:rPr>
        <w:t xml:space="preserve"> </w:t>
      </w:r>
      <w:r w:rsidRPr="009C5789">
        <w:rPr>
          <w:rFonts w:cs="Times New Roman" w:hAnsi="Times New Roman" w:ascii="Times New Roman"/>
          <w:sz w:val="24"/>
        </w:rPr>
        <w:t xml:space="preserve">i to: </w:t>
      </w:r>
    </w:p>
    <w:p w:rsidRDefault="00001A6C" w:rsidP="00947705" w:rsidR="00001A6C" w:rsidRPr="009C5789"/>
    <w:p w:rsidRDefault="00D07812" w:rsidP="00A97BCD" w:rsidR="00290A67" w:rsidRPr="0074087C">
      <w:pPr>
        <w:ind w:firstLine="708"/>
        <w:jc w:val="both"/>
      </w:pPr>
      <w:r w:rsidRPr="0074087C">
        <w:t xml:space="preserve">- </w:t>
      </w:r>
      <w:r w:rsidR="00A73D9A">
        <w:t>kamion IVECO MAGIRUS MP340E37HC C-129345, godina proizvodnje 1997., broj šasije: WJMJ3JPT00C037140, reg. oznake ZD970EH.</w:t>
      </w:r>
    </w:p>
    <w:p w:rsidRDefault="00290A67" w:rsidP="00D07812" w:rsidR="00290A67" w:rsidRPr="009C5789">
      <w:pPr>
        <w:jc w:val="both"/>
      </w:pPr>
    </w:p>
    <w:p w:rsidRDefault="00D07812" w:rsidP="00850698" w:rsidR="00D07812" w:rsidRPr="00850698">
      <w:pPr>
        <w:ind w:firstLine="708"/>
        <w:jc w:val="both"/>
      </w:pPr>
      <w:r w:rsidRPr="009C5789">
        <w:t xml:space="preserve">Utvrđuje se da je </w:t>
      </w:r>
      <w:r w:rsidR="007F5A15">
        <w:t>vozilo opterećeno</w:t>
      </w:r>
      <w:r w:rsidR="0074087C">
        <w:t xml:space="preserve"> razlučnim pravom</w:t>
      </w:r>
      <w:r w:rsidR="00E06A9D" w:rsidRPr="009C5789">
        <w:t xml:space="preserve"> u korist</w:t>
      </w:r>
      <w:r w:rsidR="009132E9">
        <w:t xml:space="preserve"> </w:t>
      </w:r>
      <w:r w:rsidR="00A73D9A">
        <w:t>Ministarstva financija Republike Hrvatske, Porezne uprave Zadar</w:t>
      </w:r>
      <w:r w:rsidR="009E68B2">
        <w:t>.</w:t>
      </w:r>
    </w:p>
    <w:p w:rsidRDefault="00800C53" w:rsidP="001A2DD1" w:rsidR="00800C53" w:rsidRPr="009C5789">
      <w:pPr>
        <w:jc w:val="both"/>
      </w:pPr>
    </w:p>
    <w:p w:rsidRDefault="009132E9" w:rsidP="009132E9" w:rsidR="00A97BCD" w:rsidRPr="00A97BCD">
      <w:pPr>
        <w:ind w:firstLine="709"/>
        <w:jc w:val="both"/>
      </w:pPr>
      <w:r>
        <w:t>2</w:t>
      </w:r>
      <w:r w:rsidR="005D10FD" w:rsidRPr="009C5789">
        <w:t>.</w:t>
      </w:r>
      <w:r w:rsidR="00800C53" w:rsidRPr="009C5789">
        <w:t xml:space="preserve"> Nakon što kupac položi kupovninu i rješenje o dosudi postane pravomoćno sud će zaključkom odrediti da se </w:t>
      </w:r>
      <w:r>
        <w:t>vozilo</w:t>
      </w:r>
      <w:r w:rsidR="00A97BCD">
        <w:t xml:space="preserve"> preda kupcu i</w:t>
      </w:r>
      <w:r w:rsidR="00800C53" w:rsidRPr="009C5789">
        <w:t xml:space="preserve"> </w:t>
      </w:r>
      <w:r>
        <w:t>da se</w:t>
      </w:r>
      <w:r w:rsidR="00A97BCD" w:rsidRPr="00A97BCD">
        <w:t xml:space="preserve"> </w:t>
      </w:r>
      <w:r w:rsidRPr="0023721E">
        <w:t>brisanje svih razlučnih prava i ostalih tereta sa</w:t>
      </w:r>
      <w:r>
        <w:t xml:space="preserve"> pokretnine i to</w:t>
      </w:r>
      <w:r w:rsidR="009331D7">
        <w:t xml:space="preserve"> </w:t>
      </w:r>
      <w:r>
        <w:t xml:space="preserve">vozila </w:t>
      </w:r>
      <w:r w:rsidR="00A73D9A">
        <w:t xml:space="preserve">IVECO MAGIRUS MP340E37HC C-129345, godina proizvodnje 1997., broj šasije: WJMJ3JPT00C037140, reg. oznake ZD970EH </w:t>
      </w:r>
      <w:r w:rsidR="007F5A15">
        <w:t xml:space="preserve">te da se isto upiše kao vlasništvo </w:t>
      </w:r>
      <w:r w:rsidR="00A73D9A">
        <w:rPr>
          <w:rFonts w:eastAsia="Arial Unicode MS"/>
        </w:rPr>
        <w:t>''VIKTOR'' prijevoznički obrt vl. Viktor Bačić iz Lisičića, Benkovac</w:t>
      </w:r>
      <w:r w:rsidR="007F5A15">
        <w:rPr>
          <w:rFonts w:eastAsia="Arial Unicode MS"/>
        </w:rPr>
        <w:t>.</w:t>
      </w:r>
      <w:r w:rsidR="00A97BCD" w:rsidRPr="00A97BCD">
        <w:t xml:space="preserve"> Istim zaključkom sud će odrediti i brisanje razlučnih prava i to </w:t>
      </w:r>
      <w:r w:rsidR="00A73D9A">
        <w:t>Ministarstva financija Republike Hrvatske, Porezne uprave Zadar</w:t>
      </w:r>
      <w:r w:rsidR="00A97BCD" w:rsidRPr="00850698">
        <w:t>.</w:t>
      </w:r>
      <w:r w:rsidR="00A97BCD" w:rsidRPr="00A97BCD">
        <w:rPr>
          <w:b/>
        </w:rPr>
        <w:t xml:space="preserve"> </w:t>
      </w:r>
      <w:r w:rsidR="009331D7">
        <w:rPr>
          <w:b/>
        </w:rPr>
        <w:t xml:space="preserve"> </w:t>
      </w:r>
    </w:p>
    <w:p w:rsidRDefault="008A50E3" w:rsidP="002E525E" w:rsidR="008A50E3" w:rsidRPr="009C5789"/>
    <w:p w:rsidRDefault="00DA191C" w:rsidP="00800C53" w:rsidR="00800C53" w:rsidRPr="009C5789">
      <w:pPr>
        <w:jc w:val="center"/>
      </w:pPr>
      <w:r w:rsidRPr="009C5789">
        <w:t>Obrazloženj</w:t>
      </w:r>
      <w:r w:rsidR="00800C53" w:rsidRPr="009C5789">
        <w:t>e</w:t>
      </w:r>
      <w:r w:rsidR="00A73D9A">
        <w:t xml:space="preserve"> </w:t>
      </w:r>
    </w:p>
    <w:p w:rsidRDefault="002A0DB5" w:rsidP="0074087C" w:rsidR="002A0DB5" w:rsidRPr="009C5789"/>
    <w:p w:rsidRDefault="00800C53" w:rsidP="009331D7" w:rsidR="00A73D9A">
      <w:pPr>
        <w:jc w:val="both"/>
        <w:rPr>
          <w:rFonts w:eastAsia="Arial Unicode MS"/>
        </w:rPr>
      </w:pPr>
      <w:r w:rsidRPr="00850698">
        <w:tab/>
      </w:r>
      <w:r w:rsidR="00A73D9A">
        <w:t>Prema izvješću stečajne upraviteljice</w:t>
      </w:r>
      <w:r w:rsidR="00303A05" w:rsidRPr="00850698">
        <w:t xml:space="preserve"> stečajnog dužnika </w:t>
      </w:r>
      <w:r w:rsidR="00A73D9A" w:rsidRPr="008F257B">
        <w:t>AEDIFICO d.o.o. u stečaju</w:t>
      </w:r>
      <w:r w:rsidR="00A73D9A">
        <w:t xml:space="preserve">, </w:t>
      </w:r>
      <w:r w:rsidR="00A73D9A" w:rsidRPr="008F257B">
        <w:t>Zadar</w:t>
      </w:r>
      <w:r w:rsidR="00303A05" w:rsidRPr="00850698">
        <w:t xml:space="preserve"> proizlazi da je predmetn</w:t>
      </w:r>
      <w:r w:rsidR="009132E9">
        <w:t>o vozilo</w:t>
      </w:r>
      <w:r w:rsidR="00303A05" w:rsidRPr="00850698">
        <w:t xml:space="preserve"> prodan</w:t>
      </w:r>
      <w:r w:rsidR="009132E9">
        <w:t>o</w:t>
      </w:r>
      <w:r w:rsidR="00303A05" w:rsidRPr="00850698">
        <w:t xml:space="preserve"> kupcu </w:t>
      </w:r>
      <w:r w:rsidR="00A73D9A">
        <w:rPr>
          <w:rFonts w:eastAsia="Arial Unicode MS"/>
        </w:rPr>
        <w:t>''VIKTOR'' prijevoznički obrt vl. Viktor Bačić iz Lisičića, Lisičić 40e, 23420 Benkovac, OIB: 97733604502</w:t>
      </w:r>
      <w:r w:rsidR="00850698" w:rsidRPr="00850698">
        <w:rPr>
          <w:rFonts w:eastAsia="Arial Unicode MS"/>
        </w:rPr>
        <w:t xml:space="preserve">. </w:t>
      </w:r>
    </w:p>
    <w:p w:rsidRDefault="00486635" w:rsidP="008A50E3" w:rsidR="00486635">
      <w:pPr>
        <w:ind w:firstLine="708"/>
        <w:jc w:val="both"/>
        <w:rPr>
          <w:lang w:eastAsia="hr-HR"/>
        </w:rPr>
      </w:pPr>
      <w:r w:rsidRPr="004E06D2">
        <w:t xml:space="preserve">Kako je navedeni ponuditelj ispunio uvjet da mu se </w:t>
      </w:r>
      <w:r w:rsidR="002D6C70">
        <w:t>pokretnina</w:t>
      </w:r>
      <w:r w:rsidRPr="004E06D2">
        <w:t xml:space="preserve"> dosudi, sukladno čl. </w:t>
      </w:r>
      <w:r>
        <w:t>10</w:t>
      </w:r>
      <w:r w:rsidR="002D6C70">
        <w:t>4</w:t>
      </w:r>
      <w:r w:rsidRPr="004E06D2">
        <w:t>. Ovršnog zakona</w:t>
      </w:r>
      <w:r>
        <w:t xml:space="preserve"> </w:t>
      </w:r>
      <w:r w:rsidR="003E77E9">
        <w:t xml:space="preserve">(Narodne novine br. </w:t>
      </w:r>
      <w:r w:rsidR="003E77E9" w:rsidRPr="00137FFC">
        <w:rPr>
          <w:lang w:eastAsia="hr-HR"/>
        </w:rPr>
        <w:t>112/12</w:t>
      </w:r>
      <w:r w:rsidR="003E77E9">
        <w:rPr>
          <w:lang w:eastAsia="hr-HR"/>
        </w:rPr>
        <w:t>)</w:t>
      </w:r>
      <w:r w:rsidRPr="004E06D2">
        <w:t xml:space="preserve">, </w:t>
      </w:r>
      <w:r w:rsidR="002D6C70">
        <w:t xml:space="preserve">u svezi čl. </w:t>
      </w:r>
      <w:r w:rsidR="002E525E">
        <w:t>249</w:t>
      </w:r>
      <w:r w:rsidR="008A50E3">
        <w:t xml:space="preserve">. </w:t>
      </w:r>
      <w:r w:rsidR="002E525E">
        <w:t xml:space="preserve">i 247. </w:t>
      </w:r>
      <w:r w:rsidR="008A50E3" w:rsidRPr="008A50E3">
        <w:t xml:space="preserve">Stečajnog zakona </w:t>
      </w:r>
      <w:r w:rsidR="008A50E3" w:rsidRPr="008A50E3">
        <w:rPr>
          <w:lang w:eastAsia="hr-HR"/>
        </w:rPr>
        <w:t>(Narodne novine broj</w:t>
      </w:r>
      <w:r w:rsidR="008A50E3" w:rsidRPr="00137FFC">
        <w:rPr>
          <w:lang w:eastAsia="hr-HR"/>
        </w:rPr>
        <w:t xml:space="preserve"> </w:t>
      </w:r>
      <w:r w:rsidR="002E525E">
        <w:rPr>
          <w:lang w:eastAsia="hr-HR"/>
        </w:rPr>
        <w:t>71/15</w:t>
      </w:r>
      <w:r w:rsidR="008A50E3" w:rsidRPr="00137FFC">
        <w:rPr>
          <w:lang w:eastAsia="hr-HR"/>
        </w:rPr>
        <w:t>)</w:t>
      </w:r>
      <w:r w:rsidR="002D6C70">
        <w:t xml:space="preserve"> </w:t>
      </w:r>
      <w:r w:rsidRPr="004E06D2">
        <w:t xml:space="preserve">to je trebalo donijeti rješenje o dosudi </w:t>
      </w:r>
      <w:r w:rsidR="002D6C70">
        <w:t>pokretnine</w:t>
      </w:r>
      <w:r w:rsidRPr="004E06D2">
        <w:t xml:space="preserve"> stečajnog dužnika istome, odrediti da će se kupcu ova </w:t>
      </w:r>
      <w:r w:rsidR="002D6C70">
        <w:t>pokretnina</w:t>
      </w:r>
      <w:r w:rsidRPr="004E06D2">
        <w:t xml:space="preserve"> predati nakon polaganja kupovnine i nakon pravomoćnosti ovog rješenja o dosudi, a istovremeno odrediti </w:t>
      </w:r>
      <w:r w:rsidR="003E77E9">
        <w:t xml:space="preserve">i </w:t>
      </w:r>
      <w:r w:rsidRPr="004E06D2">
        <w:t>da će sud zaključkom odrediti da se</w:t>
      </w:r>
      <w:r w:rsidR="003E77E9">
        <w:t xml:space="preserve"> </w:t>
      </w:r>
      <w:r w:rsidR="002E525E">
        <w:t xml:space="preserve">u </w:t>
      </w:r>
      <w:r w:rsidR="003E77E9">
        <w:t xml:space="preserve">odnosu na ovu </w:t>
      </w:r>
      <w:r w:rsidR="002D6C70">
        <w:t>pokretninu</w:t>
      </w:r>
      <w:r w:rsidR="003E77E9">
        <w:t xml:space="preserve"> upiše pravo vlasništva u korist kupca, </w:t>
      </w:r>
      <w:r w:rsidRPr="004E06D2">
        <w:t xml:space="preserve">a tim zaključkom sud će odrediti i brisanje založnih prava. </w:t>
      </w:r>
    </w:p>
    <w:p w:rsidRDefault="00800C53" w:rsidP="00800C53" w:rsidR="00800C53" w:rsidRPr="009C5789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U Zadru, </w:t>
      </w:r>
      <w:r w:rsidR="00A651E4">
        <w:rPr>
          <w:rFonts w:cs="Times New Roman" w:hAnsi="Times New Roman" w:ascii="Times New Roman"/>
          <w:sz w:val="24"/>
        </w:rPr>
        <w:t>16</w:t>
      </w:r>
      <w:r w:rsidR="00A73D9A">
        <w:rPr>
          <w:rFonts w:cs="Times New Roman" w:hAnsi="Times New Roman" w:ascii="Times New Roman"/>
          <w:sz w:val="24"/>
        </w:rPr>
        <w:t>. siječnja 2017.</w:t>
      </w:r>
    </w:p>
    <w:p w:rsidRDefault="00800C53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                                                                    </w:t>
      </w:r>
      <w:r w:rsidR="002D6C70">
        <w:rPr>
          <w:rFonts w:cs="Times New Roman" w:hAnsi="Times New Roman" w:ascii="Times New Roman"/>
          <w:sz w:val="24"/>
        </w:rPr>
        <w:t>Sutkinja</w:t>
      </w:r>
    </w:p>
    <w:p w:rsidRDefault="00DA209A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Ardena Bajlo </w:t>
      </w:r>
    </w:p>
    <w:p w:rsidRDefault="00760B4A" w:rsidP="00DA209A" w:rsidR="00760B4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Protiv ovog rješenja može se podnijeti žalba Visokom trgovačkom sudu RH u Zagrebu u roku od 8 dana od isteka </w:t>
      </w:r>
      <w:r w:rsidR="008A50E3">
        <w:rPr>
          <w:rFonts w:cs="Times New Roman" w:hAnsi="Times New Roman" w:ascii="Times New Roman"/>
          <w:sz w:val="24"/>
        </w:rPr>
        <w:t>osmog</w:t>
      </w:r>
      <w:r w:rsidRPr="009C5789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 xml:space="preserve">oglasnoj ploči suda, putem ovog suda u </w:t>
      </w:r>
      <w:r w:rsidR="009E68B2">
        <w:rPr>
          <w:rFonts w:cs="Times New Roman" w:hAnsi="Times New Roman" w:ascii="Times New Roman"/>
          <w:sz w:val="24"/>
        </w:rPr>
        <w:t>tri</w:t>
      </w:r>
      <w:r w:rsidRPr="009C5789">
        <w:rPr>
          <w:rFonts w:cs="Times New Roman" w:hAnsi="Times New Roman" w:ascii="Times New Roman"/>
          <w:sz w:val="24"/>
        </w:rPr>
        <w:t xml:space="preserve">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</w:p>
    <w:p w:rsidRDefault="00E06A9D" w:rsidP="006F62CE" w:rsidR="004C74F1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Ponuditelju </w:t>
      </w:r>
      <w:r w:rsidR="00A73D9A">
        <w:rPr>
          <w:rFonts w:cs="Times New Roman" w:eastAsia="Arial Unicode MS" w:hAnsi="Times New Roman" w:ascii="Times New Roman"/>
          <w:sz w:val="24"/>
        </w:rPr>
        <w:t>Viktor Bačić iz Lisičića, Lisičić 40e, 23420 Benkovac</w:t>
      </w:r>
    </w:p>
    <w:p w:rsidRDefault="00760B4A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9331D7">
        <w:rPr>
          <w:rFonts w:cs="Times New Roman" w:hAnsi="Times New Roman" w:ascii="Times New Roman"/>
          <w:sz w:val="24"/>
        </w:rPr>
        <w:t xml:space="preserve">razlučnom vjerovniku </w:t>
      </w:r>
      <w:r w:rsidR="00A73D9A">
        <w:rPr>
          <w:rFonts w:cs="Times New Roman" w:hAnsi="Times New Roman" w:ascii="Times New Roman"/>
          <w:sz w:val="24"/>
        </w:rPr>
        <w:t xml:space="preserve">MF RH, </w:t>
      </w:r>
      <w:r w:rsidR="009331D7">
        <w:rPr>
          <w:rFonts w:cs="Times New Roman" w:hAnsi="Times New Roman" w:ascii="Times New Roman"/>
          <w:sz w:val="24"/>
        </w:rPr>
        <w:t>Porezna uprava, Područni ured Zadar</w:t>
      </w:r>
    </w:p>
    <w:p w:rsidRDefault="008A50E3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6F62CE" w:rsidRPr="009C5789">
        <w:rPr>
          <w:rFonts w:cs="Times New Roman" w:hAnsi="Times New Roman" w:ascii="Times New Roman"/>
          <w:sz w:val="24"/>
        </w:rPr>
        <w:t xml:space="preserve"> </w:t>
      </w:r>
      <w:r w:rsidR="004C74F1">
        <w:rPr>
          <w:rFonts w:cs="Times New Roman" w:hAnsi="Times New Roman" w:ascii="Times New Roman"/>
          <w:sz w:val="24"/>
        </w:rPr>
        <w:t>e-</w:t>
      </w:r>
      <w:r w:rsidR="006F62CE"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A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Posl. </w:t>
    </w:r>
    <w:r w:rsidRPr="009C5789">
      <w:t>br</w:t>
    </w:r>
    <w:r>
      <w:t>oj:</w:t>
    </w:r>
    <w:r w:rsidRPr="009C5789">
      <w:t xml:space="preserve"> 1 St-</w:t>
    </w:r>
    <w:r w:rsidR="00A73D9A">
      <w:t>602</w:t>
    </w:r>
    <w:r>
      <w:t>/1</w:t>
    </w:r>
    <w:r w:rsidR="00A73D9A">
      <w:t>3</w:t>
    </w:r>
    <w:r w:rsidR="009331D7">
      <w:t>-</w:t>
    </w:r>
    <w:r w:rsidR="00A73D9A">
      <w:t>198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87BDF"/>
    <w:rsid w:val="002904C2"/>
    <w:rsid w:val="00290A67"/>
    <w:rsid w:val="00296A8A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132E9"/>
    <w:rsid w:val="00917FB4"/>
    <w:rsid w:val="009331D7"/>
    <w:rsid w:val="00943F5A"/>
    <w:rsid w:val="00947705"/>
    <w:rsid w:val="00967315"/>
    <w:rsid w:val="00973C05"/>
    <w:rsid w:val="00974B89"/>
    <w:rsid w:val="009A4772"/>
    <w:rsid w:val="009C5789"/>
    <w:rsid w:val="009C7359"/>
    <w:rsid w:val="009E68B2"/>
    <w:rsid w:val="00A241EB"/>
    <w:rsid w:val="00A651E4"/>
    <w:rsid w:val="00A73D9A"/>
    <w:rsid w:val="00A97BCD"/>
    <w:rsid w:val="00AF4DFF"/>
    <w:rsid w:val="00C435A4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6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A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6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A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2320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2017-01-13T10:19:00Z</dcterms:created>
  <dc:creator>Administrator</dc:creator>
  <cp:lastModifiedBy>wsadmin</cp:lastModifiedBy>
  <cp:lastPrinted>2015-11-16T10:29:00Z</cp:lastPrinted>
  <dcterms:modified xmlns:xsi="http://www.w3.org/2001/XMLSchema-instance" xsi:type="dcterms:W3CDTF">2017-01-16T11:41:00Z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