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a93e" w14:paraId="04ca93e" w:rsidRDefault="00D50FFA" w:rsidR="00D50FFA">
      <w:pPr>
        <w15:collapsed w:val="false"/>
      </w:pPr>
      <w:bookmarkStart w:name="_GoBack" w:id="0"/>
      <w:bookmarkEnd w:id="0"/>
    </w:p>
    <w:p w:rsidRDefault="00D50FFA" w:rsidR="00D50FFA"/>
    <w:p w:rsidRDefault="00D50FFA" w:rsidR="00D50FFA"/>
    <w:p w:rsidRDefault="001D62E1" w:rsidR="001D62E1"/>
    <w:tbl>
      <w:tblPr>
        <w:tblW w:type="dxa" w:w="9491"/>
        <w:tblInd w:type="dxa" w:w="-555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2883"/>
        <w:gridCol w:w="1308"/>
        <w:gridCol w:w="459"/>
        <w:gridCol w:w="1307"/>
        <w:gridCol w:w="1470"/>
        <w:gridCol w:w="1307"/>
        <w:gridCol w:w="757"/>
      </w:tblGrid>
      <w:tr w:rsidTr="001D62E1" w:rsidR="007F597B" w:rsidRPr="00FC2B76">
        <w:trPr>
          <w:gridAfter w:val="2"/>
          <w:wAfter w:type="dxa" w:w="2064"/>
          <w:trHeight w:val="744"/>
        </w:trPr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bCs/>
              </w:rPr>
            </w:pPr>
            <w:r w:rsidRPr="00FC2B76">
              <w:rPr>
                <w:bCs/>
              </w:rPr>
              <w:t xml:space="preserve">REPUBLIKA HRVATSKA </w:t>
            </w:r>
          </w:p>
          <w:p w:rsidRDefault="007F597B" w:rsidP="00536947" w:rsidR="007F597B" w:rsidRPr="00FC2B76">
            <w:pPr>
              <w:rPr>
                <w:bCs/>
              </w:rPr>
            </w:pPr>
            <w:r w:rsidRPr="00FC2B76">
              <w:rPr>
                <w:bCs/>
              </w:rPr>
              <w:t>TRGOVAČKI  SUD  SPLIT</w:t>
            </w:r>
          </w:p>
          <w:p w:rsidRDefault="007F597B" w:rsidP="00536947" w:rsidR="007F597B" w:rsidRPr="001D62E1">
            <w:pPr>
              <w:rPr>
                <w:bCs/>
              </w:rPr>
            </w:pPr>
            <w:r w:rsidRPr="00FC2B76">
              <w:rPr>
                <w:bCs/>
              </w:rPr>
              <w:t xml:space="preserve">Split, </w:t>
            </w:r>
            <w:proofErr w:type="spellStart"/>
            <w:r w:rsidRPr="00FC2B76">
              <w:rPr>
                <w:bCs/>
              </w:rPr>
              <w:t>Sukoišanska</w:t>
            </w:r>
            <w:proofErr w:type="spellEnd"/>
            <w:r w:rsidRPr="00FC2B76">
              <w:rPr>
                <w:bCs/>
              </w:rPr>
              <w:t xml:space="preserve"> 6</w:t>
            </w:r>
          </w:p>
        </w:tc>
        <w:tc>
          <w:tcPr>
            <w:tcW w:type="dxa" w:w="176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1D62E1" w:rsidR="007F597B" w:rsidRPr="0089628B">
        <w:trPr>
          <w:trHeight w:val="468"/>
        </w:trPr>
        <w:tc>
          <w:tcPr>
            <w:tcW w:type="dxa" w:w="8734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1D62E1" w:rsidP="006F256C" w:rsidR="001D62E1"/>
          <w:p w:rsidRDefault="00780B2C" w:rsidP="00536947" w:rsidR="007F597B" w:rsidRPr="0089628B">
            <w:pPr>
              <w:jc w:val="center"/>
              <w:rPr>
                <w:rFonts w:eastAsia="Arial Unicode MS"/>
                <w:bCs/>
              </w:rPr>
            </w:pPr>
            <w:r w:rsidRPr="00374F15">
              <w:t>VERTIGO d.o.o.</w:t>
            </w:r>
            <w:r>
              <w:t xml:space="preserve"> u stečaju</w:t>
            </w:r>
            <w:r w:rsidRPr="00374F15">
              <w:t>, Split, Savska 8, OIB: 80053629143</w:t>
            </w: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eastAsia="Arial Unicode MS"/>
              </w:rPr>
            </w:pPr>
          </w:p>
        </w:tc>
      </w:tr>
      <w:tr w:rsidTr="001D62E1" w:rsidR="007F597B" w:rsidRPr="0089628B">
        <w:trPr>
          <w:trHeight w:val="132"/>
        </w:trPr>
        <w:tc>
          <w:tcPr>
            <w:tcW w:type="dxa" w:w="4191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1D62E1" w:rsidP="00536947" w:rsidR="001D62E1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766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1D62E1" w:rsidR="007F597B" w:rsidRPr="0089628B">
        <w:trPr>
          <w:trHeight w:val="528"/>
        </w:trPr>
        <w:tc>
          <w:tcPr>
            <w:tcW w:type="dxa" w:w="9491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Tablica  ispitanih  tražbina  stečajnih vjerovnika  </w:t>
            </w:r>
          </w:p>
          <w:p w:rsidRDefault="007F597B" w:rsidP="006F256C" w:rsidR="007F597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 </w:t>
            </w:r>
            <w:r w:rsidR="005874B3">
              <w:rPr>
                <w:bCs/>
              </w:rPr>
              <w:t xml:space="preserve">Posebno </w:t>
            </w:r>
            <w:r w:rsidRPr="0089628B">
              <w:rPr>
                <w:bCs/>
              </w:rPr>
              <w:t xml:space="preserve">Ispitno ročište od </w:t>
            </w:r>
            <w:r w:rsidR="00780B2C">
              <w:rPr>
                <w:bCs/>
              </w:rPr>
              <w:t>12. listopada</w:t>
            </w:r>
            <w:r w:rsidR="0011218C">
              <w:rPr>
                <w:bCs/>
              </w:rPr>
              <w:t xml:space="preserve"> 2015</w:t>
            </w:r>
            <w:r w:rsidR="009870B2">
              <w:rPr>
                <w:bCs/>
              </w:rPr>
              <w:t xml:space="preserve">. godine </w:t>
            </w:r>
          </w:p>
          <w:p w:rsidRDefault="001D62E1" w:rsidP="00181520" w:rsidR="001D62E1" w:rsidRPr="0089628B">
            <w:pPr>
              <w:rPr>
                <w:rFonts w:eastAsia="Arial Unicode MS"/>
                <w:bCs/>
                <w:sz w:val="22"/>
                <w:szCs w:val="22"/>
              </w:rPr>
            </w:pPr>
          </w:p>
        </w:tc>
      </w:tr>
    </w:tbl>
    <w:p w:rsidRDefault="00D50FFA" w:rsidP="006F256C" w:rsidR="006F256C" w:rsidRPr="006F256C">
      <w:pPr>
        <w:pStyle w:val="Odlomakpopisa"/>
        <w:numPr>
          <w:ilvl w:val="0"/>
          <w:numId w:val="5"/>
        </w:numPr>
        <w:jc w:val="both"/>
        <w:rPr>
          <w:bCs/>
        </w:rPr>
      </w:pPr>
      <w:r w:rsidRPr="006F256C">
        <w:rPr>
          <w:bCs/>
        </w:rPr>
        <w:t>Utvrđuju se sljedeće tražbine viših isplatnih redova:</w:t>
      </w:r>
    </w:p>
    <w:p w:rsidRDefault="00780B2C" w:rsidP="00780B2C" w:rsidR="00780B2C" w:rsidRPr="007574CC">
      <w:pPr>
        <w:jc w:val="both"/>
        <w:rPr>
          <w:bCs/>
        </w:rPr>
      </w:pPr>
    </w:p>
    <w:p w:rsidRDefault="00780B2C" w:rsidP="00780B2C" w:rsidR="00780B2C">
      <w:pPr>
        <w:ind w:left="1080"/>
        <w:jc w:val="both"/>
        <w:rPr>
          <w:bCs/>
        </w:rPr>
      </w:pPr>
      <w:r>
        <w:rPr>
          <w:bCs/>
        </w:rPr>
        <w:t xml:space="preserve">Drugi </w:t>
      </w:r>
      <w:r w:rsidRPr="007574CC">
        <w:rPr>
          <w:bCs/>
        </w:rPr>
        <w:t>viši isplatni red:</w:t>
      </w:r>
    </w:p>
    <w:p w:rsidRDefault="00780B2C" w:rsidP="00780B2C" w:rsidR="00780B2C" w:rsidRPr="007574CC">
      <w:pPr>
        <w:ind w:left="1080"/>
        <w:jc w:val="both"/>
        <w:rPr>
          <w:bCs/>
        </w:rPr>
      </w:pPr>
    </w:p>
    <w:tbl>
      <w:tblPr>
        <w:tblW w:type="dxa" w:w="10774"/>
        <w:tblInd w:type="dxa" w:w="-839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7"/>
        <w:gridCol w:w="3545"/>
        <w:gridCol w:w="1559"/>
        <w:gridCol w:w="1417"/>
        <w:gridCol w:w="1276"/>
        <w:gridCol w:w="992"/>
        <w:gridCol w:w="1418"/>
      </w:tblGrid>
      <w:tr w:rsidTr="00602907" w:rsidR="00780B2C" w:rsidRPr="007574CC">
        <w:trPr>
          <w:trHeight w:val="561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Broj </w:t>
            </w:r>
            <w:r w:rsidRPr="007574CC">
              <w:rPr>
                <w:bCs/>
              </w:rPr>
              <w:br/>
            </w:r>
            <w:proofErr w:type="spellStart"/>
            <w:r w:rsidRPr="007574CC">
              <w:rPr>
                <w:bCs/>
              </w:rPr>
              <w:t>traž</w:t>
            </w:r>
            <w:proofErr w:type="spellEnd"/>
            <w:r w:rsidRPr="007574CC">
              <w:rPr>
                <w:bCs/>
              </w:rPr>
              <w:t>.</w:t>
            </w:r>
          </w:p>
        </w:tc>
        <w:tc>
          <w:tcPr>
            <w:tcW w:type="dxa" w:w="3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prijavljene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priznate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osporene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Naziv  </w:t>
            </w:r>
            <w:proofErr w:type="spellStart"/>
            <w:r w:rsidRPr="007574CC">
              <w:rPr>
                <w:bCs/>
              </w:rPr>
              <w:t>osporav</w:t>
            </w:r>
            <w:proofErr w:type="spellEnd"/>
            <w:r w:rsidRPr="007574CC">
              <w:rPr>
                <w:bCs/>
              </w:rPr>
              <w:t>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utvrđene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</w:tr>
      <w:tr w:rsidTr="00602907" w:rsidR="00780B2C" w:rsidRPr="007574C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</w:t>
            </w:r>
          </w:p>
        </w:tc>
        <w:tc>
          <w:tcPr>
            <w:tcW w:type="dxa" w:w="3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rPr>
                <w:rFonts w:eastAsia="Arial Unicode MS"/>
              </w:rPr>
            </w:pPr>
            <w:r w:rsidRPr="008D7A21">
              <w:t>HYPO ALPE-ADRIA LEASING d.o.o., Slavonska avenija 6a, Zagreb, OIB: 03153152979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right"/>
              <w:rPr>
                <w:rFonts w:eastAsia="Arial Unicode MS"/>
              </w:rPr>
            </w:pPr>
            <w:r w:rsidRPr="008D7A21">
              <w:t>863.141,28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right"/>
              <w:rPr>
                <w:rFonts w:eastAsia="Arial Unicode MS"/>
              </w:rPr>
            </w:pPr>
            <w:r w:rsidRPr="008D7A21">
              <w:t>863.141,28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</w:rPr>
            </w:pPr>
            <w:r w:rsidRPr="007574CC"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</w:rPr>
            </w:pPr>
            <w:r w:rsidRPr="007574CC">
              <w:rPr>
                <w:rFonts w:eastAsia="Arial Unicode MS"/>
              </w:rPr>
              <w:t>/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right"/>
              <w:rPr>
                <w:rFonts w:eastAsia="Arial Unicode MS"/>
              </w:rPr>
            </w:pPr>
            <w:r w:rsidRPr="008D7A21">
              <w:t>863.141,28</w:t>
            </w:r>
          </w:p>
        </w:tc>
      </w:tr>
      <w:tr w:rsidTr="00602907" w:rsidR="00780B2C" w:rsidRPr="007574C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2</w:t>
            </w:r>
          </w:p>
        </w:tc>
        <w:tc>
          <w:tcPr>
            <w:tcW w:type="dxa" w:w="3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8D7A21">
            <w:r>
              <w:t>DELTRON d.o.o., Vukovarska 148, Split, OIB: 36118056137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602907" w:rsidP="00E211DB" w:rsidR="00780B2C" w:rsidRPr="008D7A21">
            <w:pPr>
              <w:jc w:val="right"/>
            </w:pPr>
            <w:r>
              <w:t>30.087,49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602907" w:rsidP="00E211DB" w:rsidR="00780B2C" w:rsidRPr="008D7A21">
            <w:pPr>
              <w:jc w:val="right"/>
            </w:pPr>
            <w:r>
              <w:t>30.087,49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602907" w:rsidP="00E211DB" w:rsidR="00780B2C" w:rsidRPr="008D7A21">
            <w:pPr>
              <w:jc w:val="right"/>
            </w:pPr>
            <w:r>
              <w:t>30.087,49</w:t>
            </w:r>
          </w:p>
        </w:tc>
      </w:tr>
      <w:tr w:rsidTr="00602907" w:rsidR="00780B2C" w:rsidRPr="007574C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3</w:t>
            </w:r>
          </w:p>
        </w:tc>
        <w:tc>
          <w:tcPr>
            <w:tcW w:type="dxa" w:w="3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r>
              <w:t xml:space="preserve">TRIGLAV OSIGURANJE d.d., Antuna </w:t>
            </w:r>
            <w:proofErr w:type="spellStart"/>
            <w:r>
              <w:t>Heinza</w:t>
            </w:r>
            <w:proofErr w:type="spellEnd"/>
            <w:r>
              <w:t xml:space="preserve"> 4, Zagreb, OIB: 29743547503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right"/>
            </w:pPr>
            <w:r>
              <w:t>90.531,79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right"/>
            </w:pPr>
            <w:r>
              <w:t>90.531,79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right"/>
            </w:pPr>
            <w:r>
              <w:t>90.531,79</w:t>
            </w:r>
          </w:p>
        </w:tc>
      </w:tr>
      <w:tr w:rsidTr="00602907" w:rsidR="00780B2C" w:rsidRPr="007574C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4</w:t>
            </w:r>
          </w:p>
        </w:tc>
        <w:tc>
          <w:tcPr>
            <w:tcW w:type="dxa" w:w="3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r>
              <w:t xml:space="preserve">DIREKCIJA ZA STANOVANJE UPRAVLJANJEM NEKRETNINAMA, IMOVINSKO-PRAVNE USLUGE, RAČUNOVODSTVENE USLUGE, PROMET NEKRETNINAMA d.o.o., Split, </w:t>
            </w:r>
            <w:proofErr w:type="spellStart"/>
            <w:r>
              <w:t>Bleiburških</w:t>
            </w:r>
            <w:proofErr w:type="spellEnd"/>
            <w:r>
              <w:t xml:space="preserve"> žrtava 6, OIB: 54520279677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602907" w:rsidR="00780B2C">
            <w:pPr>
              <w:jc w:val="right"/>
            </w:pPr>
            <w:r>
              <w:t>26.351,</w:t>
            </w:r>
            <w:r w:rsidR="00602907">
              <w:t>8</w:t>
            </w:r>
            <w:r>
              <w:t>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602907" w:rsidR="00780B2C">
            <w:pPr>
              <w:jc w:val="right"/>
            </w:pPr>
            <w:r>
              <w:t>26.351,</w:t>
            </w:r>
            <w:r w:rsidR="00602907">
              <w:t>8</w:t>
            </w:r>
            <w:r>
              <w:t>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E211DB" w:rsidR="00780B2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80B2C" w:rsidP="00602907" w:rsidR="00780B2C">
            <w:pPr>
              <w:jc w:val="right"/>
            </w:pPr>
            <w:r>
              <w:t>26.351,</w:t>
            </w:r>
            <w:r w:rsidR="00602907">
              <w:t>8</w:t>
            </w:r>
            <w:r>
              <w:t>9</w:t>
            </w:r>
          </w:p>
        </w:tc>
      </w:tr>
    </w:tbl>
    <w:p w:rsidRDefault="00ED3692" w:rsidP="006F256C" w:rsidR="00ED3692" w:rsidRPr="007574CC">
      <w:pPr>
        <w:jc w:val="both"/>
        <w:rPr>
          <w:bCs/>
        </w:rPr>
      </w:pPr>
    </w:p>
    <w:p w:rsidRDefault="007F597B" w:rsidP="007F597B" w:rsidR="007F597B"/>
    <w:p w:rsidRDefault="007F597B" w:rsidP="00C51860" w:rsidR="002352CE" w:rsidRPr="006D306C">
      <w:pPr>
        <w:jc w:val="center"/>
        <w:rPr>
          <w:b/>
        </w:rPr>
      </w:pPr>
      <w:r w:rsidRPr="002352CE">
        <w:t xml:space="preserve">U Splitu, </w:t>
      </w:r>
      <w:r w:rsidR="00780B2C">
        <w:t>12. listopada</w:t>
      </w:r>
      <w:r w:rsidR="0011218C">
        <w:t xml:space="preserve"> 2015.</w:t>
      </w:r>
      <w:r w:rsidR="006D5C4E">
        <w:t xml:space="preserve"> godine</w:t>
      </w:r>
    </w:p>
    <w:p w:rsidRDefault="005874B3" w:rsidP="005874B3" w:rsidR="0010088C">
      <w:pPr>
        <w:jc w:val="right"/>
      </w:pPr>
      <w:r>
        <w:t xml:space="preserve">                                                                                                           </w:t>
      </w:r>
      <w:r w:rsidRPr="002352CE">
        <w:t>SUDAC</w:t>
      </w:r>
    </w:p>
    <w:p w:rsidRDefault="006D306C" w:rsidP="005874B3" w:rsidR="006D306C">
      <w:pPr>
        <w:jc w:val="right"/>
      </w:pPr>
    </w:p>
    <w:p w:rsidRDefault="005874B3" w:rsidP="005874B3" w:rsidR="005874B3" w:rsidRPr="002352CE">
      <w:pPr>
        <w:jc w:val="right"/>
      </w:pPr>
    </w:p>
    <w:p w:rsidRDefault="007F597B" w:rsidP="005874B3" w:rsidR="007F597B" w:rsidRPr="002352CE">
      <w:pPr>
        <w:jc w:val="right"/>
      </w:pP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  <w:t xml:space="preserve">            Katarina </w:t>
      </w:r>
      <w:r w:rsidR="002352CE">
        <w:t>Mikulić</w:t>
      </w:r>
    </w:p>
    <w:p w:rsidRDefault="007F597B" w:rsidR="007F597B" w:rsidRPr="002352CE"/>
    <w:sectPr w:rsidSect="00AD0935" w:rsidR="007F597B" w:rsidRPr="002352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AE9" w:rsidP="007F597B" w:rsidR="00007AE9">
      <w:r>
        <w:separator/>
      </w:r>
    </w:p>
  </w:endnote>
  <w:endnote w:id="0" w:type="continuationSeparator">
    <w:p w:rsidRDefault="00007AE9" w:rsidP="007F597B" w:rsidR="0000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AE9" w:rsidP="007F597B" w:rsidR="00007AE9">
      <w:r>
        <w:separator/>
      </w:r>
    </w:p>
  </w:footnote>
  <w:footnote w:id="0" w:type="continuationSeparator">
    <w:p w:rsidRDefault="00007AE9" w:rsidP="007F597B" w:rsidR="00007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1328668"/>
      <w:docPartObj>
        <w:docPartGallery w:val="Page Numbers (Top of Page)"/>
        <w:docPartUnique/>
      </w:docPartObj>
    </w:sdtPr>
    <w:sdtEndPr/>
    <w:sdtContent>
      <w:p w:rsidRDefault="007F597B" w:rsidR="007F59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B2C">
          <w:rPr>
            <w:noProof/>
          </w:rPr>
          <w:t>2</w:t>
        </w:r>
        <w:r>
          <w:fldChar w:fldCharType="end"/>
        </w:r>
      </w:p>
    </w:sdtContent>
  </w:sdt>
  <w:p w:rsidRDefault="007F597B" w:rsidR="007F597B">
    <w:pPr>
      <w:pStyle w:val="Zaglavlje"/>
    </w:pPr>
    <w:r>
      <w:tab/>
    </w:r>
    <w:r>
      <w:tab/>
      <w:t>4. St-</w:t>
    </w:r>
    <w:r w:rsidR="007E12DE">
      <w:t>428</w:t>
    </w:r>
    <w:r w:rsidR="005874B3">
      <w:t>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EDA" w:rsidP="00DE3EDA" w:rsidR="00DE3EDA">
    <w:pPr>
      <w:pStyle w:val="Zaglavlje"/>
      <w:jc w:val="right"/>
    </w:pPr>
    <w:r>
      <w:t>4</w:t>
    </w:r>
    <w:r w:rsidR="00780B2C">
      <w:t>.</w:t>
    </w:r>
    <w:r>
      <w:t xml:space="preserve"> St-</w:t>
    </w:r>
    <w:r w:rsidR="00780B2C">
      <w:t>198/2012</w:t>
    </w:r>
  </w:p>
  <w:p w:rsidRDefault="00DE3EDA" w:rsidR="00DE3E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32C16"/>
    <w:multiLevelType w:val="hybridMultilevel"/>
    <w:tmpl w:val="4268DB20"/>
    <w:lvl w:tplc="F9FE1296" w:ilvl="0">
      <w:start w:val="1"/>
      <w:numFmt w:val="upp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103A9"/>
    <w:multiLevelType w:val="hybridMultilevel"/>
    <w:tmpl w:val="93C0CEB4"/>
    <w:lvl w:tplc="0E20471C" w:ilvl="0">
      <w:start w:val="1"/>
      <w:numFmt w:val="upp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3A4A63CE"/>
    <w:multiLevelType w:val="hybridMultilevel"/>
    <w:tmpl w:val="031CACCC"/>
    <w:lvl w:tplc="1E68F2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591FFD"/>
    <w:multiLevelType w:val="hybridMultilevel"/>
    <w:tmpl w:val="C18ED816"/>
    <w:lvl w:tplc="7D1053AE" w:ilvl="0">
      <w:start w:val="1"/>
      <w:numFmt w:val="upperLetter"/>
      <w:lvlText w:val="%1)"/>
      <w:lvlJc w:val="left"/>
      <w:pPr>
        <w:ind w:hanging="372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5383FA8"/>
    <w:multiLevelType w:val="hybridMultilevel"/>
    <w:tmpl w:val="112C1570"/>
    <w:lvl w:tplc="4F9EB86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7B"/>
    <w:rsid w:val="00007AE9"/>
    <w:rsid w:val="00063050"/>
    <w:rsid w:val="00086A32"/>
    <w:rsid w:val="000B1579"/>
    <w:rsid w:val="0010088C"/>
    <w:rsid w:val="0011218C"/>
    <w:rsid w:val="00130FCD"/>
    <w:rsid w:val="001336C1"/>
    <w:rsid w:val="001428AF"/>
    <w:rsid w:val="00181520"/>
    <w:rsid w:val="001D62E1"/>
    <w:rsid w:val="002352CE"/>
    <w:rsid w:val="00280D90"/>
    <w:rsid w:val="003C0724"/>
    <w:rsid w:val="00565323"/>
    <w:rsid w:val="005874B3"/>
    <w:rsid w:val="00602907"/>
    <w:rsid w:val="0066203A"/>
    <w:rsid w:val="006D306C"/>
    <w:rsid w:val="006D5C4E"/>
    <w:rsid w:val="006E33A1"/>
    <w:rsid w:val="006F256C"/>
    <w:rsid w:val="00780B2C"/>
    <w:rsid w:val="007A37B7"/>
    <w:rsid w:val="007E12DE"/>
    <w:rsid w:val="007E417A"/>
    <w:rsid w:val="007F597B"/>
    <w:rsid w:val="00815A44"/>
    <w:rsid w:val="00817C49"/>
    <w:rsid w:val="0089628B"/>
    <w:rsid w:val="008A0104"/>
    <w:rsid w:val="008E68BF"/>
    <w:rsid w:val="00983718"/>
    <w:rsid w:val="009870B2"/>
    <w:rsid w:val="00AD0935"/>
    <w:rsid w:val="00B16DFD"/>
    <w:rsid w:val="00BE1240"/>
    <w:rsid w:val="00C21706"/>
    <w:rsid w:val="00C51860"/>
    <w:rsid w:val="00C80FFB"/>
    <w:rsid w:val="00D20482"/>
    <w:rsid w:val="00D50FFA"/>
    <w:rsid w:val="00DA50BF"/>
    <w:rsid w:val="00DE3EDA"/>
    <w:rsid w:val="00ED3692"/>
    <w:rsid w:val="00F32B1E"/>
    <w:rsid w:val="00F95A26"/>
    <w:rsid w:val="00FB4DB4"/>
    <w:rsid w:val="00FC2B76"/>
    <w:rsid w:val="00FC5C75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9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5C4E"/>
    <w:pPr>
      <w:ind w:left="720"/>
      <w:contextualSpacing/>
    </w:pPr>
  </w:style>
  <w:style w:styleId="Bezproreda" w:type="paragraph">
    <w:name w:val="No Spacing"/>
    <w:uiPriority w:val="1"/>
    <w:qFormat/>
    <w:rsid w:val="00D50FFA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E6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9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5C4E"/>
    <w:pPr>
      <w:ind w:left="720"/>
      <w:contextualSpacing/>
    </w:pPr>
  </w:style>
  <w:style w:styleId="Bezproreda" w:type="paragraph">
    <w:name w:val="No Spacing"/>
    <w:uiPriority w:val="1"/>
    <w:qFormat/>
    <w:rsid w:val="00D50FFA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E6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Zoran Tomić punomoćnik sudionika u postupku HRVATSKE ŠUME društvo s ograničenom odgovornošću</item>
      <item>Natalija Mladineo</item>
      <item>Mijo Jeličić punomoćnik sudionika u postupku DELTRON d.o.o. za trgovinu i usluge</item>
      <item>Igor Kraljević</item>
      <item>Županijsko državno odvjetništvo u Splitu punomoćnik sudionika u postupku Ministarstvo financija RH</item>
    </izvorni_sadrzaj>
    <derivirana_varijabla naziv="DomainObject.Predmet.OstaliListFormated_1">
      <item>Damir Batarelo</item>
      <item>Zoran Tomić punomoćnik sudionika u postupku HRVATSKE ŠUME društvo s ograničenom odgovornošću</item>
      <item>Natalija Mladineo</item>
      <item>Mijo Jeličić punomoćnik sudionika u postupku DELTRON d.o.o. za trgovinu i usluge</item>
      <item>Igor Kraljević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Damir Batarelo</item>
      <item>Zoran Tomić, OIB 80809284399 punomoćnik sudionika u postupku HRVATSKE ŠUME društvo s ograničenom odgovornošću</item>
      <item>Natalija Mladineo, OIB 62875698528</item>
      <item>Mijo Jeličić, OIB 71855290129 punomoćnik sudionika u postupku DELTRON d.o.o. za trgovinu i usluge</item>
      <item>Igor Kraljević</item>
      <item>Županijsko državno odvjetništvo u Splitu punomoćnik sudionika u postupku Ministarstvo financija RH</item>
    </izvorni_sadrzaj>
    <derivirana_varijabla naziv="DomainObject.Predmet.OstaliListFormatedOIB_1">
      <item>Damir Batarelo</item>
      <item>Zoran Tomić, OIB 80809284399 punomoćnik sudionika u postupku HRVATSKE ŠUME društvo s ograničenom odgovornošću</item>
      <item>Natalija Mladineo, OIB 62875698528</item>
      <item>Mijo Jeličić, OIB 71855290129 punomoćnik sudionika u postupku DELTRON d.o.o. za trgovinu i usluge</item>
      <item>Igor Kraljević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Damir Batarelo, Trg hrvatske bratske zajednice 2B/II, 21000 Split</item>
      <item>Zoran Tomić, Zelinska 2/I, 10000 Zagreb punomoćnik sudionika u postupku HRVATSKE ŠUME društvo s ograničenom odgovornošću</item>
      <item>Natalija Mladineo, Viška 24, 21000 Split</item>
      <item>Mijo Jeličić,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Damir Batarelo, Trg hrvatske bratske zajednice 2B/II, 21000 Split</item>
      <item>Zoran Tomić, Zelinska 2/I, 10000 Zagreb punomoćnik sudionika u postupku HRVATSKE ŠUME društvo s ograničenom odgovornošću</item>
      <item>Natalija Mladineo, Viška 24, 21000 Split</item>
      <item>Mijo Jeličić,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Damir Batarelo, Trg hrvatske bratske zajednice 2B/II, 21000 Split</item>
      <item>Zoran Tomić, OIB 80809284399, Zelinska 2/I, 10000 Zagreb punomoćnik sudionika u postupku HRVATSKE ŠUME društvo s ograničenom odgovornošću</item>
      <item>Natalija Mladineo, OIB 62875698528, Viška 24, 21000 Split</item>
      <item>Mijo Jeličić, OIB 71855290129,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Damir Batarelo, Trg hrvatske bratske zajednice 2B/II, 21000 Split</item>
      <item>Zoran Tomić, OIB 80809284399, Zelinska 2/I, 10000 Zagreb punomoćnik sudionika u postupku HRVATSKE ŠUME društvo s ograničenom odgovornošću</item>
      <item>Natalija Mladineo, OIB 62875698528, Viška 24, 21000 Split</item>
      <item>Mijo Jeličić, OIB 71855290129,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Damir Batarelo</item>
      <item>Zoran Tomić</item>
      <item>Natalija Mladineo</item>
      <item>Mijo Jeličić</item>
      <item>Igor Kraljević</item>
      <item>Županijsko državno odvjetništvo u Splitu</item>
    </izvorni_sadrzaj>
    <derivirana_varijabla naziv="DomainObject.Predmet.OstaliListNazivFormated_1">
      <item>Damir Batarelo</item>
      <item>Zoran Tomić</item>
      <item>Natalija Mladineo</item>
      <item>Mijo Jeličić</item>
      <item>Igor Kraljević</item>
      <item>Županijsko državno odvjetništvo u Splitu</item>
    </derivirana_varijabla>
  </DomainObject.Predmet.OstaliListNazivFormated>
  <DomainObject.Predmet.OstaliListNazivFormatedOIB>
    <izvorni_sadrzaj>
      <item>Damir Batarelo</item>
      <item>Zoran Tomić, OIB 80809284399</item>
      <item>Natalija Mladineo, OIB 62875698528</item>
      <item>Mijo Jeličić, OIB 71855290129</item>
      <item>Igor Kraljević</item>
      <item>Županijsko državno odvjetništvo u Splitu</item>
    </izvorni_sadrzaj>
    <derivirana_varijabla naziv="DomainObject.Predmet.OstaliListNazivFormatedOIB_1">
      <item>Damir Batarelo</item>
      <item>Zoran Tomić, OIB 80809284399</item>
      <item>Natalija Mladineo, OIB 62875698528</item>
      <item>Mijo Jeličić, OIB 71855290129</item>
      <item>Igor Kraljević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i dr.</izvorni_sadrzaj>
    <derivirana_varijabla naziv="DomainObject.Predmet.StrankaIDrugi_1">VERTIGO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usluge, OIB 80053629143, Savska 8, Split i dr.</izvorni_sadrzaj>
    <derivirana_varijabla naziv="DomainObject.Predmet.StrankaIDrugiAdressOIB_1">VERTIGO d.o.o. za građenje i usluge, OIB 80053629143, Savska 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  <item>Damir Batarelo</item>
      <item>Zoran Tomić</item>
      <item>Natalija Mladineo</item>
      <item>Mijo Jeličić</item>
      <item>Igor Kraljević</item>
      <item>Županijsko državno odvjetništvo u Splitu</item>
    </izvorni_sadrzaj>
    <derivirana_varijabla naziv="DomainObject.Predmet.SudioniciListNaziv_1"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  <item>Damir Batarelo</item>
      <item>Zoran Tomić</item>
      <item>Natalija Mladineo</item>
      <item>Mijo Jeličić</item>
      <item>Igor Kraljević</item>
      <item>Županijsko državno odvjetništvo u Splitu</item>
    </derivirana_varijabla>
  </DomainObject.Predmet.SudioniciListNaziv>
  <DomainObject.Predmet.SudioniciListAdressOIB>
    <izvorni_sadrzaj>
      <item>VERTIGO d.o.o. za građenje i usluge, OIB 80053629143, Savska 8,Split</item>
      <item>Ministarstvo financija RH, OIB 18683136487, Katančićeva 5,10000 Zagreb</item>
      <item>Hrvatske vode, pravna osoba za upravljanje vodama, OIB 28921383001, Grada Vukovara 220,Zagreb</item>
      <item>HRVATSKE ŠUME društvo s ograničenom odgovornošću, OIB 69693144506, Ul.Ljudevita Farkaša Vukotinovića 2,Zagreb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  <item>Damir Batarelo, Trg hrvatske bratske zajednice 2B/II,21000 Split</item>
      <item>Zoran Tomić, OIB 80809284399, Zelinska 2/I,10000 Zagreb</item>
      <item>Natalija Mladineo, OIB 62875698528, Viška 24,21000 Split</item>
      <item>Mijo Jeličić, OIB 71855290129, Kliška 29.,21000 Split</item>
      <item>Igor Kraljević, Savska 8,21000 Split</item>
      <item>Županijsko državno odvjetništvo u Splitu, Gundulićeva 29a,21000 Split</item>
    </izvorni_sadrzaj>
    <derivirana_varijabla naziv="DomainObject.Predmet.SudioniciListAdressOIB_1">
      <item>VERTIGO d.o.o. za građenje i usluge, OIB 80053629143, Savska 8,Split</item>
      <item>Ministarstvo financija RH, OIB 18683136487, Katančićeva 5,10000 Zagreb</item>
      <item>Hrvatske vode, pravna osoba za upravljanje vodama, OIB 28921383001, Grada Vukovara 220,Zagreb</item>
      <item>HRVATSKE ŠUME društvo s ograničenom odgovornošću, OIB 69693144506, Ul.Ljudevita Farkaša Vukotinovića 2,Zagreb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  <item>Damir Batarelo, Trg hrvatske bratske zajednice 2B/II,21000 Split</item>
      <item>Zoran Tomić, OIB 80809284399, Zelinska 2/I,10000 Zagreb</item>
      <item>Natalija Mladineo, OIB 62875698528, Viška 24,21000 Split</item>
      <item>Mijo Jeličić, OIB 71855290129, Kliška 29.,21000 Split</item>
      <item>Igor Kraljević, Savska 8,21000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18683136487</item>
      <item>, OIB 28921383001</item>
      <item>, OIB 69693144506</item>
      <item>, OIB 78755598868</item>
      <item>, OIB 56826138353</item>
      <item>, OIB 03153152979</item>
      <item>, OIB 36118056137</item>
      <item>, OIB 54520279677</item>
      <item>, OIB 29743547503</item>
      <item>, OIB 03153152979</item>
      <item>, OIB null</item>
      <item>, OIB 80809284399</item>
      <item>, OIB 62875698528</item>
      <item>, OIB 71855290129</item>
      <item>, OIB null</item>
      <item>, OIB null</item>
    </izvorni_sadrzaj>
    <derivirana_varijabla naziv="DomainObject.Predmet.SudioniciListNazivOIB_1">
      <item>, OIB 80053629143</item>
      <item>, OIB 18683136487</item>
      <item>, OIB 28921383001</item>
      <item>, OIB 69693144506</item>
      <item>, OIB 78755598868</item>
      <item>, OIB 56826138353</item>
      <item>, OIB 03153152979</item>
      <item>, OIB 36118056137</item>
      <item>, OIB 54520279677</item>
      <item>, OIB 29743547503</item>
      <item>, OIB 03153152979</item>
      <item>, OIB null</item>
      <item>, OIB 80809284399</item>
      <item>, OIB 62875698528</item>
      <item>, OIB 71855290129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F5FAA-F5A5-403F-B018-AD65DE279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898</properties:Characters>
  <properties:Lines>88</properties:Lines>
  <properties:Paragraphs>46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2013-10-14T11:38:00Z</dcterms:created>
  <dc:creator>wsadmin</dc:creator>
  <cp:lastModifiedBy>Katarina Mikulić</cp:lastModifiedBy>
  <cp:lastPrinted>2014-12-17T10:58:00Z</cp:lastPrinted>
  <dcterms:modified xmlns:xsi="http://www.w3.org/2001/XMLSchema-instance" xsi:type="dcterms:W3CDTF">2015-10-12T13:04:00Z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