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43b7" w14:paraId="11043b7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653409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 w:rsidR="00653409">
              <w:rPr>
                <w:sz w:val="24"/>
                <w:szCs w:val="24"/>
              </w:rPr>
              <w:t>5/17</w:t>
            </w:r>
          </w:p>
        </w:tc>
      </w:tr>
    </w:tbl>
    <w:p w:rsidRDefault="006F626B" w:rsidR="006F626B">
      <w:pPr>
        <w:rPr>
          <w:sz w:val="24"/>
        </w:rPr>
      </w:pPr>
    </w:p>
    <w:p w:rsidRDefault="00653409" w:rsidP="00653409" w:rsidR="00653409" w:rsidRPr="005227B6">
      <w:pPr>
        <w:jc w:val="center"/>
        <w:rPr>
          <w:sz w:val="24"/>
          <w:szCs w:val="24"/>
        </w:rPr>
      </w:pPr>
      <w:r w:rsidRPr="005227B6">
        <w:rPr>
          <w:sz w:val="24"/>
          <w:szCs w:val="24"/>
        </w:rPr>
        <w:t>R J E Š E N J E</w:t>
      </w:r>
    </w:p>
    <w:p w:rsidRDefault="00653409" w:rsidP="00653409" w:rsidR="00653409" w:rsidRPr="005227B6">
      <w:pPr>
        <w:ind w:firstLine="720"/>
        <w:jc w:val="both"/>
        <w:rPr>
          <w:sz w:val="24"/>
          <w:szCs w:val="24"/>
        </w:rPr>
      </w:pPr>
    </w:p>
    <w:p w:rsidRDefault="00653409" w:rsidP="00653409" w:rsidR="00653409" w:rsidRPr="005227B6">
      <w:pPr>
        <w:ind w:firstLine="720"/>
        <w:jc w:val="both"/>
        <w:rPr>
          <w:sz w:val="24"/>
          <w:szCs w:val="24"/>
        </w:rPr>
      </w:pPr>
      <w:r w:rsidRPr="005227B6">
        <w:rPr>
          <w:sz w:val="24"/>
          <w:szCs w:val="24"/>
        </w:rPr>
        <w:t xml:space="preserve">Općinski sud u Čakovcu, po sucu toga suda Nataši Miletić, u </w:t>
      </w:r>
      <w:r>
        <w:rPr>
          <w:sz w:val="24"/>
          <w:szCs w:val="24"/>
        </w:rPr>
        <w:t xml:space="preserve">stečajnom postupku potrošača Denise </w:t>
      </w:r>
      <w:proofErr w:type="spellStart"/>
      <w:r>
        <w:rPr>
          <w:sz w:val="24"/>
          <w:szCs w:val="24"/>
        </w:rPr>
        <w:t>Fučko</w:t>
      </w:r>
      <w:proofErr w:type="spellEnd"/>
      <w:r>
        <w:rPr>
          <w:sz w:val="24"/>
          <w:szCs w:val="24"/>
        </w:rPr>
        <w:t xml:space="preserve">, P. </w:t>
      </w:r>
      <w:proofErr w:type="spellStart"/>
      <w:r>
        <w:rPr>
          <w:sz w:val="24"/>
          <w:szCs w:val="24"/>
        </w:rPr>
        <w:t>Miškine</w:t>
      </w:r>
      <w:proofErr w:type="spellEnd"/>
      <w:r>
        <w:rPr>
          <w:sz w:val="24"/>
          <w:szCs w:val="24"/>
        </w:rPr>
        <w:t xml:space="preserve"> 5, </w:t>
      </w:r>
      <w:proofErr w:type="spellStart"/>
      <w:r>
        <w:rPr>
          <w:sz w:val="24"/>
          <w:szCs w:val="24"/>
        </w:rPr>
        <w:t>Strahoninec</w:t>
      </w:r>
      <w:proofErr w:type="spellEnd"/>
      <w:r>
        <w:rPr>
          <w:sz w:val="24"/>
          <w:szCs w:val="24"/>
        </w:rPr>
        <w:t>, OIB: 54947661477, radi otvaranja pos</w:t>
      </w:r>
      <w:r w:rsidR="00674354">
        <w:rPr>
          <w:sz w:val="24"/>
          <w:szCs w:val="24"/>
        </w:rPr>
        <w:t xml:space="preserve">tupka stečaja potrošača, dana </w:t>
      </w:r>
      <w:r w:rsidR="00A36421">
        <w:rPr>
          <w:sz w:val="24"/>
          <w:szCs w:val="24"/>
        </w:rPr>
        <w:t>01. veljače</w:t>
      </w:r>
      <w:r>
        <w:rPr>
          <w:sz w:val="24"/>
          <w:szCs w:val="24"/>
        </w:rPr>
        <w:t xml:space="preserve"> 2018. </w:t>
      </w:r>
    </w:p>
    <w:p w:rsidRDefault="00653409" w:rsidP="00653409" w:rsidR="00653409" w:rsidRPr="005227B6">
      <w:pPr>
        <w:ind w:firstLine="720"/>
        <w:jc w:val="both"/>
        <w:rPr>
          <w:sz w:val="24"/>
          <w:szCs w:val="24"/>
        </w:rPr>
      </w:pPr>
    </w:p>
    <w:p w:rsidRDefault="00653409" w:rsidP="00653409" w:rsidR="00653409" w:rsidRPr="005227B6">
      <w:pPr>
        <w:jc w:val="center"/>
        <w:rPr>
          <w:sz w:val="24"/>
          <w:szCs w:val="24"/>
        </w:rPr>
      </w:pPr>
      <w:r w:rsidRPr="005227B6">
        <w:rPr>
          <w:sz w:val="24"/>
          <w:szCs w:val="24"/>
        </w:rPr>
        <w:t xml:space="preserve">    r i j e š i o   j e :</w:t>
      </w:r>
    </w:p>
    <w:p w:rsidRDefault="00653409" w:rsidP="00653409" w:rsidR="00653409" w:rsidRPr="0080152C">
      <w:pPr>
        <w:jc w:val="center"/>
        <w:rPr>
          <w:b/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  <w:r w:rsidRPr="00A10CAE">
        <w:rPr>
          <w:sz w:val="24"/>
          <w:szCs w:val="24"/>
        </w:rPr>
        <w:t xml:space="preserve">I        </w:t>
      </w:r>
      <w:r>
        <w:rPr>
          <w:sz w:val="24"/>
          <w:szCs w:val="24"/>
        </w:rPr>
        <w:t xml:space="preserve">Poziva se </w:t>
      </w:r>
      <w:proofErr w:type="spellStart"/>
      <w:r>
        <w:rPr>
          <w:sz w:val="24"/>
          <w:szCs w:val="24"/>
        </w:rPr>
        <w:t>predlagateljica</w:t>
      </w:r>
      <w:proofErr w:type="spellEnd"/>
      <w:r>
        <w:rPr>
          <w:sz w:val="24"/>
          <w:szCs w:val="24"/>
        </w:rPr>
        <w:t xml:space="preserve"> Denisa </w:t>
      </w:r>
      <w:proofErr w:type="spellStart"/>
      <w:r>
        <w:rPr>
          <w:sz w:val="24"/>
          <w:szCs w:val="24"/>
        </w:rPr>
        <w:t>Fučk</w:t>
      </w:r>
      <w:r w:rsidR="00856020">
        <w:rPr>
          <w:sz w:val="24"/>
          <w:szCs w:val="24"/>
        </w:rPr>
        <w:t>o</w:t>
      </w:r>
      <w:proofErr w:type="spellEnd"/>
      <w:r w:rsidR="00856020">
        <w:rPr>
          <w:sz w:val="24"/>
          <w:szCs w:val="24"/>
        </w:rPr>
        <w:t xml:space="preserve"> da izmijeni plan ispunjenja </w:t>
      </w:r>
      <w:r>
        <w:rPr>
          <w:sz w:val="24"/>
          <w:szCs w:val="24"/>
        </w:rPr>
        <w:t xml:space="preserve">obveza od 13.10.2017. na način da u odnosu na vjerovnike </w:t>
      </w:r>
      <w:r w:rsidR="00E40391">
        <w:rPr>
          <w:sz w:val="24"/>
          <w:szCs w:val="24"/>
        </w:rPr>
        <w:t>u vezi kojih se</w:t>
      </w:r>
      <w:r w:rsidR="0010417F">
        <w:rPr>
          <w:sz w:val="24"/>
          <w:szCs w:val="24"/>
        </w:rPr>
        <w:t xml:space="preserve"> traži </w:t>
      </w:r>
      <w:r>
        <w:rPr>
          <w:sz w:val="24"/>
          <w:szCs w:val="24"/>
        </w:rPr>
        <w:t xml:space="preserve">otpis dugovanja </w:t>
      </w:r>
      <w:r w:rsidR="00856020">
        <w:rPr>
          <w:sz w:val="24"/>
          <w:szCs w:val="24"/>
        </w:rPr>
        <w:t xml:space="preserve">(8. </w:t>
      </w:r>
      <w:r w:rsidR="009B3C33">
        <w:rPr>
          <w:sz w:val="24"/>
          <w:szCs w:val="24"/>
        </w:rPr>
        <w:t xml:space="preserve">Ministarstvo financija, Porezna uprava, Područni ured Čakovec, Ispostava Čakovec, </w:t>
      </w:r>
      <w:proofErr w:type="spellStart"/>
      <w:r w:rsidR="009B3C33">
        <w:rPr>
          <w:sz w:val="24"/>
          <w:szCs w:val="24"/>
        </w:rPr>
        <w:t>Otokara</w:t>
      </w:r>
      <w:proofErr w:type="spellEnd"/>
      <w:r w:rsidR="009B3C33">
        <w:rPr>
          <w:sz w:val="24"/>
          <w:szCs w:val="24"/>
        </w:rPr>
        <w:t xml:space="preserve"> </w:t>
      </w:r>
      <w:proofErr w:type="spellStart"/>
      <w:r w:rsidR="009B3C33">
        <w:rPr>
          <w:sz w:val="24"/>
          <w:szCs w:val="24"/>
        </w:rPr>
        <w:t>Keršovanija</w:t>
      </w:r>
      <w:proofErr w:type="spellEnd"/>
      <w:r w:rsidR="009B3C33">
        <w:rPr>
          <w:sz w:val="24"/>
          <w:szCs w:val="24"/>
        </w:rPr>
        <w:t xml:space="preserve"> 11, OIB: 18683136487 </w:t>
      </w:r>
      <w:r w:rsidR="00856020">
        <w:rPr>
          <w:sz w:val="24"/>
          <w:szCs w:val="24"/>
        </w:rPr>
        <w:t>i 9.</w:t>
      </w:r>
      <w:r w:rsidR="009B3C33">
        <w:rPr>
          <w:sz w:val="24"/>
          <w:szCs w:val="24"/>
        </w:rPr>
        <w:t xml:space="preserve"> Financijska agencija, Ulica grada Vukovara 70, Zagreb, OIB: 85821130368</w:t>
      </w:r>
      <w:r w:rsidR="00856020">
        <w:rPr>
          <w:sz w:val="24"/>
          <w:szCs w:val="24"/>
        </w:rPr>
        <w:t xml:space="preserve"> </w:t>
      </w:r>
      <w:r>
        <w:rPr>
          <w:sz w:val="24"/>
          <w:szCs w:val="24"/>
        </w:rPr>
        <w:t>u 100% iznosu</w:t>
      </w:r>
      <w:r w:rsidR="00E40391">
        <w:rPr>
          <w:sz w:val="24"/>
          <w:szCs w:val="24"/>
        </w:rPr>
        <w:t>)</w:t>
      </w:r>
      <w:r>
        <w:rPr>
          <w:sz w:val="24"/>
          <w:szCs w:val="24"/>
        </w:rPr>
        <w:t xml:space="preserve"> naznači iznos za isplatu, rokove isplate kao i način ispunjen</w:t>
      </w:r>
      <w:r w:rsidR="00856020">
        <w:rPr>
          <w:sz w:val="24"/>
          <w:szCs w:val="24"/>
        </w:rPr>
        <w:t xml:space="preserve">ja obveza, pa plan ispunjenja </w:t>
      </w:r>
      <w:r>
        <w:rPr>
          <w:sz w:val="24"/>
          <w:szCs w:val="24"/>
        </w:rPr>
        <w:t xml:space="preserve">obveza </w:t>
      </w:r>
      <w:r w:rsidRPr="00A10CAE">
        <w:rPr>
          <w:sz w:val="24"/>
          <w:szCs w:val="24"/>
        </w:rPr>
        <w:t>nije pod</w:t>
      </w:r>
      <w:r>
        <w:rPr>
          <w:sz w:val="24"/>
          <w:szCs w:val="24"/>
        </w:rPr>
        <w:t xml:space="preserve">oban kao takav da bi se po njemu </w:t>
      </w:r>
      <w:r w:rsidRPr="00A10CAE">
        <w:rPr>
          <w:sz w:val="24"/>
          <w:szCs w:val="24"/>
        </w:rPr>
        <w:t xml:space="preserve">moglo postupati (čl. </w:t>
      </w:r>
      <w:smartTag w:element="metricconverter" w:uri="urn:schemas-microsoft-com:office:smarttags">
        <w:smartTagPr>
          <w:attr w:val="106. st" w:name="ProductID"/>
        </w:smartTagPr>
        <w:r w:rsidRPr="00A10CAE">
          <w:rPr>
            <w:sz w:val="24"/>
            <w:szCs w:val="24"/>
          </w:rPr>
          <w:t>106. st</w:t>
        </w:r>
      </w:smartTag>
      <w:r w:rsidRPr="00A10CAE">
        <w:rPr>
          <w:sz w:val="24"/>
          <w:szCs w:val="24"/>
        </w:rPr>
        <w:t xml:space="preserve">. 2. i čl. </w:t>
      </w:r>
      <w:smartTag w:element="metricconverter" w:uri="urn:schemas-microsoft-com:office:smarttags">
        <w:smartTagPr>
          <w:attr w:val="109. st" w:name="ProductID"/>
        </w:smartTagPr>
        <w:r w:rsidRPr="00A10CAE">
          <w:rPr>
            <w:sz w:val="24"/>
            <w:szCs w:val="24"/>
          </w:rPr>
          <w:t>109. st</w:t>
        </w:r>
      </w:smartTag>
      <w:r w:rsidRPr="00A10CAE">
        <w:rPr>
          <w:sz w:val="24"/>
          <w:szCs w:val="24"/>
        </w:rPr>
        <w:t>. 1. Zakona o parničnom postupku – NN br. 53/91., 91/92., 112/99., 88/01., 117/03., 84/08., 123/08., 57/11 i 25/13 dalje: ZPP).</w:t>
      </w:r>
      <w:r>
        <w:rPr>
          <w:sz w:val="24"/>
          <w:szCs w:val="24"/>
        </w:rPr>
        <w:t xml:space="preserve"> </w:t>
      </w:r>
    </w:p>
    <w:p w:rsidRDefault="00653409" w:rsidP="00653409" w:rsidR="00653409" w:rsidRPr="00A10CAE">
      <w:pPr>
        <w:jc w:val="both"/>
        <w:rPr>
          <w:sz w:val="24"/>
          <w:szCs w:val="24"/>
        </w:rPr>
      </w:pPr>
    </w:p>
    <w:p w:rsidRDefault="00653409" w:rsidP="00653409" w:rsidR="00653409" w:rsidRPr="00A10CAE">
      <w:pPr>
        <w:jc w:val="both"/>
        <w:rPr>
          <w:sz w:val="24"/>
          <w:szCs w:val="24"/>
        </w:rPr>
      </w:pPr>
      <w:r w:rsidRPr="00A10CAE">
        <w:rPr>
          <w:sz w:val="24"/>
          <w:szCs w:val="24"/>
        </w:rPr>
        <w:t xml:space="preserve">II       </w:t>
      </w:r>
      <w:r>
        <w:rPr>
          <w:sz w:val="24"/>
          <w:szCs w:val="24"/>
        </w:rPr>
        <w:t xml:space="preserve">Poziva se </w:t>
      </w:r>
      <w:proofErr w:type="spellStart"/>
      <w:r>
        <w:rPr>
          <w:sz w:val="24"/>
          <w:szCs w:val="24"/>
        </w:rPr>
        <w:t>predl</w:t>
      </w:r>
      <w:r w:rsidR="00856020">
        <w:rPr>
          <w:sz w:val="24"/>
          <w:szCs w:val="24"/>
        </w:rPr>
        <w:t>agateljica</w:t>
      </w:r>
      <w:proofErr w:type="spellEnd"/>
      <w:r w:rsidR="00856020">
        <w:rPr>
          <w:sz w:val="24"/>
          <w:szCs w:val="24"/>
        </w:rPr>
        <w:t xml:space="preserve"> da plan ispunjenja </w:t>
      </w:r>
      <w:r>
        <w:rPr>
          <w:sz w:val="24"/>
          <w:szCs w:val="24"/>
        </w:rPr>
        <w:t xml:space="preserve">obveza izmijeni </w:t>
      </w:r>
      <w:r w:rsidRPr="00A10CAE">
        <w:rPr>
          <w:sz w:val="24"/>
          <w:szCs w:val="24"/>
        </w:rPr>
        <w:t xml:space="preserve">u roku od 8 dana na način </w:t>
      </w:r>
      <w:r>
        <w:rPr>
          <w:sz w:val="24"/>
          <w:szCs w:val="24"/>
        </w:rPr>
        <w:t>označen u točci I ovog rješenja.</w:t>
      </w:r>
    </w:p>
    <w:p w:rsidRDefault="00653409" w:rsidP="00653409" w:rsidR="00653409" w:rsidRPr="00A10CAE">
      <w:pPr>
        <w:jc w:val="both"/>
        <w:rPr>
          <w:sz w:val="24"/>
          <w:szCs w:val="24"/>
        </w:rPr>
      </w:pPr>
    </w:p>
    <w:p w:rsidRDefault="00653409" w:rsidP="00653409" w:rsidR="00653409" w:rsidRPr="00A10C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Ako plan ispunj</w:t>
      </w:r>
      <w:r w:rsidR="00856020">
        <w:rPr>
          <w:sz w:val="24"/>
          <w:szCs w:val="24"/>
        </w:rPr>
        <w:t xml:space="preserve">enja </w:t>
      </w:r>
      <w:r>
        <w:rPr>
          <w:sz w:val="24"/>
          <w:szCs w:val="24"/>
        </w:rPr>
        <w:t>obveza bude izmijenjen u roku određenom za izmjenu, smatrat će se da je podnesen</w:t>
      </w:r>
      <w:r w:rsidRPr="00A10CAE">
        <w:rPr>
          <w:sz w:val="24"/>
          <w:szCs w:val="24"/>
        </w:rPr>
        <w:t xml:space="preserve"> onoga da</w:t>
      </w:r>
      <w:r>
        <w:rPr>
          <w:sz w:val="24"/>
          <w:szCs w:val="24"/>
        </w:rPr>
        <w:t>na kad je prvi put bio podnesen</w:t>
      </w:r>
      <w:r w:rsidRPr="00A10CAE">
        <w:rPr>
          <w:sz w:val="24"/>
          <w:szCs w:val="24"/>
        </w:rPr>
        <w:t xml:space="preserve">. </w:t>
      </w:r>
    </w:p>
    <w:p w:rsidRDefault="00653409" w:rsidP="00653409" w:rsidR="00653409" w:rsidRPr="00A10CAE">
      <w:pPr>
        <w:jc w:val="both"/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  <w:r>
        <w:rPr>
          <w:sz w:val="24"/>
          <w:szCs w:val="24"/>
        </w:rPr>
        <w:t>IV.    Smatrat će se da je prijedlog za otvaranje stečaja potrošača povučen</w:t>
      </w:r>
      <w:r w:rsidRPr="00A10CAE">
        <w:rPr>
          <w:sz w:val="24"/>
          <w:szCs w:val="24"/>
        </w:rPr>
        <w:t xml:space="preserve"> </w:t>
      </w:r>
      <w:r w:rsidR="009B3C33">
        <w:rPr>
          <w:sz w:val="24"/>
          <w:szCs w:val="24"/>
        </w:rPr>
        <w:t xml:space="preserve">u odnosu na vjerovnike </w:t>
      </w:r>
      <w:r w:rsidR="00D138A9">
        <w:rPr>
          <w:sz w:val="24"/>
          <w:szCs w:val="24"/>
        </w:rPr>
        <w:t xml:space="preserve">pod </w:t>
      </w:r>
      <w:r w:rsidR="009B3C33">
        <w:rPr>
          <w:sz w:val="24"/>
          <w:szCs w:val="24"/>
        </w:rPr>
        <w:t xml:space="preserve">8. Ministarstvo financija, Porezna uprava, Područni ured Čakovec, Ispostava Čakovec, </w:t>
      </w:r>
      <w:proofErr w:type="spellStart"/>
      <w:r w:rsidR="009B3C33">
        <w:rPr>
          <w:sz w:val="24"/>
          <w:szCs w:val="24"/>
        </w:rPr>
        <w:t>Otokara</w:t>
      </w:r>
      <w:proofErr w:type="spellEnd"/>
      <w:r w:rsidR="009B3C33">
        <w:rPr>
          <w:sz w:val="24"/>
          <w:szCs w:val="24"/>
        </w:rPr>
        <w:t xml:space="preserve"> </w:t>
      </w:r>
      <w:proofErr w:type="spellStart"/>
      <w:r w:rsidR="009B3C33">
        <w:rPr>
          <w:sz w:val="24"/>
          <w:szCs w:val="24"/>
        </w:rPr>
        <w:t>Keršovanija</w:t>
      </w:r>
      <w:proofErr w:type="spellEnd"/>
      <w:r w:rsidR="009B3C33">
        <w:rPr>
          <w:sz w:val="24"/>
          <w:szCs w:val="24"/>
        </w:rPr>
        <w:t xml:space="preserve"> 11, OIB: 18683136487 i </w:t>
      </w:r>
      <w:r w:rsidR="00D138A9">
        <w:rPr>
          <w:sz w:val="24"/>
          <w:szCs w:val="24"/>
        </w:rPr>
        <w:t xml:space="preserve">pod </w:t>
      </w:r>
      <w:r w:rsidR="009B3C33">
        <w:rPr>
          <w:sz w:val="24"/>
          <w:szCs w:val="24"/>
        </w:rPr>
        <w:t xml:space="preserve">9. Financijska agencija, Ulica grada Vukovara 70, Zagreb, OIB: 85821130368, </w:t>
      </w:r>
      <w:r w:rsidRPr="00A10CAE">
        <w:rPr>
          <w:sz w:val="24"/>
          <w:szCs w:val="24"/>
        </w:rPr>
        <w:t xml:space="preserve">ako </w:t>
      </w:r>
      <w:r w:rsidR="00856020">
        <w:rPr>
          <w:sz w:val="24"/>
          <w:szCs w:val="24"/>
        </w:rPr>
        <w:t xml:space="preserve">plan ispunjenja </w:t>
      </w:r>
      <w:r>
        <w:rPr>
          <w:sz w:val="24"/>
          <w:szCs w:val="24"/>
        </w:rPr>
        <w:t xml:space="preserve">obveza u stečaju potrošača </w:t>
      </w:r>
      <w:r w:rsidRPr="00A10CAE">
        <w:rPr>
          <w:sz w:val="24"/>
          <w:szCs w:val="24"/>
        </w:rPr>
        <w:t>ne bude vraćen sud</w:t>
      </w:r>
      <w:r>
        <w:rPr>
          <w:sz w:val="24"/>
          <w:szCs w:val="24"/>
        </w:rPr>
        <w:t>u u određenom roku i izmijenjen</w:t>
      </w:r>
      <w:r w:rsidRPr="00A10CAE">
        <w:rPr>
          <w:sz w:val="24"/>
          <w:szCs w:val="24"/>
        </w:rPr>
        <w:t xml:space="preserve"> pre</w:t>
      </w:r>
      <w:r>
        <w:rPr>
          <w:sz w:val="24"/>
          <w:szCs w:val="24"/>
        </w:rPr>
        <w:t>ma uputi suda, a bude li vraćen bez izmjene, biti će odbačen</w:t>
      </w:r>
      <w:r w:rsidR="009B3C33">
        <w:rPr>
          <w:sz w:val="24"/>
          <w:szCs w:val="24"/>
        </w:rPr>
        <w:t xml:space="preserve"> u odnosu na vjerovnike </w:t>
      </w:r>
      <w:r w:rsidR="00E40391">
        <w:rPr>
          <w:sz w:val="24"/>
          <w:szCs w:val="24"/>
        </w:rPr>
        <w:t xml:space="preserve">pod </w:t>
      </w:r>
      <w:r w:rsidR="009B3C33">
        <w:rPr>
          <w:sz w:val="24"/>
          <w:szCs w:val="24"/>
        </w:rPr>
        <w:t xml:space="preserve">8. Ministarstvo financija, Porezna uprava, Područni ured Čakovec, Ispostava Čakovec, </w:t>
      </w:r>
      <w:proofErr w:type="spellStart"/>
      <w:r w:rsidR="009B3C33">
        <w:rPr>
          <w:sz w:val="24"/>
          <w:szCs w:val="24"/>
        </w:rPr>
        <w:t>Otokara</w:t>
      </w:r>
      <w:proofErr w:type="spellEnd"/>
      <w:r w:rsidR="009B3C33">
        <w:rPr>
          <w:sz w:val="24"/>
          <w:szCs w:val="24"/>
        </w:rPr>
        <w:t xml:space="preserve"> </w:t>
      </w:r>
      <w:proofErr w:type="spellStart"/>
      <w:r w:rsidR="009B3C33">
        <w:rPr>
          <w:sz w:val="24"/>
          <w:szCs w:val="24"/>
        </w:rPr>
        <w:t>Keršovanija</w:t>
      </w:r>
      <w:proofErr w:type="spellEnd"/>
      <w:r w:rsidR="009B3C33">
        <w:rPr>
          <w:sz w:val="24"/>
          <w:szCs w:val="24"/>
        </w:rPr>
        <w:t xml:space="preserve"> 11, OIB: 18683136487 i </w:t>
      </w:r>
      <w:r w:rsidR="00E40391">
        <w:rPr>
          <w:sz w:val="24"/>
          <w:szCs w:val="24"/>
        </w:rPr>
        <w:t xml:space="preserve">pod </w:t>
      </w:r>
      <w:r w:rsidR="009B3C33">
        <w:rPr>
          <w:sz w:val="24"/>
          <w:szCs w:val="24"/>
        </w:rPr>
        <w:t>9. Financijska agencija, Ulica grada Vukovara 70, Zagreb, OIB: 85821130368</w:t>
      </w:r>
      <w:r w:rsidRPr="00A10CAE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109. st" w:name="ProductID"/>
        </w:smartTagPr>
        <w:r w:rsidRPr="00A10CAE">
          <w:rPr>
            <w:sz w:val="24"/>
            <w:szCs w:val="24"/>
          </w:rPr>
          <w:t>109. st</w:t>
        </w:r>
      </w:smartTag>
      <w:r w:rsidRPr="00A10CAE">
        <w:rPr>
          <w:sz w:val="24"/>
          <w:szCs w:val="24"/>
        </w:rPr>
        <w:t>. 2-4. ZPP-a).</w:t>
      </w: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Čakovec, </w:t>
      </w:r>
      <w:r w:rsidR="00A36421">
        <w:rPr>
          <w:sz w:val="24"/>
          <w:szCs w:val="24"/>
        </w:rPr>
        <w:t>01. veljače</w:t>
      </w:r>
      <w:r>
        <w:rPr>
          <w:sz w:val="24"/>
          <w:szCs w:val="24"/>
        </w:rPr>
        <w:t xml:space="preserve"> 2018. </w:t>
      </w:r>
    </w:p>
    <w:p w:rsidRDefault="00653409" w:rsidP="00653409" w:rsidR="00653409">
      <w:pPr>
        <w:jc w:val="center"/>
        <w:rPr>
          <w:sz w:val="24"/>
          <w:szCs w:val="24"/>
        </w:rPr>
      </w:pPr>
    </w:p>
    <w:p w:rsidRDefault="00653409" w:rsidP="00653409" w:rsidR="00653409" w:rsidRPr="0080152C">
      <w:pPr>
        <w:ind w:firstLine="720" w:left="5040"/>
        <w:jc w:val="center"/>
        <w:rPr>
          <w:sz w:val="24"/>
          <w:szCs w:val="24"/>
        </w:rPr>
      </w:pPr>
      <w:r w:rsidRPr="0080152C">
        <w:rPr>
          <w:sz w:val="24"/>
          <w:szCs w:val="24"/>
        </w:rPr>
        <w:t>Su</w:t>
      </w:r>
      <w:r>
        <w:rPr>
          <w:sz w:val="24"/>
          <w:szCs w:val="24"/>
        </w:rPr>
        <w:t>tkinja:</w:t>
      </w:r>
    </w:p>
    <w:p w:rsidRDefault="00653409" w:rsidP="00653409" w:rsidR="00653409">
      <w:pPr>
        <w:ind w:firstLine="720" w:left="5040"/>
        <w:jc w:val="center"/>
        <w:rPr>
          <w:sz w:val="24"/>
          <w:szCs w:val="24"/>
        </w:rPr>
      </w:pPr>
      <w:r w:rsidRPr="0080152C">
        <w:rPr>
          <w:sz w:val="24"/>
          <w:szCs w:val="24"/>
        </w:rPr>
        <w:t xml:space="preserve">Nataša Miletić </w:t>
      </w:r>
      <w:r w:rsidR="009811AD">
        <w:rPr>
          <w:sz w:val="24"/>
          <w:szCs w:val="24"/>
        </w:rPr>
        <w:t xml:space="preserve">v. r. </w:t>
      </w:r>
    </w:p>
    <w:p w:rsidRDefault="00653409" w:rsidP="00653409" w:rsidR="00653409">
      <w:pPr>
        <w:ind w:firstLine="720" w:left="5040"/>
        <w:jc w:val="center"/>
        <w:rPr>
          <w:sz w:val="24"/>
          <w:szCs w:val="24"/>
        </w:rPr>
      </w:pPr>
    </w:p>
    <w:p w:rsidRDefault="00653409" w:rsidP="00653409" w:rsidR="00653409">
      <w:pPr>
        <w:ind w:firstLine="720" w:left="5040"/>
        <w:jc w:val="center"/>
        <w:rPr>
          <w:sz w:val="24"/>
          <w:szCs w:val="24"/>
        </w:rPr>
      </w:pPr>
    </w:p>
    <w:p w:rsidRDefault="00653409" w:rsidP="00653409" w:rsidR="00653409" w:rsidRPr="0080152C">
      <w:pPr>
        <w:ind w:firstLine="720" w:left="5040"/>
        <w:jc w:val="center"/>
        <w:rPr>
          <w:sz w:val="24"/>
          <w:szCs w:val="24"/>
        </w:rPr>
      </w:pPr>
    </w:p>
    <w:p w:rsidRDefault="00653409" w:rsidP="00653409" w:rsidR="00653409" w:rsidRPr="00F96F49">
      <w:pPr>
        <w:rPr>
          <w:rFonts w:eastAsia="Calibri"/>
          <w:sz w:val="24"/>
          <w:szCs w:val="24"/>
        </w:rPr>
      </w:pPr>
      <w:r w:rsidRPr="0080152C">
        <w:rPr>
          <w:sz w:val="24"/>
          <w:szCs w:val="24"/>
        </w:rPr>
        <w:lastRenderedPageBreak/>
        <w:t xml:space="preserve">          </w:t>
      </w:r>
      <w:r w:rsidRPr="00F96F49">
        <w:rPr>
          <w:rFonts w:eastAsia="Calibri"/>
          <w:sz w:val="24"/>
          <w:szCs w:val="24"/>
        </w:rPr>
        <w:t>DN-a</w:t>
      </w:r>
    </w:p>
    <w:p w:rsidRDefault="00653409" w:rsidP="00653409" w:rsidR="00653409" w:rsidRPr="00F96F49">
      <w:pPr>
        <w:numPr>
          <w:ilvl w:val="0"/>
          <w:numId w:val="2"/>
        </w:numPr>
        <w:rPr>
          <w:rFonts w:eastAsia="Calibri"/>
          <w:sz w:val="24"/>
          <w:szCs w:val="24"/>
        </w:rPr>
      </w:pPr>
      <w:r w:rsidRPr="00F96F49">
        <w:rPr>
          <w:rFonts w:eastAsia="Calibri"/>
          <w:sz w:val="24"/>
          <w:szCs w:val="24"/>
        </w:rPr>
        <w:t xml:space="preserve">e-Oglasna ploča suda </w:t>
      </w:r>
    </w:p>
    <w:p w:rsidRDefault="00653409" w:rsidP="00653409" w:rsidR="00653409" w:rsidRPr="00F96F49">
      <w:pPr>
        <w:numPr>
          <w:ilvl w:val="0"/>
          <w:numId w:val="2"/>
        </w:numPr>
        <w:rPr>
          <w:rFonts w:eastAsia="Calibri"/>
          <w:sz w:val="24"/>
          <w:szCs w:val="24"/>
        </w:rPr>
      </w:pPr>
      <w:r w:rsidRPr="00F96F49">
        <w:rPr>
          <w:rFonts w:eastAsia="Calibri"/>
          <w:sz w:val="24"/>
          <w:szCs w:val="24"/>
        </w:rPr>
        <w:t>potrošaču-putem oglasne ploče</w:t>
      </w:r>
    </w:p>
    <w:p w:rsidRDefault="00653409" w:rsidP="00653409" w:rsidR="00653409" w:rsidRPr="00F96F49">
      <w:pPr>
        <w:ind w:left="720"/>
        <w:rPr>
          <w:rFonts w:eastAsia="Calibri"/>
          <w:sz w:val="24"/>
          <w:szCs w:val="24"/>
        </w:rPr>
      </w:pPr>
    </w:p>
    <w:p w:rsidRDefault="00653409" w:rsidP="00653409" w:rsidR="00653409" w:rsidRPr="00F96F49">
      <w:pPr>
        <w:ind w:left="720"/>
        <w:rPr>
          <w:rFonts w:eastAsia="Calibri"/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 w:rsidRPr="0080152C">
      <w:pPr>
        <w:jc w:val="center"/>
        <w:rPr>
          <w:sz w:val="24"/>
          <w:szCs w:val="24"/>
        </w:rPr>
      </w:pPr>
      <w:r w:rsidRPr="0080152C">
        <w:rPr>
          <w:sz w:val="24"/>
          <w:szCs w:val="24"/>
        </w:rPr>
        <w:t xml:space="preserve">                                                                                                   </w:t>
      </w:r>
    </w:p>
    <w:p w:rsidRDefault="009811AD" w:rsidP="003C6B4F" w:rsidR="009811AD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Pr="003C6B4F">
        <w:rPr>
          <w:sz w:val="24"/>
          <w:szCs w:val="24"/>
        </w:rPr>
        <w:t xml:space="preserve">Za točnost </w:t>
      </w:r>
      <w:proofErr w:type="spellStart"/>
      <w:r w:rsidRPr="003C6B4F">
        <w:rPr>
          <w:sz w:val="24"/>
          <w:szCs w:val="24"/>
        </w:rPr>
        <w:t>otpravka</w:t>
      </w:r>
      <w:proofErr w:type="spellEnd"/>
      <w:r w:rsidRPr="003C6B4F">
        <w:rPr>
          <w:sz w:val="24"/>
          <w:szCs w:val="24"/>
        </w:rPr>
        <w:t xml:space="preserve"> – ovlašteni službenik</w:t>
      </w:r>
    </w:p>
    <w:p w:rsidRDefault="009811AD" w:rsidP="003C6B4F" w:rsidR="009811AD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3C6B4F">
        <w:rPr>
          <w:sz w:val="24"/>
          <w:szCs w:val="24"/>
        </w:rPr>
        <w:t>Upraviteljica sudske pisarnice</w:t>
      </w:r>
    </w:p>
    <w:p w:rsidRDefault="009811AD" w:rsidP="003C6B4F" w:rsidR="009811AD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</w:t>
      </w:r>
      <w:r w:rsidRPr="003C6B4F">
        <w:rPr>
          <w:sz w:val="24"/>
          <w:szCs w:val="24"/>
        </w:rPr>
        <w:t>Branka Šarić</w:t>
      </w:r>
    </w:p>
    <w:p w:rsidRDefault="00653409" w:rsidP="00653409" w:rsidR="00653409" w:rsidRPr="0080152C">
      <w:pPr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17F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0999"/>
    <w:rsid w:val="00243CF8"/>
    <w:rsid w:val="00251707"/>
    <w:rsid w:val="00290257"/>
    <w:rsid w:val="002F4C9F"/>
    <w:rsid w:val="002F5C9A"/>
    <w:rsid w:val="0030068B"/>
    <w:rsid w:val="003A51A8"/>
    <w:rsid w:val="003C4FDC"/>
    <w:rsid w:val="004021E5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4F37D4"/>
    <w:rsid w:val="005165B5"/>
    <w:rsid w:val="00576DA6"/>
    <w:rsid w:val="0058402F"/>
    <w:rsid w:val="005879F6"/>
    <w:rsid w:val="00597E6A"/>
    <w:rsid w:val="005A5788"/>
    <w:rsid w:val="00613849"/>
    <w:rsid w:val="00641124"/>
    <w:rsid w:val="00653409"/>
    <w:rsid w:val="00674354"/>
    <w:rsid w:val="00691E3D"/>
    <w:rsid w:val="006E26B4"/>
    <w:rsid w:val="006F626B"/>
    <w:rsid w:val="007177D1"/>
    <w:rsid w:val="0072177E"/>
    <w:rsid w:val="00722E35"/>
    <w:rsid w:val="00747916"/>
    <w:rsid w:val="0079150E"/>
    <w:rsid w:val="007A664E"/>
    <w:rsid w:val="007C392B"/>
    <w:rsid w:val="00856020"/>
    <w:rsid w:val="00881F8D"/>
    <w:rsid w:val="008A4A58"/>
    <w:rsid w:val="008F31AB"/>
    <w:rsid w:val="00965C22"/>
    <w:rsid w:val="00967B57"/>
    <w:rsid w:val="0097474B"/>
    <w:rsid w:val="009811AD"/>
    <w:rsid w:val="00987B5E"/>
    <w:rsid w:val="009A6DC6"/>
    <w:rsid w:val="009B3C33"/>
    <w:rsid w:val="009E22B7"/>
    <w:rsid w:val="009F0EBD"/>
    <w:rsid w:val="00A36421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BC0394"/>
    <w:rsid w:val="00CB7939"/>
    <w:rsid w:val="00CE6FCB"/>
    <w:rsid w:val="00D11056"/>
    <w:rsid w:val="00D138A9"/>
    <w:rsid w:val="00D15DD7"/>
    <w:rsid w:val="00D72CFA"/>
    <w:rsid w:val="00D764E7"/>
    <w:rsid w:val="00DB2F34"/>
    <w:rsid w:val="00DC2650"/>
    <w:rsid w:val="00E32AED"/>
    <w:rsid w:val="00E40391"/>
    <w:rsid w:val="00E554B8"/>
    <w:rsid w:val="00E6636E"/>
    <w:rsid w:val="00EA1487"/>
    <w:rsid w:val="00F11128"/>
    <w:rsid w:val="00F2473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Formated>
  <DomainObject.Predmet.OstaliList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FormatedOIB>
  <DomainObject.Predmet.OstaliListFormatedWithAdress>
    <izvorni_sadrzaj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izvorni_sadrzaj>
    <derivirana_varijabla naziv="DomainObject.Predmet.OstaliListFormatedWithAdress_1"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derivirana_varijabla>
  </DomainObject.Predmet.OstaliListFormatedWithAdress>
  <DomainObject.Predmet.OstaliListFormatedWithAdressOIB>
    <izvorni_sadrzaj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izvorni_sadrzaj>
    <derivirana_varijabla naziv="DomainObject.Predmet.OstaliListFormatedWithAdressOIB_1"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derivirana_varijabla>
  </DomainObject.Predmet.OstaliListFormatedWithAdressOIB>
  <DomainObject.Predmet.OstaliListNaziv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Naziv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NazivFormated>
  <DomainObject.Predmet.OstaliListNaziv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Naziv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SudioniciListNaziv_1"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SudioniciListNaziv>
  <DomainObject.Predmet.SudioniciListAdressOIB>
    <izvorni_sadrzaj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izvorni_sadrzaj>
    <derivirana_varijabla naziv="DomainObject.Predmet.SudioniciListAdressOIB_1"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izvorni_sadrzaj>
    <derivirana_varijabla naziv="DomainObject.Predmet.SudioniciListNazivOIB_1"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357</properties:Words>
  <properties:Characters>1887</properties:Characters>
  <properties:Lines>64</properties:Lines>
  <properties:Paragraphs>20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2018-01-24T11:21:00Z</dcterms:created>
  <dc:creator>Ana Katanec</dc:creator>
  <cp:lastModifiedBy>Ana Katanec</cp:lastModifiedBy>
  <cp:lastPrinted>2018-02-01T08:24:00Z</cp:lastPrinted>
  <dcterms:modified xmlns:xsi="http://www.w3.org/2001/XMLSchema-instance" xsi:type="dcterms:W3CDTF">2018-02-01T11:16:00Z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