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a931" w14:paraId="5b5a931" w:rsidRDefault="00E63362" w:rsidP="00E63362" w:rsidR="00E63362" w:rsidRPr="00AF1990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F1990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F1990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F1990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F1990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F1990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F1990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F1990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F1990">
      <w:pPr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Dr. Franje Tuđmana 35</w:t>
      </w:r>
    </w:p>
    <w:p w:rsidRDefault="00E63362" w:rsidR="00E63362" w:rsidRPr="00AF1990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F1990">
      <w:pPr>
        <w:pStyle w:val="Naslov1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 xml:space="preserve">R </w:t>
      </w:r>
      <w:r w:rsidR="00793003" w:rsidRPr="00AF1990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F1990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F1990">
      <w:pPr>
        <w:pStyle w:val="Naslov1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 xml:space="preserve">R </w:t>
      </w:r>
      <w:r w:rsidR="00CE7D5C" w:rsidRPr="00AF1990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F1990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C33FE9" w:rsidR="00EF4316" w:rsidRPr="00AF1990">
      <w:pPr>
        <w:pStyle w:val="Tijeloteksta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ab/>
      </w:r>
      <w:r w:rsidR="00A448B5" w:rsidRPr="00AF1990">
        <w:rPr>
          <w:rFonts w:cstheme="majorBidi" w:hAnsiTheme="majorBidi" w:asciiTheme="majorBidi"/>
          <w:szCs w:val="24"/>
        </w:rPr>
        <w:t xml:space="preserve">Trgovački sud u </w:t>
      </w:r>
      <w:r w:rsidR="00951610" w:rsidRPr="00AF1990">
        <w:rPr>
          <w:rFonts w:cstheme="majorBidi" w:hAnsiTheme="majorBidi" w:asciiTheme="majorBidi"/>
          <w:szCs w:val="24"/>
        </w:rPr>
        <w:t>Zadru OIB: 39670464653</w:t>
      </w:r>
      <w:r w:rsidR="00A448B5" w:rsidRPr="00AF1990">
        <w:rPr>
          <w:rFonts w:cstheme="majorBidi" w:hAnsiTheme="majorBidi" w:asciiTheme="majorBidi"/>
          <w:szCs w:val="24"/>
        </w:rPr>
        <w:t>, po su</w:t>
      </w:r>
      <w:r w:rsidR="004C018A" w:rsidRPr="00AF1990">
        <w:rPr>
          <w:rFonts w:cstheme="majorBidi" w:hAnsiTheme="majorBidi" w:asciiTheme="majorBidi"/>
          <w:szCs w:val="24"/>
        </w:rPr>
        <w:t>tkinji</w:t>
      </w:r>
      <w:r w:rsidR="00A448B5" w:rsidRPr="00AF1990">
        <w:rPr>
          <w:rFonts w:cstheme="majorBidi" w:hAnsiTheme="majorBidi" w:asciiTheme="majorBidi"/>
          <w:szCs w:val="24"/>
        </w:rPr>
        <w:t xml:space="preserve"> </w:t>
      </w:r>
      <w:r w:rsidR="000E0307" w:rsidRPr="00AF1990">
        <w:rPr>
          <w:rFonts w:cstheme="majorBidi" w:hAnsiTheme="majorBidi" w:asciiTheme="majorBidi"/>
          <w:szCs w:val="24"/>
        </w:rPr>
        <w:t xml:space="preserve">Ani Markač, </w:t>
      </w:r>
      <w:r w:rsidRPr="00AF1990">
        <w:rPr>
          <w:rFonts w:cstheme="majorBidi" w:hAnsiTheme="majorBidi" w:asciiTheme="majorBidi"/>
          <w:szCs w:val="24"/>
        </w:rPr>
        <w:t>povodom prijedloga za otvaranje stečajnog postupka na</w:t>
      </w:r>
      <w:r w:rsidR="007B3220" w:rsidRPr="00AF1990">
        <w:rPr>
          <w:rFonts w:cstheme="majorBidi" w:hAnsiTheme="majorBidi" w:asciiTheme="majorBidi"/>
          <w:szCs w:val="24"/>
        </w:rPr>
        <w:t>d</w:t>
      </w:r>
      <w:r w:rsidRPr="00AF1990">
        <w:rPr>
          <w:rFonts w:cstheme="majorBidi" w:hAnsiTheme="majorBidi" w:asciiTheme="majorBidi"/>
          <w:szCs w:val="24"/>
        </w:rPr>
        <w:t xml:space="preserve"> dužnik</w:t>
      </w:r>
      <w:r w:rsidR="007B3220" w:rsidRPr="00AF1990">
        <w:rPr>
          <w:rFonts w:cstheme="majorBidi" w:hAnsiTheme="majorBidi" w:asciiTheme="majorBidi"/>
          <w:szCs w:val="24"/>
        </w:rPr>
        <w:t xml:space="preserve">om </w:t>
      </w:r>
      <w:r w:rsidR="00B34845" w:rsidRPr="00AF1990">
        <w:rPr>
          <w:szCs w:val="24"/>
        </w:rPr>
        <w:t xml:space="preserve">BREZOVICA, braniteljska zadruga, Knin, Getaldićeva 6, OIB:64692783461, </w:t>
      </w:r>
      <w:r w:rsidR="00CC7CBA">
        <w:rPr>
          <w:rFonts w:cstheme="majorBidi" w:hAnsiTheme="majorBidi" w:asciiTheme="majorBidi"/>
          <w:szCs w:val="24"/>
        </w:rPr>
        <w:t>20</w:t>
      </w:r>
      <w:r w:rsidR="00C33FE9" w:rsidRPr="00AF1990">
        <w:rPr>
          <w:rFonts w:cstheme="majorBidi" w:hAnsiTheme="majorBidi" w:asciiTheme="majorBidi"/>
          <w:szCs w:val="24"/>
        </w:rPr>
        <w:t xml:space="preserve">. svibnja </w:t>
      </w:r>
      <w:r w:rsidR="0053132F" w:rsidRPr="00AF1990">
        <w:rPr>
          <w:rFonts w:cstheme="majorBidi" w:hAnsiTheme="majorBidi" w:asciiTheme="majorBidi"/>
          <w:szCs w:val="24"/>
        </w:rPr>
        <w:t>2016</w:t>
      </w:r>
      <w:r w:rsidRPr="00AF1990">
        <w:rPr>
          <w:rFonts w:cstheme="majorBidi" w:hAnsiTheme="majorBidi" w:asciiTheme="majorBidi"/>
          <w:szCs w:val="24"/>
        </w:rPr>
        <w:t>.</w:t>
      </w:r>
      <w:r w:rsidR="009B146F" w:rsidRPr="00AF1990">
        <w:rPr>
          <w:rFonts w:cstheme="majorBidi" w:hAnsiTheme="majorBidi" w:asciiTheme="majorBidi"/>
          <w:szCs w:val="24"/>
        </w:rPr>
        <w:t>,</w:t>
      </w:r>
      <w:r w:rsidR="001A20B6" w:rsidRPr="00AF1990">
        <w:rPr>
          <w:rFonts w:cstheme="majorBidi" w:hAnsiTheme="majorBidi" w:asciiTheme="majorBidi"/>
          <w:szCs w:val="24"/>
        </w:rPr>
        <w:t xml:space="preserve"> </w:t>
      </w:r>
    </w:p>
    <w:p w:rsidRDefault="003E475F" w:rsidR="003E475F" w:rsidRPr="00AF1990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F1990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F1990">
        <w:rPr>
          <w:rFonts w:cstheme="majorBidi" w:hAnsiTheme="majorBidi" w:asciiTheme="majorBidi"/>
          <w:b/>
          <w:szCs w:val="24"/>
        </w:rPr>
        <w:t>r i j e š i o</w:t>
      </w:r>
      <w:r w:rsidR="00EF4316" w:rsidRPr="00AF1990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CC7CBA" w:rsidP="00CC7CBA" w:rsidR="00CC7CBA" w:rsidRPr="00960446">
      <w:pPr>
        <w:jc w:val="both"/>
        <w:rPr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Nalaže se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ŽARKU FILIPČIĆU, Šibenik, Brodarica, Žarka Gandalj 7, </w:t>
      </w:r>
      <w:r w:rsidR="001C34FD">
        <w:rPr>
          <w:rFonts w:cstheme="majorBidi" w:hAnsiTheme="majorBidi" w:asciiTheme="majorBidi"/>
          <w:sz w:val="24"/>
          <w:szCs w:val="24"/>
          <w:lang w:val="hr-HR"/>
        </w:rPr>
        <w:t xml:space="preserve">OIB: </w:t>
      </w:r>
      <w:r w:rsidR="001C34FD" w:rsidRPr="001C34FD">
        <w:rPr>
          <w:rFonts w:cstheme="majorBidi" w:hAnsiTheme="majorBidi" w:asciiTheme="majorBidi"/>
          <w:sz w:val="24"/>
          <w:szCs w:val="24"/>
          <w:lang w:val="hr-HR"/>
        </w:rPr>
        <w:t>52954085010</w:t>
      </w:r>
      <w:r w:rsidR="001C34FD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kao osobi ovlaštenoj za zastupanje po zakonu uvodno označenog dužnika,  da u roku od 8 dana od dana primitka ovog rješenja, uplatiti predujam za namirenje troškova stečajnoga postupka u iznosu od 1.000,00 kn na žiro račun ovog suda </w:t>
      </w:r>
      <w:r w:rsidRPr="00333629">
        <w:rPr>
          <w:sz w:val="24"/>
          <w:szCs w:val="24"/>
          <w:lang w:val="hr-HR"/>
        </w:rPr>
        <w:t>kod Hrvatske poštanske banke broj: HR4323900011300000857</w:t>
      </w:r>
      <w:r w:rsidR="001C34FD">
        <w:rPr>
          <w:sz w:val="24"/>
          <w:szCs w:val="24"/>
          <w:lang w:val="hr-HR"/>
        </w:rPr>
        <w:t>, pozivom na broj 05 221-705</w:t>
      </w:r>
      <w:r>
        <w:rPr>
          <w:sz w:val="24"/>
          <w:szCs w:val="24"/>
          <w:lang w:val="hr-HR"/>
        </w:rPr>
        <w:t xml:space="preserve">-16 te u istom roku dostaviti u spis dokaz o uplati. </w:t>
      </w:r>
    </w:p>
    <w:p w:rsidRDefault="00CC7CBA" w:rsidP="00CC7CBA" w:rsidR="00CC7CBA">
      <w:pPr>
        <w:jc w:val="both"/>
        <w:rPr>
          <w:sz w:val="24"/>
          <w:szCs w:val="24"/>
          <w:lang w:val="hr-HR"/>
        </w:rPr>
      </w:pPr>
    </w:p>
    <w:p w:rsidRDefault="00CC7CBA" w:rsidP="00CC7CBA" w:rsidR="00CC7CB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 xml:space="preserve">Ako osoba iz točke I. </w:t>
      </w:r>
      <w:r>
        <w:rPr>
          <w:sz w:val="24"/>
          <w:szCs w:val="24"/>
          <w:lang w:val="hr-HR"/>
        </w:rPr>
        <w:t xml:space="preserve">izreke </w:t>
      </w:r>
      <w:r w:rsidRPr="00333629">
        <w:rPr>
          <w:sz w:val="24"/>
          <w:szCs w:val="24"/>
          <w:lang w:val="hr-HR"/>
        </w:rPr>
        <w:t xml:space="preserve">ovog rješenja ne plati </w:t>
      </w:r>
      <w:r>
        <w:rPr>
          <w:sz w:val="24"/>
          <w:szCs w:val="24"/>
          <w:lang w:val="hr-HR"/>
        </w:rPr>
        <w:t xml:space="preserve">navedeni </w:t>
      </w:r>
      <w:r w:rsidRPr="00333629">
        <w:rPr>
          <w:sz w:val="24"/>
          <w:szCs w:val="24"/>
          <w:lang w:val="hr-HR"/>
        </w:rPr>
        <w:t xml:space="preserve">predujam u propisanom roku, </w:t>
      </w:r>
      <w:r>
        <w:rPr>
          <w:sz w:val="24"/>
          <w:szCs w:val="24"/>
          <w:lang w:val="hr-HR"/>
        </w:rPr>
        <w:t xml:space="preserve">na odgovarajući način primijenit će se pravila o prisilnoj naplati novčane kazne u parničnom postupku (čl. 10., čl. 110. i čl. 318. Zakona o parničnom postupku, Narodne novine broj: 25/13 i 89/14). </w:t>
      </w:r>
    </w:p>
    <w:p w:rsidRDefault="0082732C" w:rsidP="003C52FE" w:rsidR="0082732C" w:rsidRPr="00AF1990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F1990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F1990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F1990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Trgovački sud u Zadru, Stalna služba u Šib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eniku pod poslovnim </w:t>
      </w:r>
      <w:r w:rsidR="00CD1D20" w:rsidRPr="00AF1990">
        <w:rPr>
          <w:rFonts w:cstheme="majorBidi" w:hAnsiTheme="majorBidi" w:asciiTheme="majorBidi"/>
          <w:sz w:val="24"/>
          <w:szCs w:val="24"/>
          <w:lang w:val="hr-HR"/>
        </w:rPr>
        <w:t>brojem St-457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/15 zaprimila je zahtjev </w:t>
      </w:r>
      <w:r w:rsidR="000B462E" w:rsidRPr="00AF1990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F1990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Šibenik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F1990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D1D20" w:rsidRPr="00CC7CBA">
        <w:rPr>
          <w:sz w:val="24"/>
          <w:szCs w:val="24"/>
          <w:lang w:val="hr-HR"/>
        </w:rPr>
        <w:t>BREZOVICA, braniteljska zadruga, Knin, Getaldićeva 6, OIB:64692783461.</w:t>
      </w:r>
    </w:p>
    <w:p w:rsidRDefault="000B462E" w:rsidP="00FE59D4" w:rsidR="000B462E" w:rsidRPr="00AF1990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Podružnica Šibenik</w:t>
      </w:r>
      <w:r w:rsidR="00FE59D4" w:rsidRPr="00AF1990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F1990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AF1990" w:rsidRPr="00AF1990">
        <w:rPr>
          <w:rFonts w:cstheme="majorBidi" w:hAnsiTheme="majorBidi" w:asciiTheme="majorBidi"/>
          <w:sz w:val="24"/>
          <w:szCs w:val="24"/>
          <w:lang w:val="hr-HR"/>
        </w:rPr>
        <w:t>Suda od 3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. studenog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>2015. pozvan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je zastupnik dužnika po zakonu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>i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i vjerovnici da u roku od 45 dana predlože otvaranje postupka. </w:t>
      </w:r>
    </w:p>
    <w:p w:rsidRDefault="000B462E" w:rsidP="00FE59D4" w:rsidR="00F00F5C" w:rsidRPr="00AF1990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no označenim dužnikom podnio je jedan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koji je učinio vjerojatnim svoju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 tražbin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>u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 slijedom čega je ovaj Sud rješenjem posl. br. St-</w:t>
      </w:r>
      <w:r w:rsidR="00AF1990" w:rsidRPr="00AF1990">
        <w:rPr>
          <w:rFonts w:cstheme="majorBidi" w:hAnsiTheme="majorBidi" w:asciiTheme="majorBidi"/>
          <w:sz w:val="24"/>
          <w:szCs w:val="24"/>
          <w:lang w:val="hr-HR"/>
        </w:rPr>
        <w:t xml:space="preserve">457/15-7 </w:t>
      </w:r>
      <w:r w:rsidR="006E3F7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od 31. ožujka 2016.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>obustavio skraćeni stečajni postupak nad dužnikom</w:t>
      </w:r>
      <w:r w:rsidR="00AF1990" w:rsidRPr="00CC7CBA">
        <w:rPr>
          <w:sz w:val="24"/>
          <w:szCs w:val="24"/>
          <w:lang w:val="hr-HR"/>
        </w:rPr>
        <w:t xml:space="preserve"> BREZOVICA, braniteljska zadruga, Knin, Getaldićeva 6, OIB:64692783461</w:t>
      </w:r>
      <w:r w:rsidR="006E3F7C" w:rsidRPr="00AF1990">
        <w:rPr>
          <w:sz w:val="24"/>
          <w:szCs w:val="24"/>
          <w:lang w:val="hr-HR"/>
        </w:rPr>
        <w:t xml:space="preserve">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budući se nisu ispunile pretpostavke za otvaranje i zaključenje skraćenog stečajnog postupka propisane čl. 431. Stečajnog zakona </w:t>
      </w:r>
      <w:r w:rsidR="0082732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(Narodne novine broj 71/15), te odlučio da će po pravomoćnosti istoga donijeti rješenje o 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pokretanju prethodnog postupka odnosno otvaranju stečajnog postupka. </w:t>
      </w:r>
    </w:p>
    <w:p w:rsidRDefault="0074263A" w:rsidP="0082732C" w:rsidR="0074263A" w:rsidRPr="00AF1990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Stoga je sud, temeljem čl. 113. Stečajnog zakona </w:t>
      </w:r>
      <w:r w:rsidR="0082732C" w:rsidRPr="00AF1990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 (čl. 111. SZ-a), uz upozorenje o posljedicama ne postupanja po nalogu suda. </w:t>
      </w:r>
    </w:p>
    <w:p w:rsidRDefault="0074263A" w:rsidP="0082732C" w:rsidR="003C52FE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F1990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F1990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CC7CBA">
        <w:rPr>
          <w:rFonts w:cstheme="majorBidi" w:hAnsiTheme="majorBidi" w:asciiTheme="majorBidi"/>
          <w:sz w:val="24"/>
          <w:szCs w:val="24"/>
          <w:lang w:val="hr-HR"/>
        </w:rPr>
        <w:t xml:space="preserve"> 20</w:t>
      </w:r>
      <w:r w:rsidR="0082732C" w:rsidRPr="00AF1990">
        <w:rPr>
          <w:rFonts w:cstheme="majorBidi" w:hAnsiTheme="majorBidi" w:asciiTheme="majorBidi"/>
          <w:sz w:val="24"/>
          <w:szCs w:val="24"/>
          <w:lang w:val="hr-HR"/>
        </w:rPr>
        <w:t xml:space="preserve">. svibnja </w:t>
      </w:r>
      <w:r w:rsidR="0053132F" w:rsidRPr="00AF1990">
        <w:rPr>
          <w:rFonts w:cstheme="majorBidi" w:hAnsiTheme="majorBidi" w:asciiTheme="majorBidi"/>
          <w:sz w:val="24"/>
          <w:szCs w:val="24"/>
          <w:lang w:val="hr-HR"/>
        </w:rPr>
        <w:t>2016</w:t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</w:p>
    <w:p w:rsidRDefault="0058233F" w:rsidP="0082732C" w:rsidR="0058233F" w:rsidRPr="00AF1990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58233F" w:rsidR="003C52FE" w:rsidRPr="00AF1990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  <w:t xml:space="preserve">   </w:t>
      </w:r>
      <w:r w:rsidR="0081153E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4C018A" w:rsidRPr="00AF1990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F1990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CF2565" w:rsidP="0058233F" w:rsidR="00DD7B90" w:rsidRPr="00AF1990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F1990">
        <w:rPr>
          <w:rFonts w:cstheme="majorBidi" w:hAnsiTheme="majorBidi" w:asciiTheme="majorBidi"/>
          <w:sz w:val="24"/>
          <w:szCs w:val="24"/>
          <w:lang w:val="hr-HR"/>
        </w:rPr>
        <w:tab/>
      </w:r>
      <w:r w:rsidR="0081153E" w:rsidRPr="00AF1990">
        <w:rPr>
          <w:rFonts w:cstheme="majorBidi" w:hAnsiTheme="majorBidi" w:asciiTheme="majorBidi"/>
          <w:sz w:val="24"/>
          <w:szCs w:val="24"/>
          <w:lang w:val="hr-HR"/>
        </w:rPr>
        <w:t xml:space="preserve">   </w:t>
      </w:r>
      <w:r w:rsidR="0058233F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3C52FE" w:rsidP="003C52FE" w:rsidR="003C52FE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2732C" w:rsidP="003C52FE" w:rsidR="0082732C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FE59D4" w:rsidP="003C52FE" w:rsidR="00FE59D4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3C52FE" w:rsidR="00CF2565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EE728C" w:rsidR="00EB0335" w:rsidRPr="00AF1990">
      <w:pPr>
        <w:ind w:firstLine="705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F1990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F1990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F1990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F1990">
      <w:pPr>
        <w:pStyle w:val="Tijeloteksta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 xml:space="preserve">- </w:t>
      </w:r>
      <w:r w:rsidR="00AF1990">
        <w:rPr>
          <w:rFonts w:cstheme="majorBidi" w:hAnsiTheme="majorBidi" w:asciiTheme="majorBidi"/>
          <w:szCs w:val="24"/>
        </w:rPr>
        <w:t>Žarko Filipčić, Šibenik, Brodarica, Žarko Gandalj 7,</w:t>
      </w:r>
    </w:p>
    <w:p w:rsidRDefault="00F60E80" w:rsidP="00C754BB" w:rsidR="00F60E80" w:rsidRPr="00AF1990">
      <w:pPr>
        <w:pStyle w:val="Tijeloteksta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>- računovodstvo suda</w:t>
      </w:r>
      <w:r w:rsidR="0082732C" w:rsidRPr="00AF1990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F1990">
      <w:pPr>
        <w:pStyle w:val="Tijeloteksta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>- e-oglasna ploča</w:t>
      </w:r>
      <w:r w:rsidR="0082732C" w:rsidRPr="00AF1990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F1990">
      <w:pPr>
        <w:pStyle w:val="Tijeloteksta"/>
        <w:rPr>
          <w:rFonts w:cstheme="majorBidi" w:hAnsiTheme="majorBidi" w:asciiTheme="majorBidi"/>
          <w:szCs w:val="24"/>
        </w:rPr>
      </w:pPr>
      <w:r w:rsidRPr="00AF1990">
        <w:rPr>
          <w:rFonts w:cstheme="majorBidi" w:hAnsiTheme="majorBidi" w:asciiTheme="majorBidi"/>
          <w:szCs w:val="24"/>
        </w:rPr>
        <w:t>- u spis.</w:t>
      </w:r>
    </w:p>
    <w:sectPr w:rsidSect="00FE59D4" w:rsidR="00F60E80" w:rsidRPr="00AF1990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E8A" w:rsidR="004E3E8A">
      <w:r>
        <w:separator/>
      </w:r>
    </w:p>
  </w:endnote>
  <w:endnote w:id="0" w:type="continuationSeparator">
    <w:p w:rsidRDefault="004E3E8A" w:rsidR="004E3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E8A" w:rsidR="004E3E8A">
      <w:r>
        <w:separator/>
      </w:r>
    </w:p>
  </w:footnote>
  <w:footnote w:id="0" w:type="continuationSeparator">
    <w:p w:rsidRDefault="004E3E8A" w:rsidR="004E3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30DB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2732C" w:rsidP="00476FD3" w:rsidR="00476FD3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AF1990">
      <w:rPr>
        <w:sz w:val="24"/>
        <w:szCs w:val="24"/>
        <w:lang w:val="hr-HR"/>
      </w:rPr>
      <w:t>705</w:t>
    </w:r>
    <w:r w:rsidR="00476FD3">
      <w:rPr>
        <w:sz w:val="24"/>
        <w:szCs w:val="24"/>
        <w:lang w:val="hr-HR"/>
      </w:rPr>
      <w:t>/16-10</w:t>
    </w:r>
  </w:p>
  <w:p w:rsidRDefault="00DD7019" w:rsidP="00DD7019" w:rsidR="00DD7019" w:rsidRPr="000E0307">
    <w:pPr>
      <w:pStyle w:val="Zaglavlje"/>
      <w:jc w:val="right"/>
      <w:rPr>
        <w:sz w:val="24"/>
        <w:szCs w:val="24"/>
        <w:lang w:val="hr-HR"/>
      </w:rPr>
    </w:pP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34845">
      <w:rPr>
        <w:sz w:val="24"/>
        <w:szCs w:val="24"/>
        <w:lang w:val="hr-HR"/>
      </w:rPr>
      <w:t>705</w:t>
    </w:r>
    <w:r w:rsidR="00476FD3">
      <w:rPr>
        <w:sz w:val="24"/>
        <w:szCs w:val="24"/>
        <w:lang w:val="hr-HR"/>
      </w:rPr>
      <w:t>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B33EA"/>
    <w:rsid w:val="001C34FD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6FD3"/>
    <w:rsid w:val="00477F3D"/>
    <w:rsid w:val="0049238A"/>
    <w:rsid w:val="004C018A"/>
    <w:rsid w:val="004C3D10"/>
    <w:rsid w:val="004C5EC3"/>
    <w:rsid w:val="004E3E8A"/>
    <w:rsid w:val="005062A9"/>
    <w:rsid w:val="00527926"/>
    <w:rsid w:val="0053132F"/>
    <w:rsid w:val="0058233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6E3F7C"/>
    <w:rsid w:val="00730BFA"/>
    <w:rsid w:val="00742494"/>
    <w:rsid w:val="0074263A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0DBF"/>
    <w:rsid w:val="0093736B"/>
    <w:rsid w:val="00951610"/>
    <w:rsid w:val="00967035"/>
    <w:rsid w:val="009B146F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AF1990"/>
    <w:rsid w:val="00B11191"/>
    <w:rsid w:val="00B17CD4"/>
    <w:rsid w:val="00B22FEB"/>
    <w:rsid w:val="00B34845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C7CBA"/>
    <w:rsid w:val="00CD1D20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72E95"/>
    <w:rsid w:val="00F83480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D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0D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DBF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DBF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DBF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D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0D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DBF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DBF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DBF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</izvorni_sadrzaj>
    <derivirana_varijabla naziv="DomainObject.Predmet.ProtustrankaFormated_1">  BREZOVICA, braniteljska zadruga</derivirana_varijabla>
  </DomainObject.Predmet.ProtustrankaFormated>
  <DomainObject.Predmet.ProtustrankaFormatedOIB>
    <izvorni_sadrzaj>  BREZOVICA, braniteljska zadruga, OIB 64692783461</izvorni_sadrzaj>
    <derivirana_varijabla naziv="DomainObject.Predmet.ProtustrankaFormatedOIB_1">  BREZOVICA, braniteljska zadruga, OIB 64692783461</derivirana_varijabla>
  </DomainObject.Predmet.ProtustrankaFormatedOIB>
  <DomainObject.Predmet.ProtustrankaFormatedWithAdress>
    <izvorni_sadrzaj> BREZOVICA, braniteljska zadruga, Getaldićeva 6, 22300 Knin</izvorni_sadrzaj>
    <derivirana_varijabla naziv="DomainObject.Predmet.ProtustrankaFormatedWithAdress_1"> BREZOVICA, braniteljska zadruga, Getaldićeva 6, 22300 Knin</derivirana_varijabla>
  </DomainObject.Predmet.ProtustrankaFormatedWithAdress>
  <DomainObject.Predmet.ProtustrankaFormatedWithAdressOIB>
    <izvorni_sadrzaj> BREZOVICA, braniteljska zadruga, OIB 64692783461, Getaldićeva 6, 22300 Knin</izvorni_sadrzaj>
    <derivirana_varijabla naziv="DomainObject.Predmet.ProtustrankaFormatedWithAdressOIB_1"> BREZOVICA, braniteljska zadruga, OIB 64692783461, Getaldićeva 6, 22300 Knin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</item>
    </izvorni_sadrzaj>
    <derivirana_varijabla naziv="DomainObject.Predmet.ProtuStrankaListFormated_1">
      <item>BREZOVICA, braniteljska zadruga</item>
    </derivirana_varijabla>
  </DomainObject.Predmet.ProtuStrankaListFormated>
  <DomainObject.Predmet.ProtuStrankaListFormatedOIB>
    <izvorni_sadrzaj>
      <item>BREZOVICA, braniteljska zadruga, OIB 64692783461</item>
    </izvorni_sadrzaj>
    <derivirana_varijabla naziv="DomainObject.Predmet.ProtuStrankaListFormatedOIB_1">
      <item>BREZOVICA, braniteljska zadruga, OIB 64692783461</item>
    </derivirana_varijabla>
  </DomainObject.Predmet.ProtuStrankaListFormatedOIB>
  <DomainObject.Predmet.ProtuStrankaListFormatedWithAdress>
    <izvorni_sadrzaj>
      <item>BREZOVICA, braniteljska zadruga, Getaldićeva 6, 22300 Knin</item>
    </izvorni_sadrzaj>
    <derivirana_varijabla naziv="DomainObject.Predmet.ProtuStrankaListFormatedWithAdress_1">
      <item>BREZOVICA, braniteljska zadruga, Getaldićeva 6, 22300 Knin</item>
    </derivirana_varijabla>
  </DomainObject.Predmet.ProtuStrankaListFormatedWithAdress>
  <DomainObject.Predmet.ProtuStrankaListFormatedWithAdressOIB>
    <izvorni_sadrzaj>
      <item>BREZOVICA, braniteljska zadruga, OIB 64692783461, Getaldićeva 6, 22300 Knin</item>
    </izvorni_sadrzaj>
    <derivirana_varijabla naziv="DomainObject.Predmet.ProtuStrankaListFormatedWithAdressOIB_1">
      <item>BREZOVICA, braniteljska zadruga, OIB 64692783461, Getaldićeva 6, 22300 Knin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</izvorni_sadrzaj>
    <derivirana_varijabla naziv="DomainObject.Predmet.SudioniciListNaziv_1">
      <item>BREZOVICA, braniteljska zadruga</item>
      <item>FINA - Podružnica Šibenik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</izvorni_sadrzaj>
    <derivirana_varijabla naziv="DomainObject.Predmet.SudioniciListNazivOIB_1">
      <item>, OIB 64692783461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C51D1-A283-472D-BF0C-66DCFB6D3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496</properties:Words>
  <properties:Characters>2687</properties:Characters>
  <properties:Lines>77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2016-05-17T18:08:00Z</dcterms:created>
  <dc:creator>Ante Kačić</dc:creator>
  <cp:lastModifiedBy>Vedrana Raspović</cp:lastModifiedBy>
  <cp:lastPrinted>2016-05-23T09:17:00Z</cp:lastPrinted>
  <dcterms:modified xmlns:xsi="http://www.w3.org/2001/XMLSchema-instance" xsi:type="dcterms:W3CDTF">2016-05-23T09:49:00Z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