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8cf7" w14:paraId="b7c8cf7" w:rsidRDefault="00C64EB0" w:rsidP="00C64EB0" w:rsidR="00C64EB0" w:rsidRPr="003573CC">
      <w:pPr>
        <w15:collapsed w:val="false"/>
      </w:pPr>
      <w:bookmarkStart w:name="_GoBack" w:id="0"/>
      <w:bookmarkEnd w:id="0"/>
    </w:p>
    <w:p w:rsidRDefault="00C64EB0" w:rsidP="00C64EB0" w:rsidR="00C64EB0" w:rsidRPr="007B1E6A"/>
    <w:p w:rsidRDefault="00C64EB0" w:rsidP="00C64EB0" w:rsidR="00C64EB0" w:rsidRPr="007B1E6A">
      <w:pPr>
        <w:jc w:val="right"/>
      </w:pPr>
      <w:r w:rsidRPr="007B1E6A">
        <w:tab/>
      </w:r>
      <w:r w:rsidRPr="007B1E6A">
        <w:tab/>
      </w:r>
      <w:r w:rsidR="004B725F">
        <w:t xml:space="preserve">Poslovni broj: </w:t>
      </w:r>
      <w:r w:rsidRPr="007B1E6A">
        <w:t xml:space="preserve">1 St </w:t>
      </w:r>
      <w:r w:rsidR="00F434E0" w:rsidRPr="007B1E6A">
        <w:t>–</w:t>
      </w:r>
      <w:r w:rsidRPr="007B1E6A">
        <w:t xml:space="preserve"> </w:t>
      </w:r>
      <w:r w:rsidR="00C62F15">
        <w:t>731</w:t>
      </w:r>
      <w:r w:rsidR="004B725F">
        <w:t>/</w:t>
      </w:r>
      <w:r w:rsidR="000B4530">
        <w:t>20</w:t>
      </w:r>
      <w:r w:rsidR="004B725F">
        <w:t>16</w:t>
      </w:r>
      <w:r w:rsidR="00604321">
        <w:t>-</w:t>
      </w:r>
      <w:r w:rsidR="00031DC3">
        <w:t>82</w:t>
      </w:r>
    </w:p>
    <w:p w:rsidRDefault="004B725F" w:rsidP="004B725F" w:rsidR="004B725F">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4B725F" w:rsidP="004B725F" w:rsidR="004B725F">
      <w:pPr>
        <w:tabs>
          <w:tab w:pos="2835" w:val="left"/>
        </w:tabs>
        <w:ind w:right="6237" w:left="567"/>
        <w:jc w:val="center"/>
        <w:rPr>
          <w:bCs/>
        </w:rPr>
      </w:pPr>
      <w:r>
        <w:rPr>
          <w:bCs/>
        </w:rPr>
        <w:t>Trgovački sud u Zadru</w:t>
      </w:r>
    </w:p>
    <w:p w:rsidRDefault="004B725F" w:rsidP="004B725F" w:rsidR="004B725F">
      <w:pPr>
        <w:tabs>
          <w:tab w:pos="2410" w:val="left"/>
          <w:tab w:pos="2835" w:val="left"/>
        </w:tabs>
        <w:ind w:right="6237" w:left="567"/>
        <w:jc w:val="center"/>
        <w:rPr>
          <w:bCs/>
        </w:rPr>
      </w:pPr>
      <w:r>
        <w:rPr>
          <w:bCs/>
        </w:rPr>
        <w:t>Dr. Franje Tuđmana 35</w:t>
      </w:r>
    </w:p>
    <w:p w:rsidRDefault="004B725F" w:rsidP="004B725F" w:rsidR="004B725F">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A8798D" w:rsidP="00A8798D" w:rsidR="00C64EB0">
      <w:pPr>
        <w:ind w:firstLine="708"/>
        <w:jc w:val="both"/>
      </w:pPr>
      <w:r w:rsidRPr="00A8798D">
        <w:t xml:space="preserve">Trgovački sud u Zadru (OIB: 39670464653), po sucu tog suda Ardeni Bajlo, kao stečajnom sucu u stečajnom postupku nad stečajnim dužnikom </w:t>
      </w:r>
      <w:r w:rsidR="00C62F15">
        <w:t>PROKROM KTM</w:t>
      </w:r>
      <w:r w:rsidR="00C62F15" w:rsidRPr="00065C86">
        <w:t xml:space="preserve"> d.o.o. </w:t>
      </w:r>
      <w:r w:rsidR="00C62F15">
        <w:t xml:space="preserve">Zadar, Nikole Tesle </w:t>
      </w:r>
      <w:proofErr w:type="spellStart"/>
      <w:r w:rsidR="00C62F15">
        <w:t>bb</w:t>
      </w:r>
      <w:proofErr w:type="spellEnd"/>
      <w:r w:rsidR="00C62F15" w:rsidRPr="00065C86">
        <w:t xml:space="preserve">, OIB: </w:t>
      </w:r>
      <w:r w:rsidR="00C62F15">
        <w:t>02287556671</w:t>
      </w:r>
      <w:r w:rsidRPr="00A8798D">
        <w:t xml:space="preserve">, postupajući po prijedlogu stečajnog upravitelja, </w:t>
      </w:r>
      <w:r w:rsidR="00C62F15">
        <w:t>20</w:t>
      </w:r>
      <w:r w:rsidRPr="00A8798D">
        <w:t xml:space="preserve">. </w:t>
      </w:r>
      <w:r w:rsidR="00C62F15">
        <w:t>ožujka</w:t>
      </w:r>
      <w:r w:rsidR="004B725F">
        <w:t xml:space="preserve"> 2018</w:t>
      </w:r>
      <w:r w:rsidRPr="00A8798D">
        <w:t xml:space="preserve">.,   </w:t>
      </w:r>
    </w:p>
    <w:p w:rsidRDefault="00A8798D" w:rsidP="00A8798D" w:rsidR="00A8798D" w:rsidRPr="007B1E6A">
      <w:pPr>
        <w:ind w:firstLine="708"/>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DB4662">
      <w:pPr>
        <w:numPr>
          <w:ilvl w:val="0"/>
          <w:numId w:val="3"/>
        </w:numPr>
        <w:ind w:firstLine="705" w:left="0"/>
        <w:jc w:val="both"/>
      </w:pPr>
      <w:r w:rsidRPr="003573CC">
        <w:t xml:space="preserve">Određuje se </w:t>
      </w:r>
      <w:r w:rsidR="007B1E6A">
        <w:t>nagrada</w:t>
      </w:r>
      <w:r w:rsidRPr="003573CC">
        <w:t xml:space="preserve"> za rad</w:t>
      </w:r>
      <w:r w:rsidR="00DB4662">
        <w:t xml:space="preserve"> prethodnog</w:t>
      </w:r>
      <w:r w:rsidRPr="003573CC">
        <w:t xml:space="preserve"> stečajn</w:t>
      </w:r>
      <w:r w:rsidR="005540F2">
        <w:t>og</w:t>
      </w:r>
      <w:r w:rsidRPr="003573CC">
        <w:t xml:space="preserve"> upravitelj</w:t>
      </w:r>
      <w:r w:rsidR="005540F2">
        <w:t>a</w:t>
      </w:r>
      <w:r w:rsidR="000527C6">
        <w:t xml:space="preserve"> </w:t>
      </w:r>
      <w:r w:rsidR="00C62F15">
        <w:t>Antuna Kovačevića</w:t>
      </w:r>
      <w:r w:rsidR="007B1E6A">
        <w:t xml:space="preserve"> </w:t>
      </w:r>
      <w:r w:rsidRPr="003573CC">
        <w:t>u</w:t>
      </w:r>
      <w:r w:rsidR="00855DE3">
        <w:t xml:space="preserve"> ukupnom</w:t>
      </w:r>
      <w:r w:rsidRPr="003573CC">
        <w:t xml:space="preserve"> </w:t>
      </w:r>
      <w:r w:rsidR="00613476">
        <w:t>iznosu od</w:t>
      </w:r>
      <w:r w:rsidR="00855DE3">
        <w:t xml:space="preserve"> </w:t>
      </w:r>
      <w:r w:rsidR="00DB4662">
        <w:t>42.600,00</w:t>
      </w:r>
      <w:r w:rsidR="00215A8F" w:rsidRPr="007D22D4">
        <w:t xml:space="preserve"> </w:t>
      </w:r>
      <w:r w:rsidR="00176680" w:rsidRPr="007D22D4">
        <w:t>kuna</w:t>
      </w:r>
      <w:r w:rsidR="00DB4662">
        <w:t>.</w:t>
      </w:r>
    </w:p>
    <w:p w:rsidRDefault="00C64EB0" w:rsidP="00DB4662" w:rsidR="00C64EB0">
      <w:pPr>
        <w:ind w:left="705"/>
        <w:jc w:val="both"/>
      </w:pPr>
    </w:p>
    <w:p w:rsidRDefault="00DB4662" w:rsidP="007E428F" w:rsidR="00DB4662">
      <w:pPr>
        <w:numPr>
          <w:ilvl w:val="0"/>
          <w:numId w:val="3"/>
        </w:numPr>
        <w:ind w:firstLine="705" w:left="0"/>
        <w:jc w:val="both"/>
      </w:pPr>
      <w:r w:rsidRPr="003573CC">
        <w:t xml:space="preserve">Određuje se </w:t>
      </w:r>
      <w:r>
        <w:t>nagrada</w:t>
      </w:r>
      <w:r w:rsidRPr="003573CC">
        <w:t xml:space="preserve"> za rad</w:t>
      </w:r>
      <w:r>
        <w:t xml:space="preserve"> </w:t>
      </w:r>
      <w:r w:rsidRPr="003573CC">
        <w:t>stečajn</w:t>
      </w:r>
      <w:r>
        <w:t>og</w:t>
      </w:r>
      <w:r w:rsidRPr="003573CC">
        <w:t xml:space="preserve"> upravitelj</w:t>
      </w:r>
      <w:r>
        <w:t xml:space="preserve">a Ante </w:t>
      </w:r>
      <w:proofErr w:type="spellStart"/>
      <w:r>
        <w:t>Vukašine</w:t>
      </w:r>
      <w:proofErr w:type="spellEnd"/>
      <w:r>
        <w:t xml:space="preserve"> </w:t>
      </w:r>
      <w:r w:rsidRPr="003573CC">
        <w:t>u</w:t>
      </w:r>
      <w:r>
        <w:t xml:space="preserve"> ukupnom</w:t>
      </w:r>
      <w:r w:rsidRPr="003573CC">
        <w:t xml:space="preserve"> </w:t>
      </w:r>
      <w:r>
        <w:t>iznosu od 42.600,00</w:t>
      </w:r>
      <w:r w:rsidRPr="007D22D4">
        <w:t xml:space="preserve"> kuna</w:t>
      </w:r>
      <w:r>
        <w:t>.</w:t>
      </w:r>
    </w:p>
    <w:p w:rsidRDefault="00C614DB" w:rsidP="00C614DB" w:rsidR="00C614DB">
      <w:pPr>
        <w:jc w:val="both"/>
      </w:pPr>
    </w:p>
    <w:p w:rsidRDefault="00745F77" w:rsidP="004B725F" w:rsidR="00EA687B" w:rsidRPr="003573CC">
      <w:pPr>
        <w:numPr>
          <w:ilvl w:val="0"/>
          <w:numId w:val="3"/>
        </w:numPr>
        <w:ind w:firstLine="705" w:left="0"/>
        <w:jc w:val="both"/>
      </w:pPr>
      <w:r>
        <w:t>Nagrada</w:t>
      </w:r>
      <w:r w:rsidR="00855DE3">
        <w:t xml:space="preserve"> </w:t>
      </w:r>
      <w:r>
        <w:t>će se isplatiti sa računa stečajnog dužnika</w:t>
      </w:r>
      <w:r w:rsidR="00EA687B">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r w:rsidR="000B4530">
        <w:t>,</w:t>
      </w:r>
    </w:p>
    <w:p w:rsidRDefault="00B3003A" w:rsidP="00B3003A" w:rsidR="00B3003A">
      <w:pPr>
        <w:ind w:firstLine="705"/>
        <w:jc w:val="both"/>
      </w:pPr>
    </w:p>
    <w:p w:rsidRDefault="00855DE3" w:rsidP="00855DE3" w:rsidR="00855DE3">
      <w:pPr>
        <w:ind w:firstLine="705"/>
        <w:jc w:val="both"/>
      </w:pPr>
      <w:r>
        <w:t>Stečajni upravitelj</w:t>
      </w:r>
      <w:r w:rsidR="00DB4662">
        <w:t xml:space="preserve"> Ante </w:t>
      </w:r>
      <w:proofErr w:type="spellStart"/>
      <w:r w:rsidR="00DB4662">
        <w:t>Vukašina</w:t>
      </w:r>
      <w:proofErr w:type="spellEnd"/>
      <w:r>
        <w:t xml:space="preserve"> imenovan u ovom postupku</w:t>
      </w:r>
      <w:r w:rsidR="00DB4662">
        <w:t xml:space="preserve"> 31. siječnja 2018. podnio je 1</w:t>
      </w:r>
      <w:r>
        <w:t xml:space="preserve">. </w:t>
      </w:r>
      <w:r w:rsidR="00DB4662">
        <w:t>ožujka 2018</w:t>
      </w:r>
      <w:r>
        <w:t>.</w:t>
      </w:r>
      <w:r w:rsidR="00C614DB">
        <w:t xml:space="preserve"> zahtjev z</w:t>
      </w:r>
      <w:r w:rsidR="00DB4662">
        <w:t>a određivanje nagrade</w:t>
      </w:r>
      <w:r w:rsidR="00C614DB">
        <w:t>.</w:t>
      </w:r>
    </w:p>
    <w:p w:rsidRDefault="00855DE3" w:rsidP="00DB4662" w:rsidR="00E239E1">
      <w:pPr>
        <w:ind w:firstLine="705"/>
        <w:jc w:val="both"/>
      </w:pPr>
      <w:r>
        <w:tab/>
        <w:t xml:space="preserve">Obzirom da je vrijednost unovčene stečajne </w:t>
      </w:r>
      <w:r w:rsidRPr="0030044C">
        <w:t xml:space="preserve">mase </w:t>
      </w:r>
      <w:r w:rsidR="00DB4662">
        <w:t>815.000,00</w:t>
      </w:r>
      <w:r w:rsidRPr="0030044C">
        <w:t xml:space="preserve"> kuna</w:t>
      </w:r>
      <w:r>
        <w:t>,</w:t>
      </w:r>
      <w:r w:rsidRPr="0030044C">
        <w:t xml:space="preserve"> </w:t>
      </w:r>
      <w:r>
        <w:t>to je temeljem odredbe čl. 7.  Uredbe o kriterijima i načinu obračuna i plaćanju nagrade stečajnim upraviteljima (Narodne novine 105/15</w:t>
      </w:r>
      <w:r w:rsidR="00DB4662">
        <w:t xml:space="preserve">) </w:t>
      </w:r>
      <w:r>
        <w:t xml:space="preserve">izračunata nagrada u iznosu </w:t>
      </w:r>
      <w:r w:rsidR="00DB4662">
        <w:t xml:space="preserve">od 85.200,00 kuna. Međutim je u ovom postupku dužnost stečajnog upravitelja do 31. siječnja 2018. obavljao Antun Kovačević koji je razriješen iz razloga što je istoga Ministarstvo pravosuđa eliminiralo sa liste stečajnih upravitelja iz razloga što nije postupio u skladu sa člankom 32. stavak 1. Pravilnika o polaganju stručnog ispita, obuci i usavršavanju stečajnih upravitelja. Uvidom u predmet utvrđeno je da je unovčenje imovine u pretežitom dijelu dovršeno u vrijeme dok je Antun Kovačević bio stečajni upravitelj, dok su ročište za diobu kupovnine, poslovi vezani za izradu završnog računa i završne diobe obavljeni od strane novoimenovanog stečajnog upravitelja Ante </w:t>
      </w:r>
      <w:proofErr w:type="spellStart"/>
      <w:r w:rsidR="00DB4662">
        <w:t>Vukašine</w:t>
      </w:r>
      <w:proofErr w:type="spellEnd"/>
      <w:r w:rsidR="00DB4662">
        <w:t>. Obzirom da je složenosti izvršenih poslova ocijenjena kao podjednaka jer prethodni stečajni upravitelj nije imao aktivnosti vezanih za unovčenje budući je ono unovčeno preko FINA-e, i obzirom da isti nije razriješen zbog subjektivnih propusta u ovom predmetu, sud je odlučio utvrđenu nagradu dodijeliti u 50 postotnom iznosu svakom od stečajnih upravitelja, a sve u skladu s odredbom članka 10. Uredbe o kriterijima i načinu obračuna i plaćanju nagrade stečajnim upraviteljima.</w:t>
      </w:r>
    </w:p>
    <w:p w:rsidRDefault="000E0BCC" w:rsidP="00855DE3" w:rsidR="00855DE3">
      <w:pPr>
        <w:ind w:firstLine="705"/>
        <w:jc w:val="both"/>
      </w:pPr>
      <w:r>
        <w:t>Stoga je odlučeno kao u izreci.</w:t>
      </w:r>
      <w:r w:rsidR="00855DE3">
        <w:t xml:space="preserve"> </w:t>
      </w:r>
    </w:p>
    <w:p w:rsidRDefault="005A029D" w:rsidP="00C64EB0" w:rsidR="005A029D">
      <w:pPr>
        <w:ind w:hanging="705" w:left="705"/>
        <w:jc w:val="center"/>
      </w:pPr>
    </w:p>
    <w:p w:rsidRDefault="00C64EB0" w:rsidP="00177064" w:rsidR="00C64EB0" w:rsidRPr="00177064">
      <w:pPr>
        <w:ind w:hanging="705" w:left="705"/>
        <w:jc w:val="center"/>
      </w:pPr>
      <w:r w:rsidRPr="003573CC">
        <w:t>U Zadru</w:t>
      </w:r>
      <w:r w:rsidR="00AD34EC">
        <w:t>,</w:t>
      </w:r>
      <w:r w:rsidRPr="003573CC">
        <w:t xml:space="preserve"> dana </w:t>
      </w:r>
      <w:r w:rsidR="00DB4662">
        <w:t>20</w:t>
      </w:r>
      <w:r w:rsidR="007126DA">
        <w:t>.</w:t>
      </w:r>
      <w:r w:rsidR="00604321">
        <w:t xml:space="preserve"> </w:t>
      </w:r>
      <w:r w:rsidR="00DB4662">
        <w:t>ožujka</w:t>
      </w:r>
      <w:r w:rsidR="004B725F">
        <w:t xml:space="preserve"> 2018</w:t>
      </w:r>
      <w:r w:rsidR="008F62EA">
        <w:t>.</w:t>
      </w:r>
    </w:p>
    <w:p w:rsidRDefault="000B4530" w:rsidP="00C64EB0" w:rsidR="000B4530" w:rsidRPr="003573CC">
      <w:pPr>
        <w:ind w:hanging="705" w:left="705"/>
        <w:jc w:val="right"/>
        <w:rPr>
          <w:b/>
        </w:rPr>
      </w:pPr>
    </w:p>
    <w:p w:rsidRDefault="00586B8B" w:rsidP="0015415B" w:rsidR="00B41F9A">
      <w:r>
        <w:tab/>
      </w:r>
      <w:r w:rsidR="000B4530">
        <w:tab/>
      </w:r>
      <w:r w:rsidR="000B4530">
        <w:tab/>
      </w:r>
      <w:r w:rsidR="000B4530">
        <w:tab/>
      </w:r>
      <w:r w:rsidR="000B4530">
        <w:tab/>
      </w:r>
      <w:r w:rsidR="00855DE3">
        <w:tab/>
      </w:r>
      <w:r w:rsidR="00855DE3">
        <w:tab/>
      </w:r>
      <w:r w:rsidR="00855DE3">
        <w:tab/>
      </w:r>
      <w:r w:rsidR="00855DE3">
        <w:tab/>
      </w:r>
      <w:r w:rsidR="00855DE3">
        <w:tab/>
      </w:r>
      <w:r w:rsidR="008F62EA">
        <w:t>S</w:t>
      </w:r>
      <w:r w:rsidR="00B41F9A" w:rsidRPr="002C500F">
        <w:t>udac</w:t>
      </w:r>
    </w:p>
    <w:p w:rsidRDefault="0015415B" w:rsidP="00C64EB0" w:rsidR="00191BB9">
      <w:r>
        <w:tab/>
      </w:r>
      <w:r w:rsidR="00B41F9A">
        <w:tab/>
      </w:r>
      <w:r w:rsidR="00B41F9A">
        <w:tab/>
      </w:r>
      <w:r w:rsidR="00B41F9A">
        <w:tab/>
      </w:r>
      <w:r w:rsidR="00B41F9A">
        <w:tab/>
      </w:r>
      <w:r w:rsidR="00B41F9A">
        <w:tab/>
      </w:r>
      <w:r w:rsidR="00B41F9A">
        <w:tab/>
      </w:r>
      <w:r w:rsidR="00B41F9A">
        <w:tab/>
      </w:r>
      <w:r w:rsidR="00B41F9A">
        <w:tab/>
      </w:r>
      <w:r w:rsidR="00855DE3">
        <w:tab/>
      </w:r>
      <w:r w:rsidR="008F62EA">
        <w:t>Ardena Bajlo</w:t>
      </w:r>
    </w:p>
    <w:p w:rsidRDefault="00191BB9" w:rsidP="00C64EB0" w:rsidR="00191BB9"/>
    <w:p w:rsidRDefault="004B725F" w:rsidP="00C64EB0" w:rsidR="00C64EB0" w:rsidRPr="007B1E6A">
      <w:r>
        <w:t>Pouka o pravnom lijeku</w:t>
      </w:r>
      <w:r w:rsidR="00C64EB0" w:rsidRPr="007B1E6A">
        <w:t xml:space="preserve"> :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0B4530">
      <w:r>
        <w:t xml:space="preserve">  </w:t>
      </w:r>
    </w:p>
    <w:p w:rsidRDefault="00B50947" w:rsidP="00B50947" w:rsidR="00B50947" w:rsidRPr="003573CC">
      <w:r>
        <w:t xml:space="preserve"> D</w:t>
      </w:r>
      <w:r w:rsidRPr="003573CC">
        <w:t>ostaviti:</w:t>
      </w:r>
    </w:p>
    <w:p w:rsidRDefault="00DB4662" w:rsidP="00B50947" w:rsidR="00B50947">
      <w:pPr>
        <w:numPr>
          <w:ilvl w:val="0"/>
          <w:numId w:val="2"/>
        </w:numPr>
      </w:pPr>
      <w:r>
        <w:t xml:space="preserve">ranijem </w:t>
      </w:r>
      <w:r w:rsidR="004B725F">
        <w:t>stečajnom upravitelju</w:t>
      </w:r>
      <w:r>
        <w:t xml:space="preserve"> Antunu Kovačeviću</w:t>
      </w:r>
      <w:r w:rsidR="00C614DB">
        <w:t xml:space="preserve"> </w:t>
      </w:r>
      <w:r>
        <w:t>–</w:t>
      </w:r>
      <w:r w:rsidR="00C614DB">
        <w:t xml:space="preserve"> </w:t>
      </w:r>
      <w:r>
        <w:t>e-</w:t>
      </w:r>
      <w:proofErr w:type="spellStart"/>
      <w:r w:rsidR="00C614DB">
        <w:t>mailom</w:t>
      </w:r>
      <w:proofErr w:type="spellEnd"/>
    </w:p>
    <w:p w:rsidRDefault="00DB4662" w:rsidP="00B50947" w:rsidR="00DB4662">
      <w:pPr>
        <w:numPr>
          <w:ilvl w:val="0"/>
          <w:numId w:val="2"/>
        </w:numPr>
      </w:pPr>
      <w:r>
        <w:t xml:space="preserve">stečajnom upravitelju Anti </w:t>
      </w:r>
      <w:proofErr w:type="spellStart"/>
      <w:r>
        <w:t>Vukašini</w:t>
      </w:r>
      <w:proofErr w:type="spellEnd"/>
      <w:r>
        <w:t xml:space="preserve"> – e -</w:t>
      </w:r>
      <w:proofErr w:type="spellStart"/>
      <w:r>
        <w:t>mailom</w:t>
      </w:r>
      <w:proofErr w:type="spellEnd"/>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E239E1" w:rsidR="00B3003A">
      <w:pgSz w:code="9"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31DC3"/>
    <w:rsid w:val="000527C6"/>
    <w:rsid w:val="00073F3D"/>
    <w:rsid w:val="00090759"/>
    <w:rsid w:val="0009493F"/>
    <w:rsid w:val="000B4530"/>
    <w:rsid w:val="000D032C"/>
    <w:rsid w:val="000E0BCC"/>
    <w:rsid w:val="000F3DB2"/>
    <w:rsid w:val="001007BD"/>
    <w:rsid w:val="0015415B"/>
    <w:rsid w:val="00174532"/>
    <w:rsid w:val="00176680"/>
    <w:rsid w:val="00177064"/>
    <w:rsid w:val="00191BB9"/>
    <w:rsid w:val="001931F9"/>
    <w:rsid w:val="00196233"/>
    <w:rsid w:val="001C544E"/>
    <w:rsid w:val="001D3405"/>
    <w:rsid w:val="001E2171"/>
    <w:rsid w:val="00205775"/>
    <w:rsid w:val="00213032"/>
    <w:rsid w:val="00215A8F"/>
    <w:rsid w:val="002259A2"/>
    <w:rsid w:val="0026493A"/>
    <w:rsid w:val="00266557"/>
    <w:rsid w:val="0027713E"/>
    <w:rsid w:val="002A164D"/>
    <w:rsid w:val="002B1C76"/>
    <w:rsid w:val="002B6ABF"/>
    <w:rsid w:val="00331B3A"/>
    <w:rsid w:val="003513F2"/>
    <w:rsid w:val="003573CC"/>
    <w:rsid w:val="00371D43"/>
    <w:rsid w:val="003764F5"/>
    <w:rsid w:val="00384818"/>
    <w:rsid w:val="003A1FC0"/>
    <w:rsid w:val="003E0805"/>
    <w:rsid w:val="003F0309"/>
    <w:rsid w:val="003F48E0"/>
    <w:rsid w:val="004630AA"/>
    <w:rsid w:val="00481705"/>
    <w:rsid w:val="00486D35"/>
    <w:rsid w:val="004B725F"/>
    <w:rsid w:val="00513428"/>
    <w:rsid w:val="005540F2"/>
    <w:rsid w:val="00586B8B"/>
    <w:rsid w:val="005A029D"/>
    <w:rsid w:val="005A216F"/>
    <w:rsid w:val="005A5EB5"/>
    <w:rsid w:val="005C5B26"/>
    <w:rsid w:val="005E425A"/>
    <w:rsid w:val="00604321"/>
    <w:rsid w:val="00613476"/>
    <w:rsid w:val="00615D63"/>
    <w:rsid w:val="00630EA3"/>
    <w:rsid w:val="00633783"/>
    <w:rsid w:val="00634CED"/>
    <w:rsid w:val="00640DD5"/>
    <w:rsid w:val="00692BB5"/>
    <w:rsid w:val="006B6E1C"/>
    <w:rsid w:val="006D30A4"/>
    <w:rsid w:val="00710A26"/>
    <w:rsid w:val="007126DA"/>
    <w:rsid w:val="00731A40"/>
    <w:rsid w:val="007421EA"/>
    <w:rsid w:val="00745F77"/>
    <w:rsid w:val="00794C76"/>
    <w:rsid w:val="007B17CB"/>
    <w:rsid w:val="007B1E6A"/>
    <w:rsid w:val="007B57FF"/>
    <w:rsid w:val="007C6BF1"/>
    <w:rsid w:val="007D22D4"/>
    <w:rsid w:val="007E15DF"/>
    <w:rsid w:val="007E428F"/>
    <w:rsid w:val="00817F69"/>
    <w:rsid w:val="00833D9A"/>
    <w:rsid w:val="00855DE3"/>
    <w:rsid w:val="00886894"/>
    <w:rsid w:val="00890095"/>
    <w:rsid w:val="008F62EA"/>
    <w:rsid w:val="00911FC8"/>
    <w:rsid w:val="009250E5"/>
    <w:rsid w:val="009433E3"/>
    <w:rsid w:val="00970287"/>
    <w:rsid w:val="00986612"/>
    <w:rsid w:val="009909B0"/>
    <w:rsid w:val="009920C6"/>
    <w:rsid w:val="009A60C6"/>
    <w:rsid w:val="009B4F44"/>
    <w:rsid w:val="009E1B98"/>
    <w:rsid w:val="00A22ABE"/>
    <w:rsid w:val="00A3183B"/>
    <w:rsid w:val="00A8798D"/>
    <w:rsid w:val="00A91588"/>
    <w:rsid w:val="00AB6C4C"/>
    <w:rsid w:val="00AB7907"/>
    <w:rsid w:val="00AC5EA5"/>
    <w:rsid w:val="00AD34EC"/>
    <w:rsid w:val="00AE2C6C"/>
    <w:rsid w:val="00B13555"/>
    <w:rsid w:val="00B3003A"/>
    <w:rsid w:val="00B3119E"/>
    <w:rsid w:val="00B3686A"/>
    <w:rsid w:val="00B41F9A"/>
    <w:rsid w:val="00B4287C"/>
    <w:rsid w:val="00B50947"/>
    <w:rsid w:val="00B74A47"/>
    <w:rsid w:val="00B86F75"/>
    <w:rsid w:val="00BB192C"/>
    <w:rsid w:val="00BC23CD"/>
    <w:rsid w:val="00BC7027"/>
    <w:rsid w:val="00BE1D8F"/>
    <w:rsid w:val="00BF6B26"/>
    <w:rsid w:val="00C2596D"/>
    <w:rsid w:val="00C614DB"/>
    <w:rsid w:val="00C62F15"/>
    <w:rsid w:val="00C64EB0"/>
    <w:rsid w:val="00CA2AA9"/>
    <w:rsid w:val="00CE069C"/>
    <w:rsid w:val="00CF2E75"/>
    <w:rsid w:val="00CF7517"/>
    <w:rsid w:val="00D27BB2"/>
    <w:rsid w:val="00D375C3"/>
    <w:rsid w:val="00DB4662"/>
    <w:rsid w:val="00DB4782"/>
    <w:rsid w:val="00DD4D11"/>
    <w:rsid w:val="00E15DB3"/>
    <w:rsid w:val="00E239E1"/>
    <w:rsid w:val="00E25394"/>
    <w:rsid w:val="00E3307B"/>
    <w:rsid w:val="00E44A35"/>
    <w:rsid w:val="00E52205"/>
    <w:rsid w:val="00E62116"/>
    <w:rsid w:val="00E702CF"/>
    <w:rsid w:val="00EA687B"/>
    <w:rsid w:val="00EE586D"/>
    <w:rsid w:val="00F0699F"/>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4B725F"/>
    <w:rPr>
      <w:rFonts w:cs="Arial" w:hAnsi="Arial" w:asci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F0699F"/>
    <w:rPr>
      <w:color w:val="808080"/>
      <w:bdr w:space="0" w:sz="0" w:color="auto" w:val="none"/>
      <w:shd w:fill="auto" w:color="auto" w:val="clear"/>
    </w:rPr>
  </w:style>
  <w:style w:customStyle="true" w:styleId="eSPISCCParagraphDefaultFont" w:type="character">
    <w:name w:val="eSPIS_CC_Paragraph Default Font"/>
    <w:basedOn w:val="Zadanifontodlomka"/>
    <w:rsid w:val="00F069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99F"/>
    <w:rPr>
      <w:bdr w:space="0" w:sz="0" w:color="auto" w:val="none"/>
      <w:shd w:fill="FFFFCC" w:color="auto" w:val="clear"/>
      <w:lang w:val="hr-HR"/>
    </w:rPr>
  </w:style>
  <w:style w:customStyle="true" w:styleId="PozadinaSvijetloCrvena" w:type="character">
    <w:name w:val="Pozadina_SvijetloCrvena"/>
    <w:basedOn w:val="eSPISCCParagraphDefaultFont"/>
    <w:rsid w:val="00F069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9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4B725F"/>
    <w:rPr>
      <w:rFonts w:ascii="Arial" w:cs="Arial" w:hAns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F0699F"/>
    <w:rPr>
      <w:color w:val="808080"/>
      <w:bdr w:color="auto" w:space="0" w:sz="0" w:val="none"/>
      <w:shd w:color="auto" w:fill="auto" w:val="clear"/>
    </w:rPr>
  </w:style>
  <w:style w:customStyle="1" w:styleId="eSPISCCParagraphDefaultFont" w:type="character">
    <w:name w:val="eSPIS_CC_Paragraph Default Font"/>
    <w:basedOn w:val="Zadanifontodlomka"/>
    <w:rsid w:val="00F069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99F"/>
    <w:rPr>
      <w:bdr w:color="auto" w:space="0" w:sz="0" w:val="none"/>
      <w:shd w:color="auto" w:fill="FFFFCC" w:val="clear"/>
      <w:lang w:val="hr-HR"/>
    </w:rPr>
  </w:style>
  <w:style w:customStyle="1" w:styleId="PozadinaSvijetloCrvena" w:type="character">
    <w:name w:val="Pozadina_SvijetloCrvena"/>
    <w:basedOn w:val="eSPISCCParagraphDefaultFont"/>
    <w:rsid w:val="00F069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9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St-731/2016</izvorni_sadrzaj>
    <derivirana_varijabla naziv="DomainObject.Predmet.OznakaBroj_1">St-731/2016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PROKROM KTM proizvodnja i prodaja prokrom limova i elemenata društvo s ograničenom odgovornošću</izvorni_sadrzaj>
    <derivirana_varijabla naziv="DomainObject.Predmet.ProtustrankaFormated_1">  PROKROM KTM proizvodnja i prodaja prokrom limova i elemenata društvo s ograničenom odgovornošću</derivirana_varijabla>
  </DomainObject.Predmet.ProtustrankaFormated>
  <DomainObject.Predmet.ProtustrankaFormatedOIB>
    <izvorni_sadrzaj>  PROKROM KTM proizvodnja i prodaja prokrom limova i elemenata društvo s ograničenom odgovornošću, OIB 02287556671</izvorni_sadrzaj>
    <derivirana_varijabla naziv="DomainObject.Predmet.ProtustrankaFormatedOIB_1">  PROKROM KTM proizvodnja i prodaja prokrom limova i elemenata društvo s ograničenom odgovornošću, OIB 02287556671</derivirana_varijabla>
  </DomainObject.Predmet.ProtustrankaFormatedOIB>
  <DomainObject.Predmet.ProtustrankaFormatedWithAdress>
    <izvorni_sadrzaj> PROKROM KTM proizvodnja i prodaja prokrom limova i elemenata društvo s ograničenom odgovornošću, Nikole Tesle/bb, 23000 Zadar</izvorni_sadrzaj>
    <derivirana_varijabla naziv="DomainObject.Predmet.ProtustrankaFormatedWithAdress_1"> PROKROM KTM proizvodnja i prodaja prokrom limova i elemenata društvo s ograničenom odgovornošću, Nikole Tesle/bb, 23000 Zadar</derivirana_varijabla>
  </DomainObject.Predmet.ProtustrankaFormatedWithAdress>
  <DomainObject.Predmet.ProtustrankaFormatedWithAdressOIB>
    <izvorni_sadrzaj> PROKROM KTM proizvodnja i prodaja prokrom limova i elemenata društvo s ograničenom odgovornošću, OIB 02287556671, Nikole Tesle/bb, 23000 Zadar</izvorni_sadrzaj>
    <derivirana_varijabla naziv="DomainObject.Predmet.ProtustrankaFormatedWithAdressOIB_1"> PROKROM KTM proizvodnja i prodaja prokrom limova i elemenata društvo s ograničenom odgovornošću, OIB 02287556671, Nikole Tesle/bb, 23000 Zadar</derivirana_varijabla>
  </DomainObject.Predmet.ProtustrankaFormatedWithAdressOIB>
  <DomainObject.Predmet.ProtustrankaWithAdress>
    <izvorni_sadrzaj>PROKROM KTM proizvodnja i prodaja prokrom limova i elemenata društvo s ograničenom odgovornošću Nikole Tesle/bb, 23000 Zadar</izvorni_sadrzaj>
    <derivirana_varijabla naziv="DomainObject.Predmet.ProtustrankaWithAdress_1">PROKROM KTM proizvodnja i prodaja prokrom limova i elemenata društvo s ograničenom odgovornošću Nikole Tesle/bb, 23000 Zadar</derivirana_varijabla>
  </DomainObject.Predmet.ProtustrankaWithAdress>
  <DomainObject.Predmet.ProtustrankaWithAdressOIB>
    <izvorni_sadrzaj>PROKROM KTM proizvodnja i prodaja prokrom limova i elemenata društvo s ograničenom odgovornošću, OIB 02287556671, Nikole Tesle/bb, 23000 Zadar</izvorni_sadrzaj>
    <derivirana_varijabla naziv="DomainObject.Predmet.ProtustrankaWithAdressOIB_1">PROKROM KTM proizvodnja i prodaja prokrom limova i elemenata društvo s ograničenom odgovornošću, OIB 02287556671, Nikole Tesle/bb, 23000 Zadar</derivirana_varijabla>
  </DomainObject.Predmet.ProtustrankaWithAdressOIB>
  <DomainObject.Predmet.ProtustrankaNazivFormated>
    <izvorni_sadrzaj>PROKROM KTM proizvodnja i prodaja prokrom limova i elemenata društvo s ograničenom odgovornošću</izvorni_sadrzaj>
    <derivirana_varijabla naziv="DomainObject.Predmet.ProtustrankaNazivFormated_1">PROKROM KTM proizvodnja i prodaja prokrom limova i elemenata društvo s ograničenom odgovornošću</derivirana_varijabla>
  </DomainObject.Predmet.ProtustrankaNazivFormated>
  <DomainObject.Predmet.ProtustrankaNazivFormatedOIB>
    <izvorni_sadrzaj>PROKROM KTM proizvodnja i prodaja prokrom limova i elemenata društvo s ograničenom odgovornošću, OIB 02287556671</izvorni_sadrzaj>
    <derivirana_varijabla naziv="DomainObject.Predmet.ProtustrankaNazivFormatedOIB_1">PROKROM KTM proizvodnja i prodaja prokrom limova i elemenata društvo s ograničenom odgovornošću, OIB 02287556671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ČISTOĆA, usluge održavanja čistoće d.o.o.</izvorni_sadrzaj>
    <derivirana_varijabla naziv="DomainObject.Predmet.StrankaFormated_1">  FINA; ČISTOĆA, usluge održavanja čistoće d.o.o.</derivirana_varijabla>
  </DomainObject.Predmet.StrankaFormated>
  <DomainObject.Predmet.StrankaFormatedOIB>
    <izvorni_sadrzaj>  FINA, OIB 85821130368; ČISTOĆA, usluge održavanja čistoće d.o.o., OIB 84923155727</izvorni_sadrzaj>
    <derivirana_varijabla naziv="DomainObject.Predmet.StrankaFormatedOIB_1">  FINA, OIB 85821130368; ČISTOĆA, usluge održavanja čistoće d.o.o., OIB 84923155727</derivirana_varijabla>
  </DomainObject.Predmet.StrankaFormatedOIB>
  <DomainObject.Predmet.StrankaFormatedWithAdress>
    <izvorni_sadrzaj> FINA; ČISTOĆA, usluge održavanja čistoće d.o.o., Ulica Stjepana Radića 33, 23000 Zadar</izvorni_sadrzaj>
    <derivirana_varijabla naziv="DomainObject.Predmet.StrankaFormatedWithAdress_1"> FINA; ČISTOĆA, usluge održavanja čistoće d.o.o., Ulica Stjepana Radića 33, 23000 Zadar</derivirana_varijabla>
  </DomainObject.Predmet.StrankaFormatedWithAdress>
  <DomainObject.Predmet.StrankaFormatedWithAdressOIB>
    <izvorni_sadrzaj> FINA, OIB 85821130368; ČISTOĆA, usluge održavanja čistoće d.o.o., OIB 84923155727, Ulica Stjepana Radića 33, 23000 Zadar</izvorni_sadrzaj>
    <derivirana_varijabla naziv="DomainObject.Predmet.StrankaFormatedWithAdressOIB_1"> FINA, OIB 85821130368; ČISTOĆA, usluge održavanja čistoće d.o.o., OIB 84923155727, Ulica Stjepana Radića 33, 23000 Zadar</derivirana_varijabla>
  </DomainObject.Predmet.StrankaFormatedWithAdressOIB>
  <DomainObject.Predmet.StrankaWithAdress>
    <izvorni_sadrzaj>FINA ,ČISTOĆA, usluge održavanja čistoće d.o.o. Ulica Stjepana Radića 33,23000 Zadar</izvorni_sadrzaj>
    <derivirana_varijabla naziv="DomainObject.Predmet.StrankaWithAdress_1">FINA ,ČISTOĆA, usluge održavanja čistoće d.o.o. Ulica Stjepana Radića 33,23000 Zadar</derivirana_varijabla>
  </DomainObject.Predmet.StrankaWithAdress>
  <DomainObject.Predmet.StrankaWithAdressOIB>
    <izvorni_sadrzaj>FINA, OIB 85821130368,ČISTOĆA, usluge održavanja čistoće d.o.o., OIB 84923155727, Ulica Stjepana Radića 33,23000 Zadar</izvorni_sadrzaj>
    <derivirana_varijabla naziv="DomainObject.Predmet.StrankaWithAdressOIB_1">FINA, OIB 85821130368,ČISTOĆA, usluge održavanja čistoće d.o.o., OIB 84923155727, Ulica Stjepana Radića 33,23000 Zadar</derivirana_varijabla>
  </DomainObject.Predmet.StrankaWithAdressOIB>
  <DomainObject.Predmet.StrankaNazivFormated>
    <izvorni_sadrzaj>FINA,ČISTOĆA, usluge održavanja čistoće d.o.o.</izvorni_sadrzaj>
    <derivirana_varijabla naziv="DomainObject.Predmet.StrankaNazivFormated_1">FINA,ČISTOĆA, usluge održavanja čistoće d.o.o.</derivirana_varijabla>
  </DomainObject.Predmet.StrankaNazivFormated>
  <DomainObject.Predmet.StrankaNazivFormatedOIB>
    <izvorni_sadrzaj>FINA, OIB 85821130368,ČISTOĆA, usluge održavanja čistoće d.o.o., OIB 84923155727</izvorni_sadrzaj>
    <derivirana_varijabla naziv="DomainObject.Predmet.StrankaNazivFormatedOIB_1">FINA, OIB 85821130368,ČISTOĆA, usluge održavanja čistoće d.o.o., OIB 84923155727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ČISTOĆA, usluge održavanja čistoće d.o.o.</item>
    </izvorni_sadrzaj>
    <derivirana_varijabla naziv="DomainObject.Predmet.StrankaListFormated_1">
      <item>FINA</item>
      <item>ČISTOĆA, usluge održavanja čistoće d.o.o.</item>
    </derivirana_varijabla>
  </DomainObject.Predmet.StrankaListFormated>
  <DomainObject.Predmet.StrankaListFormatedOIB>
    <izvorni_sadrzaj>
      <item>FINA, OIB 85821130368</item>
      <item>ČISTOĆA, usluge održavanja čistoće d.o.o., OIB 84923155727</item>
    </izvorni_sadrzaj>
    <derivirana_varijabla naziv="DomainObject.Predmet.StrankaListFormatedOIB_1">
      <item>FINA, OIB 85821130368</item>
      <item>ČISTOĆA, usluge održavanja čistoće d.o.o., OIB 84923155727</item>
    </derivirana_varijabla>
  </DomainObject.Predmet.StrankaListFormatedOIB>
  <DomainObject.Predmet.StrankaListFormatedWithAdress>
    <izvorni_sadrzaj>
      <item>FINA</item>
      <item>ČISTOĆA, usluge održavanja čistoće d.o.o., Ulica Stjepana Radića 33, 23000 Zadar</item>
    </izvorni_sadrzaj>
    <derivirana_varijabla naziv="DomainObject.Predmet.StrankaListFormatedWithAdress_1">
      <item>FINA</item>
      <item>ČISTOĆA, usluge održavanja čistoće d.o.o., Ulica Stjepana Radića 33, 23000 Zadar</item>
    </derivirana_varijabla>
  </DomainObject.Predmet.StrankaListFormatedWithAdress>
  <DomainObject.Predmet.StrankaListFormatedWithAdressOIB>
    <izvorni_sadrzaj>
      <item>FINA, OIB 85821130368</item>
      <item>ČISTOĆA, usluge održavanja čistoće d.o.o., OIB 84923155727, Ulica Stjepana Radića 33, 23000 Zadar</item>
    </izvorni_sadrzaj>
    <derivirana_varijabla naziv="DomainObject.Predmet.StrankaListFormatedWithAdressOIB_1">
      <item>FINA, OIB 85821130368</item>
      <item>ČISTOĆA, usluge održavanja čistoće d.o.o., OIB 84923155727, Ulica Stjepana Radića 33, 23000 Zadar</item>
    </derivirana_varijabla>
  </DomainObject.Predmet.StrankaListFormatedWithAdressOIB>
  <DomainObject.Predmet.StrankaListNazivFormated>
    <izvorni_sadrzaj>
      <item>FINA</item>
      <item>ČISTOĆA, usluge održavanja čistoće d.o.o.</item>
    </izvorni_sadrzaj>
    <derivirana_varijabla naziv="DomainObject.Predmet.StrankaListNazivFormated_1">
      <item>FINA</item>
      <item>ČISTOĆA, usluge održavanja čistoće d.o.o.</item>
    </derivirana_varijabla>
  </DomainObject.Predmet.StrankaListNazivFormated>
  <DomainObject.Predmet.StrankaListNazivFormatedOIB>
    <izvorni_sadrzaj>
      <item>FINA, OIB 85821130368</item>
      <item>ČISTOĆA, usluge održavanja čistoće d.o.o., OIB 84923155727</item>
    </izvorni_sadrzaj>
    <derivirana_varijabla naziv="DomainObject.Predmet.StrankaListNazivFormatedOIB_1">
      <item>FINA, OIB 85821130368</item>
      <item>ČISTOĆA, usluge održavanja čistoće d.o.o., OIB 84923155727</item>
    </derivirana_varijabla>
  </DomainObject.Predmet.StrankaListNazivFormatedOIB>
  <DomainObject.Predmet.ProtuStrankaListFormated>
    <izvorni_sadrzaj>
      <item>PROKROM KTM proizvodnja i prodaja prokrom limova i elemenata društvo s ograničenom odgovornošću</item>
    </izvorni_sadrzaj>
    <derivirana_varijabla naziv="DomainObject.Predmet.ProtuStrankaListFormated_1">
      <item>PROKROM KTM proizvodnja i prodaja prokrom limova i elemenata društvo s ograničenom odgovornošću</item>
    </derivirana_varijabla>
  </DomainObject.Predmet.ProtuStrankaListFormated>
  <DomainObject.Predmet.ProtuStrankaListFormatedOIB>
    <izvorni_sadrzaj>
      <item>PROKROM KTM proizvodnja i prodaja prokrom limova i elemenata društvo s ograničenom odgovornošću, OIB 02287556671</item>
    </izvorni_sadrzaj>
    <derivirana_varijabla naziv="DomainObject.Predmet.ProtuStrankaListFormatedOIB_1">
      <item>PROKROM KTM proizvodnja i prodaja prokrom limova i elemenata društvo s ograničenom odgovornošću, OIB 02287556671</item>
    </derivirana_varijabla>
  </DomainObject.Predmet.ProtuStrankaListFormatedOIB>
  <DomainObject.Predmet.ProtuStrankaListFormatedWithAdress>
    <izvorni_sadrzaj>
      <item>PROKROM KTM proizvodnja i prodaja prokrom limova i elemenata društvo s ograničenom odgovornošću, Nikole Tesle/bb, 23000 Zadar</item>
    </izvorni_sadrzaj>
    <derivirana_varijabla naziv="DomainObject.Predmet.ProtuStrankaListFormatedWithAdress_1">
      <item>PROKROM KTM proizvodnja i prodaja prokrom limova i elemenata društvo s ograničenom odgovornošću, Nikole Tesle/bb, 23000 Zadar</item>
    </derivirana_varijabla>
  </DomainObject.Predmet.ProtuStrankaListFormatedWithAdress>
  <DomainObject.Predmet.ProtuStrankaListFormatedWithAdressOIB>
    <izvorni_sadrzaj>
      <item>PROKROM KTM proizvodnja i prodaja prokrom limova i elemenata društvo s ograničenom odgovornošću, OIB 02287556671, Nikole Tesle/bb, 23000 Zadar</item>
    </izvorni_sadrzaj>
    <derivirana_varijabla naziv="DomainObject.Predmet.ProtuStrankaListFormatedWithAdressOIB_1">
      <item>PROKROM KTM proizvodnja i prodaja prokrom limova i elemenata društvo s ograničenom odgovornošću, OIB 02287556671, Nikole Tesle/bb, 23000 Zadar</item>
    </derivirana_varijabla>
  </DomainObject.Predmet.ProtuStrankaListFormatedWithAdressOIB>
  <DomainObject.Predmet.ProtuStrankaListNazivFormated>
    <izvorni_sadrzaj>
      <item>PROKROM KTM proizvodnja i prodaja prokrom limova i elemenata društvo s ograničenom odgovornošću</item>
    </izvorni_sadrzaj>
    <derivirana_varijabla naziv="DomainObject.Predmet.ProtuStrankaListNazivFormated_1">
      <item>PROKROM KTM proizvodnja i prodaja prokrom limova i elemenata društvo s ograničenom odgovornošću</item>
    </derivirana_varijabla>
  </DomainObject.Predmet.ProtuStrankaListNazivFormated>
  <DomainObject.Predmet.ProtuStrankaListNazivFormatedOIB>
    <izvorni_sadrzaj>
      <item>PROKROM KTM proizvodnja i prodaja prokrom limova i elemenata društvo s ograničenom odgovornošću, OIB 02287556671</item>
    </izvorni_sadrzaj>
    <derivirana_varijabla naziv="DomainObject.Predmet.ProtuStrankaListNazivFormatedOIB_1">
      <item>PROKROM KTM proizvodnja i prodaja prokrom limova i elemenata društvo s ograničenom odgovornošću, OIB 02287556671</item>
    </derivirana_varijabla>
  </DomainObject.Predmet.ProtuStrankaListNazivFormatedOIB>
  <DomainObject.Predmet.OstaliListFormated>
    <izvorni_sadrzaj>
      <item>Kažimir Taraš</item>
    </izvorni_sadrzaj>
    <derivirana_varijabla naziv="DomainObject.Predmet.OstaliListFormated_1">
      <item>Kažimir Taraš</item>
    </derivirana_varijabla>
  </DomainObject.Predmet.OstaliListFormated>
  <DomainObject.Predmet.OstaliListFormatedOIB>
    <izvorni_sadrzaj>
      <item>Kažimir Taraš, OIB 78369480027</item>
    </izvorni_sadrzaj>
    <derivirana_varijabla naziv="DomainObject.Predmet.OstaliListFormatedOIB_1">
      <item>Kažimir Taraš, OIB 78369480027</item>
    </derivirana_varijabla>
  </DomainObject.Predmet.OstaliListFormatedOIB>
  <DomainObject.Predmet.OstaliListFormatedWithAdress>
    <izvorni_sadrzaj>
      <item>Kažimir Taraš, OBALA ALFREDA LISICE 12 (ranije: BIBINJE, OBALA ALFREDA LISICE, 2), 23205 Bibinje</item>
    </izvorni_sadrzaj>
    <derivirana_varijabla naziv="DomainObject.Predmet.OstaliListFormatedWithAdress_1">
      <item>Kažimir Taraš, OBALA ALFREDA LISICE 12 (ranije: BIBINJE, OBALA ALFREDA LISICE, 2), 23205 Bibinje</item>
    </derivirana_varijabla>
  </DomainObject.Predmet.OstaliListFormatedWithAdress>
  <DomainObject.Predmet.OstaliListFormatedWithAdressOIB>
    <izvorni_sadrzaj>
      <item>Kažimir Taraš, OIB 78369480027, OBALA ALFREDA LISICE 12 (ranije: BIBINJE, OBALA ALFREDA LISICE, 2), 23205 Bibinje</item>
    </izvorni_sadrzaj>
    <derivirana_varijabla naziv="DomainObject.Predmet.OstaliListFormatedWithAdressOIB_1">
      <item>Kažimir Taraš, OIB 78369480027, OBALA ALFREDA LISICE 12 (ranije: BIBINJE, OBALA ALFREDA LISICE, 2), 23205 Bibinje</item>
    </derivirana_varijabla>
  </DomainObject.Predmet.OstaliListFormatedWithAdressOIB>
  <DomainObject.Predmet.OstaliListNazivFormated>
    <izvorni_sadrzaj>
      <item>Kažimir Taraš</item>
    </izvorni_sadrzaj>
    <derivirana_varijabla naziv="DomainObject.Predmet.OstaliListNazivFormated_1">
      <item>Kažimir Taraš</item>
    </derivirana_varijabla>
  </DomainObject.Predmet.OstaliListNazivFormated>
  <DomainObject.Predmet.OstaliListNazivFormatedOIB>
    <izvorni_sadrzaj>
      <item>Kažimir Taraš, OIB 78369480027</item>
    </izvorni_sadrzaj>
    <derivirana_varijabla naziv="DomainObject.Predmet.OstaliListNazivFormatedOIB_1">
      <item>Kažimir Taraš, OIB 78369480027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PROKROM KTM proizvodnja i prodaja prokrom limova i elemenata društvo s ograničenom odgovornošću</izvorni_sadrzaj>
    <derivirana_varijabla naziv="DomainObject.Predmet.ProtustrankaIDrugi_1">PROKROM KTM proizvodnja i prodaja prokrom limova i elemenata društvo s ograničenom odgovornošću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PROKROM KTM proizvodnja i prodaja prokrom limova i elemenata društvo s ograničenom odgovornošću, OIB 02287556671, Nikole Tesle/bb, 23000 Zadar</izvorni_sadrzaj>
    <derivirana_varijabla naziv="DomainObject.Predmet.ProtustrankaIDrugiAdressOIB_1">PROKROM KTM proizvodnja i prodaja prokrom limova i elemenata društvo s ograničenom odgovornošću, OIB 02287556671, Nikole Tesle/bb,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PROKROM KTM proizvodnja i prodaja prokrom limova i elemenata društvo s ograničenom odgovornošću</item>
      <item>FINA</item>
      <item>Kažimir Taraš</item>
      <item>ČISTOĆA, usluge održavanja čistoće d.o.o.</item>
    </izvorni_sadrzaj>
    <derivirana_varijabla naziv="DomainObject.Predmet.SudioniciListNaziv_1">
      <item>PROKROM KTM proizvodnja i prodaja prokrom limova i elemenata društvo s ograničenom odgovornošću</item>
      <item>FINA</item>
      <item>Kažimir Taraš</item>
      <item>ČISTOĆA, usluge održavanja čistoće d.o.o.</item>
    </derivirana_varijabla>
  </DomainObject.Predmet.SudioniciListNaziv>
  <DomainObject.Predmet.SudioniciListAdressOIB>
    <izvorni_sadrzaj>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item>ČISTOĆA, usluge održavanja čistoće d.o.o., OIB 84923155727, Ulica Stjepana Radića 33,23000 Zadar</item>
    </izvorni_sadrzaj>
    <derivirana_varijabla naziv="DomainObject.Predmet.SudioniciListAdressOIB_1">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item>ČISTOĆA, usluge održavanja čistoće d.o.o., OIB 84923155727, Ulica Stjepana Radića 33,23000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02287556671</item>
      <item>, OIB 85821130368</item>
      <item>, OIB 78369480027</item>
      <item>, OIB 84923155727</item>
    </izvorni_sadrzaj>
    <derivirana_varijabla naziv="DomainObject.Predmet.SudioniciListNazivOIB_1">
      <item>, OIB 02287556671</item>
      <item>, OIB 85821130368</item>
      <item>, OIB 78369480027</item>
      <item>, OIB 84923155727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417</properties:Words>
  <properties:Characters>2212</properties:Characters>
  <properties:Lines>66</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2018-03-20T08:56:00Z</dcterms:created>
  <dc:creator>abajlo</dc:creator>
  <cp:lastModifiedBy>Ante Rubelj</cp:lastModifiedBy>
  <cp:lastPrinted>2018-03-20T09:14:00Z</cp:lastPrinted>
  <dcterms:modified xmlns:xsi="http://www.w3.org/2001/XMLSchema-instance" xsi:type="dcterms:W3CDTF">2018-03-20T10:16:00Z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(1ST-731-16 - nagrada Vukašina.docx)</vt:lpwstr>
  </prop:property>
  <prop:property name="CC_coloring" pid="4" fmtid="{D5CDD505-2E9C-101B-9397-08002B2CF9AE}">
    <vt:bool>false</vt:bool>
  </prop:property>
  <prop:property name="BrojStranica" pid="5" fmtid="{D5CDD505-2E9C-101B-9397-08002B2CF9AE}">
    <vt:i4>2</vt:i4>
  </prop:property>
</prop:Properties>
</file>