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c043" w14:paraId="363c043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991249">
        <w:rPr>
          <w:b/>
          <w:sz w:val="24"/>
        </w:rPr>
        <w:t>249</w:t>
      </w:r>
      <w:r w:rsidR="005C5D46">
        <w:rPr>
          <w:b/>
          <w:sz w:val="24"/>
        </w:rPr>
        <w:t>/2018-</w:t>
      </w:r>
      <w:r w:rsidR="00475E84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991249">
        <w:rPr>
          <w:sz w:val="24"/>
        </w:rPr>
        <w:t>Podružnica Slavonski Brod</w:t>
      </w:r>
      <w:r w:rsidR="00180134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991249">
        <w:rPr>
          <w:b/>
          <w:sz w:val="24"/>
          <w:szCs w:val="24"/>
        </w:rPr>
        <w:t>FRIZERSKI SALON SABINA j.d.o.o. za trgovinu i usluge, Nova Gradiška, Baruna Trenka 119, OIB 84916385675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991249">
        <w:rPr>
          <w:sz w:val="24"/>
          <w:szCs w:val="24"/>
        </w:rPr>
        <w:t>16. srpnja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C5D46" w:rsidR="005C5D46" w:rsidRPr="008A7509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8A7509">
        <w:rPr>
          <w:sz w:val="24"/>
        </w:rPr>
        <w:t xml:space="preserve">Otvara se </w:t>
      </w:r>
      <w:r w:rsidR="006F696C" w:rsidRPr="008A7509">
        <w:rPr>
          <w:sz w:val="24"/>
        </w:rPr>
        <w:t xml:space="preserve">skraćeni </w:t>
      </w:r>
      <w:r w:rsidR="008D4896" w:rsidRPr="008A7509">
        <w:rPr>
          <w:sz w:val="24"/>
        </w:rPr>
        <w:t>stečajni postupak nad dužnikom</w:t>
      </w:r>
      <w:r w:rsidR="00D85F19" w:rsidRPr="008A7509">
        <w:rPr>
          <w:sz w:val="24"/>
        </w:rPr>
        <w:t xml:space="preserve"> </w:t>
      </w:r>
      <w:r w:rsidR="00991249">
        <w:rPr>
          <w:b/>
          <w:sz w:val="24"/>
          <w:szCs w:val="24"/>
        </w:rPr>
        <w:t>FRIZERSKI SALON SABINA j.d.o.o. za trgovinu i usluge, Nova Gradiška, Baruna Trenka 119, OIB 84916385675</w:t>
      </w:r>
      <w:r w:rsidR="008A7509">
        <w:rPr>
          <w:b/>
          <w:sz w:val="24"/>
          <w:szCs w:val="24"/>
        </w:rPr>
        <w:t>.</w:t>
      </w:r>
    </w:p>
    <w:p w:rsidRDefault="008A7509" w:rsidP="008A7509" w:rsidR="008A7509" w:rsidRPr="008A7509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483B77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31125F">
        <w:rPr>
          <w:sz w:val="24"/>
        </w:rPr>
        <w:t>Za</w:t>
      </w:r>
      <w:r w:rsidR="00B41871" w:rsidRPr="0031125F">
        <w:rPr>
          <w:sz w:val="24"/>
        </w:rPr>
        <w:t xml:space="preserve"> stečajnog </w:t>
      </w:r>
      <w:r w:rsidR="00772FAC" w:rsidRPr="0031125F">
        <w:rPr>
          <w:sz w:val="24"/>
        </w:rPr>
        <w:t xml:space="preserve"> </w:t>
      </w:r>
      <w:r w:rsidR="00B41871" w:rsidRPr="0031125F">
        <w:rPr>
          <w:sz w:val="24"/>
        </w:rPr>
        <w:t>upravitelja</w:t>
      </w:r>
      <w:r w:rsidR="00047129" w:rsidRPr="0031125F">
        <w:rPr>
          <w:sz w:val="24"/>
        </w:rPr>
        <w:t xml:space="preserve"> imenuje se </w:t>
      </w:r>
      <w:r w:rsidR="00483B77" w:rsidRPr="00483B77">
        <w:rPr>
          <w:b/>
          <w:sz w:val="24"/>
        </w:rPr>
        <w:t>KARLO ŠATVAR, dipl. iur iz Osijeka, Zagrebačka 30, OIB 24771511882.</w:t>
      </w:r>
    </w:p>
    <w:p w:rsidRDefault="0031125F" w:rsidP="0031125F" w:rsidR="0031125F" w:rsidRPr="0031125F">
      <w:pPr>
        <w:pStyle w:val="Odlomakpopisa"/>
        <w:ind w:left="1080"/>
        <w:jc w:val="both"/>
        <w:rPr>
          <w:sz w:val="24"/>
        </w:rPr>
      </w:pPr>
    </w:p>
    <w:p w:rsidRDefault="006F696C" w:rsidP="005C5D46" w:rsidR="005C5D46" w:rsidRPr="00991249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991249">
        <w:rPr>
          <w:sz w:val="24"/>
        </w:rPr>
        <w:t>Zaključuje se skraćeni</w:t>
      </w:r>
      <w:r w:rsidR="00444D86" w:rsidRPr="00991249">
        <w:rPr>
          <w:sz w:val="24"/>
        </w:rPr>
        <w:t xml:space="preserve"> </w:t>
      </w:r>
      <w:r w:rsidR="00047129" w:rsidRPr="00991249">
        <w:rPr>
          <w:sz w:val="24"/>
        </w:rPr>
        <w:t>stečajni postupak na dužnikom</w:t>
      </w:r>
      <w:r w:rsidR="00D85F19" w:rsidRPr="00991249">
        <w:rPr>
          <w:sz w:val="24"/>
        </w:rPr>
        <w:t xml:space="preserve"> </w:t>
      </w:r>
      <w:r w:rsidR="00991249">
        <w:rPr>
          <w:b/>
          <w:sz w:val="24"/>
          <w:szCs w:val="24"/>
        </w:rPr>
        <w:t>FRIZERSKI SALON SABINA j.d.o.o. za trgovinu i usluge, Nova Gradiška, Baruna Trenka 119, OIB 84916385675.</w:t>
      </w:r>
    </w:p>
    <w:p w:rsidRDefault="00991249" w:rsidP="00991249" w:rsidR="00991249" w:rsidRPr="00991249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ovlašten </w:t>
      </w:r>
      <w:r w:rsidR="00CD5F69">
        <w:rPr>
          <w:sz w:val="24"/>
        </w:rPr>
        <w:t xml:space="preserve">je </w:t>
      </w:r>
      <w:r>
        <w:rPr>
          <w:sz w:val="24"/>
        </w:rPr>
        <w:t xml:space="preserve">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483B77" w:rsidP="00B52E04" w:rsidR="00483B77">
      <w:pPr>
        <w:ind w:left="720"/>
        <w:jc w:val="both"/>
        <w:rPr>
          <w:sz w:val="24"/>
        </w:rPr>
      </w:pPr>
    </w:p>
    <w:p w:rsidRDefault="00483B77" w:rsidP="0031125F" w:rsidR="0031125F">
      <w:pPr>
        <w:ind w:left="720"/>
        <w:jc w:val="both"/>
        <w:rPr>
          <w:sz w:val="24"/>
        </w:rPr>
      </w:pPr>
      <w:r>
        <w:rPr>
          <w:sz w:val="24"/>
        </w:rPr>
        <w:tab/>
      </w:r>
      <w:r w:rsidR="0031125F">
        <w:rPr>
          <w:sz w:val="24"/>
        </w:rPr>
        <w:t xml:space="preserve">O obavljenim radnjama unovčenja stečajne mase, </w:t>
      </w:r>
      <w:r w:rsidR="0031125F" w:rsidRPr="00B41871">
        <w:rPr>
          <w:sz w:val="24"/>
        </w:rPr>
        <w:t>stečajni upravitelj</w:t>
      </w:r>
      <w:r w:rsidR="0031125F">
        <w:rPr>
          <w:sz w:val="24"/>
        </w:rPr>
        <w:t xml:space="preserve"> dužan</w:t>
      </w:r>
      <w:r w:rsidR="00CD5F69">
        <w:rPr>
          <w:sz w:val="24"/>
        </w:rPr>
        <w:t xml:space="preserve"> je</w:t>
      </w:r>
      <w:r w:rsidR="0031125F">
        <w:rPr>
          <w:sz w:val="24"/>
        </w:rPr>
        <w:t xml:space="preserve"> podnositi sudu pisana izvješća najmanje jedan puta u 3 mjeseca, a koja izvješća će se objaviti na mrežnoj stranici e-Oglasna ploča sudova.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991249" w:rsidP="00180134" w:rsidR="008A7509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>
        <w:rPr>
          <w:b/>
          <w:sz w:val="24"/>
        </w:rPr>
        <w:t>249/2018-6</w:t>
      </w:r>
    </w:p>
    <w:p w:rsidRDefault="00483B77" w:rsidP="00180134" w:rsidR="00483B77">
      <w:pPr>
        <w:ind w:left="720"/>
        <w:jc w:val="right"/>
        <w:rPr>
          <w:sz w:val="24"/>
        </w:rPr>
      </w:pP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991249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475E84">
        <w:rPr>
          <w:sz w:val="24"/>
        </w:rPr>
        <w:t>a</w:t>
      </w:r>
      <w:r>
        <w:rPr>
          <w:sz w:val="24"/>
        </w:rPr>
        <w:t xml:space="preserve">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991249">
        <w:rPr>
          <w:sz w:val="24"/>
        </w:rPr>
        <w:t>21</w:t>
      </w:r>
      <w:r w:rsidR="008A7509">
        <w:rPr>
          <w:sz w:val="24"/>
        </w:rPr>
        <w:t>. ožujka</w:t>
      </w:r>
      <w:r w:rsidR="001F5AFE">
        <w:rPr>
          <w:sz w:val="24"/>
        </w:rPr>
        <w:t xml:space="preserve"> 2018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991249" w:rsidP="005C5D46" w:rsidR="008A7509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>
        <w:rPr>
          <w:b/>
          <w:sz w:val="24"/>
        </w:rPr>
        <w:t>249/2018-6</w:t>
      </w:r>
    </w:p>
    <w:p w:rsidRDefault="00483B77" w:rsidP="005C5D46" w:rsidR="00483B77">
      <w:pPr>
        <w:ind w:firstLine="720"/>
        <w:jc w:val="right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991249">
        <w:rPr>
          <w:sz w:val="24"/>
        </w:rPr>
        <w:t>16. srpnja</w:t>
      </w:r>
      <w:r>
        <w:rPr>
          <w:sz w:val="24"/>
        </w:rPr>
        <w:t xml:space="preserve"> 2018.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  <w:r w:rsidR="00991249">
        <w:rPr>
          <w:sz w:val="24"/>
        </w:rPr>
        <w:t>-FINI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Sect="00483B77" w:rsidR="00A30070">
      <w:pgSz w:h="16838" w:w="11906"/>
      <w:pgMar w:gutter="0" w:footer="720" w:header="720" w:left="1417" w:bottom="1135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AFE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125F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07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75E84"/>
    <w:rsid w:val="0048308E"/>
    <w:rsid w:val="004839B0"/>
    <w:rsid w:val="00483B77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5D46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A2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A7509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24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D5F6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30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A2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A2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28311.68</izvorni_sadrzaj>
    <derivirana_varijabla naziv="DomainObject.Predmet.InicijalnaVrijednost_1">28311.68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 Sz</izvorni_sadrzaj>
    <derivirana_varijabla naziv="DomainObject.Predmet.PrimjedbaSuca_1">čl. 429 st.1. Sz</derivirana_varijabla>
  </DomainObject.Predmet.PrimjedbaSuca>
  <DomainObject.Predmet.ProtustrankaFormated>
    <izvorni_sadrzaj>  FRIZERSKI SALON SABINA j.d.o.o. za trgovinu i usluge</izvorni_sadrzaj>
    <derivirana_varijabla naziv="DomainObject.Predmet.ProtustrankaFormated_1">  FRIZERSKI SALON SABINA j.d.o.o. za trgovinu i usluge</derivirana_varijabla>
  </DomainObject.Predmet.ProtustrankaFormated>
  <DomainObject.Predmet.ProtustrankaFormatedOIB>
    <izvorni_sadrzaj>  FRIZERSKI SALON SABINA j.d.o.o. za trgovinu i usluge, OIB 84916385675</izvorni_sadrzaj>
    <derivirana_varijabla naziv="DomainObject.Predmet.ProtustrankaFormatedOIB_1">  FRIZERSKI SALON SABINA j.d.o.o. za trgovinu i usluge, OIB 84916385675</derivirana_varijabla>
  </DomainObject.Predmet.ProtustrankaFormatedOIB>
  <DomainObject.Predmet.ProtustrankaFormatedWithAdress>
    <izvorni_sadrzaj> FRIZERSKI SALON SABINA j.d.o.o. za trgovinu i usluge, Baruna Trenka 119, 35400 Nova Gradiška</izvorni_sadrzaj>
    <derivirana_varijabla naziv="DomainObject.Predmet.ProtustrankaFormatedWithAdress_1"> FRIZERSKI SALON SABINA j.d.o.o. za trgovinu i usluge, Baruna Trenka 119, 35400 Nova Gradiška</derivirana_varijabla>
  </DomainObject.Predmet.ProtustrankaFormatedWithAdress>
  <DomainObject.Predmet.ProtustrankaFormatedWithAdressOIB>
    <izvorni_sadrzaj> FRIZERSKI SALON SABINA j.d.o.o. za trgovinu i usluge, OIB 84916385675, Baruna Trenka 119, 35400 Nova Gradiška</izvorni_sadrzaj>
    <derivirana_varijabla naziv="DomainObject.Predmet.ProtustrankaFormatedWithAdressOIB_1"> FRIZERSKI SALON SABINA j.d.o.o. za trgovinu i usluge, OIB 84916385675, Baruna Trenka 119, 35400 Nova Gradiška</derivirana_varijabla>
  </DomainObject.Predmet.ProtustrankaFormatedWithAdressOIB>
  <DomainObject.Predmet.ProtustrankaWithAdress>
    <izvorni_sadrzaj>FRIZERSKI SALON SABINA j.d.o.o. za trgovinu i usluge Baruna Trenka 119, 35400 Nova Gradiška</izvorni_sadrzaj>
    <derivirana_varijabla naziv="DomainObject.Predmet.ProtustrankaWithAdress_1">FRIZERSKI SALON SABINA j.d.o.o. za trgovinu i usluge Baruna Trenka 119, 35400 Nova Gradiška</derivirana_varijabla>
  </DomainObject.Predmet.ProtustrankaWithAdress>
  <DomainObject.Predmet.ProtustrankaWithAdressOIB>
    <izvorni_sadrzaj>FRIZERSKI SALON SABINA j.d.o.o. za trgovinu i usluge, OIB 84916385675, Baruna Trenka 119, 35400 Nova Gradiška</izvorni_sadrzaj>
    <derivirana_varijabla naziv="DomainObject.Predmet.ProtustrankaWithAdressOIB_1">FRIZERSKI SALON SABINA j.d.o.o. za trgovinu i usluge, OIB 84916385675, Baruna Trenka 119, 35400 Nova Gradiška</derivirana_varijabla>
  </DomainObject.Predmet.ProtustrankaWithAdressOIB>
  <DomainObject.Predmet.ProtustrankaNazivFormated>
    <izvorni_sadrzaj>FRIZERSKI SALON SABINA j.d.o.o. za trgovinu i usluge</izvorni_sadrzaj>
    <derivirana_varijabla naziv="DomainObject.Predmet.ProtustrankaNazivFormated_1">FRIZERSKI SALON SABINA j.d.o.o. za trgovinu i usluge</derivirana_varijabla>
  </DomainObject.Predmet.ProtustrankaNazivFormated>
  <DomainObject.Predmet.ProtustrankaNazivFormatedOIB>
    <izvorni_sadrzaj>FRIZERSKI SALON SABINA j.d.o.o. za trgovinu i usluge, OIB 84916385675</izvorni_sadrzaj>
    <derivirana_varijabla naziv="DomainObject.Predmet.ProtustrankaNazivFormatedOIB_1">FRIZERSKI SALON SABINA j.d.o.o. za trgovinu i usluge, OIB 84916385675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SABINA j.d.o.o. za trgovinu i usluge</item>
    </izvorni_sadrzaj>
    <derivirana_varijabla naziv="DomainObject.Predmet.ProtuStrankaListFormated_1">
      <item>FRIZERSKI SALON SABINA j.d.o.o. za trgovinu i usluge</item>
    </derivirana_varijabla>
  </DomainObject.Predmet.ProtuStrankaListFormated>
  <DomainObject.Predmet.ProtuStrankaListFormatedOIB>
    <izvorni_sadrzaj>
      <item>FRIZERSKI SALON SABINA j.d.o.o. za trgovinu i usluge, OIB 84916385675</item>
    </izvorni_sadrzaj>
    <derivirana_varijabla naziv="DomainObject.Predmet.ProtuStrankaListFormatedOIB_1">
      <item>FRIZERSKI SALON SABINA j.d.o.o. za trgovinu i usluge, OIB 84916385675</item>
    </derivirana_varijabla>
  </DomainObject.Predmet.ProtuStrankaListFormatedOIB>
  <DomainObject.Predmet.ProtuStrankaListFormatedWithAdress>
    <izvorni_sadrzaj>
      <item>FRIZERSKI SALON SABINA j.d.o.o. za trgovinu i usluge, Baruna Trenka 119, 35400 Nova Gradiška</item>
    </izvorni_sadrzaj>
    <derivirana_varijabla naziv="DomainObject.Predmet.ProtuStrankaListFormatedWithAdress_1">
      <item>FRIZERSKI SALON SABINA j.d.o.o. za trgovinu i usluge, Baruna Trenka 119, 35400 Nova Gradiška</item>
    </derivirana_varijabla>
  </DomainObject.Predmet.ProtuStrankaListFormatedWithAdress>
  <DomainObject.Predmet.ProtuStrankaListFormatedWithAdressOIB>
    <izvorni_sadrzaj>
      <item>FRIZERSKI SALON SABINA j.d.o.o. za trgovinu i usluge, OIB 84916385675, Baruna Trenka 119, 35400 Nova Gradiška</item>
    </izvorni_sadrzaj>
    <derivirana_varijabla naziv="DomainObject.Predmet.ProtuStrankaListFormatedWithAdressOIB_1">
      <item>FRIZERSKI SALON SABINA j.d.o.o. za trgovinu i usluge, OIB 84916385675, Baruna Trenka 119, 35400 Nova Gradiška</item>
    </derivirana_varijabla>
  </DomainObject.Predmet.ProtuStrankaListFormatedWithAdressOIB>
  <DomainObject.Predmet.ProtuStrankaListNazivFormated>
    <izvorni_sadrzaj>
      <item>FRIZERSKI SALON SABINA j.d.o.o. za trgovinu i usluge</item>
    </izvorni_sadrzaj>
    <derivirana_varijabla naziv="DomainObject.Predmet.ProtuStrankaListNazivFormated_1">
      <item>FRIZERSKI SALON SABINA j.d.o.o. za trgovinu i usluge</item>
    </derivirana_varijabla>
  </DomainObject.Predmet.ProtuStrankaListNazivFormated>
  <DomainObject.Predmet.ProtuStrankaListNazivFormatedOIB>
    <izvorni_sadrzaj>
      <item>FRIZERSKI SALON SABINA j.d.o.o. za trgovinu i usluge, OIB 84916385675</item>
    </izvorni_sadrzaj>
    <derivirana_varijabla naziv="DomainObject.Predmet.ProtuStrankaListNazivFormatedOIB_1">
      <item>FRIZERSKI SALON SABINA j.d.o.o. za trgovinu i usluge, OIB 84916385675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SABINA j.d.o.o. za trgovinu i usluge</izvorni_sadrzaj>
    <derivirana_varijabla naziv="DomainObject.Predmet.ProtustrankaIDrugi_1">FRIZERSKI SALON SABINA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SABINA j.d.o.o. za trgovinu i usluge, OIB 84916385675, Baruna Trenka 119, 35400 Nova Gradiška</izvorni_sadrzaj>
    <derivirana_varijabla naziv="DomainObject.Predmet.ProtustrankaIDrugiAdressOIB_1">FRIZERSKI SALON SABINA j.d.o.o. za trgovinu i usluge, OIB 84916385675, Baruna Trenka 119,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SABINA j.d.o.o. za trgovinu i usluge</item>
    </izvorni_sadrzaj>
    <derivirana_varijabla naziv="DomainObject.Predmet.SudioniciListNaziv_1">
      <item>Financijska agencija</item>
      <item>FRIZERSKI SALON SABINA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FRIZERSKI SALON SABINA j.d.o.o. za trgovinu i usluge, OIB 84916385675, Baruna Trenka 119,35400 Nova Gradiška</item>
    </izvorni_sadrzaj>
    <derivirana_varijabla naziv="DomainObject.Predmet.SudioniciListAdressOIB_1">
      <item>Financijska agencija, OIB 85821130368, Ulica grada Vukovara 70,10000 Zagreb</item>
      <item>FRIZERSKI SALON SABINA j.d.o.o. za trgovinu i usluge, OIB 84916385675, Baruna Trenka 119,35400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84916385675</item>
    </izvorni_sadrzaj>
    <derivirana_varijabla naziv="DomainObject.Predmet.SudioniciListNazivOIB_1">
      <item>, OIB 85821130368</item>
      <item>, OIB 84916385675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855</properties:Words>
  <properties:Characters>4753</properties:Characters>
  <properties:Lines>138</properties:Lines>
  <properties:Paragraphs>45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2018-07-16T07:05:00Z</cp:lastPrinted>
  <dcterms:modified xmlns:xsi="http://www.w3.org/2001/XMLSchema-instance" xsi:type="dcterms:W3CDTF">2018-07-16T07:24:00Z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St-249-18.docx)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