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955e9" w14:paraId="f7955e9" w:rsidRDefault="00C81AEF" w:rsidR="001D18BF">
      <w:pPr>
        <w15:collapsed w:val="false"/>
      </w:pPr>
      <w:bookmarkStart w:name="_GoBack" w:id="0"/>
      <w:bookmarkEnd w:id="0"/>
      <w:r>
        <w:t xml:space="preserve">  </w:t>
      </w:r>
      <w:r w:rsidR="001D18BF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REPUBLIKA HRVATSKA</w:t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 xml:space="preserve">TRGOVAČKI SUD U ZAGREBU                                                                </w:t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Zagreb, Amruševa</w:t>
      </w:r>
      <w:r w:rsidR="00045712">
        <w:rPr>
          <w:rFonts w:hAnsi="Times New Roman" w:ascii="Times New Roman"/>
          <w:szCs w:val="24"/>
          <w:lang w:val="hr-HR"/>
        </w:rPr>
        <w:t xml:space="preserve"> </w:t>
      </w:r>
      <w:r w:rsidR="000C0ADE">
        <w:rPr>
          <w:rFonts w:hAnsi="Times New Roman" w:ascii="Times New Roman"/>
          <w:szCs w:val="24"/>
          <w:lang w:val="hr-HR"/>
        </w:rPr>
        <w:t>2/II</w:t>
      </w:r>
      <w:r w:rsidR="000C0ADE">
        <w:rPr>
          <w:rFonts w:hAnsi="Times New Roman" w:ascii="Times New Roman"/>
          <w:szCs w:val="24"/>
          <w:lang w:val="hr-HR"/>
        </w:rPr>
        <w:tab/>
      </w:r>
      <w:r w:rsidR="000C0ADE">
        <w:rPr>
          <w:rFonts w:hAnsi="Times New Roman" w:ascii="Times New Roman"/>
          <w:szCs w:val="24"/>
          <w:lang w:val="hr-HR"/>
        </w:rPr>
        <w:tab/>
      </w:r>
      <w:r w:rsidR="000C0ADE">
        <w:rPr>
          <w:rFonts w:hAnsi="Times New Roman" w:ascii="Times New Roman"/>
          <w:szCs w:val="24"/>
          <w:lang w:val="hr-HR"/>
        </w:rPr>
        <w:tab/>
      </w:r>
      <w:r w:rsidR="000C0ADE">
        <w:rPr>
          <w:rFonts w:hAnsi="Times New Roman" w:ascii="Times New Roman"/>
          <w:szCs w:val="24"/>
          <w:lang w:val="hr-HR"/>
        </w:rPr>
        <w:tab/>
      </w:r>
      <w:r w:rsidR="000C0ADE">
        <w:rPr>
          <w:rFonts w:hAnsi="Times New Roman" w:ascii="Times New Roman"/>
          <w:szCs w:val="24"/>
          <w:lang w:val="hr-HR"/>
        </w:rPr>
        <w:tab/>
      </w:r>
      <w:r w:rsidR="000C0ADE">
        <w:rPr>
          <w:rFonts w:hAnsi="Times New Roman" w:ascii="Times New Roman"/>
          <w:szCs w:val="24"/>
          <w:lang w:val="hr-HR"/>
        </w:rPr>
        <w:tab/>
        <w:t xml:space="preserve">           67. St-</w:t>
      </w:r>
      <w:r w:rsidR="00C81AEF">
        <w:rPr>
          <w:rFonts w:hAnsi="Times New Roman" w:ascii="Times New Roman"/>
          <w:szCs w:val="24"/>
          <w:lang w:val="hr-HR"/>
        </w:rPr>
        <w:t>383/12</w:t>
      </w:r>
    </w:p>
    <w:p w:rsidRDefault="000E6CD3" w:rsidP="000E6CD3" w:rsid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6232A9" w:rsidP="000E6CD3" w:rsidR="006232A9">
      <w:pPr>
        <w:jc w:val="both"/>
        <w:rPr>
          <w:rFonts w:hAnsi="Times New Roman" w:ascii="Times New Roman"/>
          <w:szCs w:val="24"/>
          <w:lang w:val="hr-HR"/>
        </w:rPr>
      </w:pPr>
    </w:p>
    <w:p w:rsidRDefault="00116556" w:rsidP="00116556" w:rsidR="0011655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E P U B L I K A    H R V A T S K A </w:t>
      </w:r>
    </w:p>
    <w:p w:rsidRDefault="00116556" w:rsidP="000E6CD3" w:rsidR="00116556" w:rsidRP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0E6CD3" w:rsidP="000E6CD3" w:rsidR="000E6CD3" w:rsidRPr="000E6CD3">
      <w:pPr>
        <w:jc w:val="center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R J E Š E NJ E</w:t>
      </w:r>
    </w:p>
    <w:p w:rsidRDefault="000E6CD3" w:rsidP="000E6CD3" w:rsid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6232A9" w:rsidP="000E6CD3" w:rsidR="006232A9" w:rsidRP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4D24A3" w:rsidP="00174FE8" w:rsidR="0020088E" w:rsidRPr="00116556">
      <w:pPr>
        <w:jc w:val="both"/>
        <w:rPr>
          <w:rFonts w:hAnsi="Times New Roman" w:ascii="Times New Roman"/>
          <w:szCs w:val="24"/>
        </w:rPr>
      </w:pPr>
      <w:r w:rsidRPr="004D24A3">
        <w:rPr>
          <w:rFonts w:hAnsi="Times New Roman" w:ascii="Times New Roman"/>
          <w:szCs w:val="24"/>
          <w:lang w:val="hr-HR"/>
        </w:rPr>
        <w:t>Trgovački sud u Zagrebu</w:t>
      </w:r>
      <w:r>
        <w:rPr>
          <w:rFonts w:hAnsi="Times New Roman" w:ascii="Times New Roman"/>
          <w:szCs w:val="24"/>
          <w:lang w:val="hr-HR"/>
        </w:rPr>
        <w:t>,</w:t>
      </w:r>
      <w:r w:rsidRPr="004D24A3">
        <w:rPr>
          <w:rFonts w:hAnsi="Times New Roman" w:ascii="Times New Roman"/>
          <w:szCs w:val="24"/>
          <w:lang w:val="hr-HR"/>
        </w:rPr>
        <w:t xml:space="preserve"> po s</w:t>
      </w:r>
      <w:r w:rsidR="009C1B63">
        <w:rPr>
          <w:rFonts w:hAnsi="Times New Roman" w:ascii="Times New Roman"/>
          <w:szCs w:val="24"/>
          <w:lang w:val="hr-HR"/>
        </w:rPr>
        <w:t>ucu Gordanu Zubaku, u stečajnom</w:t>
      </w:r>
      <w:r w:rsidRPr="004D24A3">
        <w:rPr>
          <w:rFonts w:hAnsi="Times New Roman" w:ascii="Times New Roman"/>
          <w:szCs w:val="24"/>
          <w:lang w:val="hr-HR"/>
        </w:rPr>
        <w:t xml:space="preserve"> postupku nad dužnikom </w:t>
      </w:r>
      <w:r w:rsidR="00C81AEF" w:rsidRPr="00C81AEF">
        <w:rPr>
          <w:rFonts w:hAnsi="Times New Roman" w:ascii="Times New Roman"/>
          <w:bCs/>
          <w:szCs w:val="24"/>
          <w:lang w:val="hr-HR"/>
        </w:rPr>
        <w:t>dužnikom EURO-IVI d.o.o. u stečaju, Zagreb, Kennedyev trg 6b, OIB: 52703189678</w:t>
      </w:r>
      <w:r w:rsidR="00116556">
        <w:rPr>
          <w:rFonts w:hAnsi="Times New Roman" w:ascii="Times New Roman"/>
          <w:szCs w:val="24"/>
        </w:rPr>
        <w:t>,</w:t>
      </w:r>
      <w:r w:rsidR="009C1B63">
        <w:rPr>
          <w:rFonts w:hAnsi="Times New Roman" w:ascii="Times New Roman"/>
          <w:szCs w:val="24"/>
        </w:rPr>
        <w:t xml:space="preserve"> </w:t>
      </w:r>
      <w:r w:rsidR="00C81AEF">
        <w:rPr>
          <w:rFonts w:hAnsi="Times New Roman" w:ascii="Times New Roman"/>
          <w:szCs w:val="24"/>
        </w:rPr>
        <w:t>19. svibnja 2017</w:t>
      </w:r>
      <w:r>
        <w:rPr>
          <w:rFonts w:hAnsi="Times New Roman" w:ascii="Times New Roman"/>
          <w:szCs w:val="24"/>
        </w:rPr>
        <w:t>.,</w:t>
      </w:r>
    </w:p>
    <w:p w:rsidRDefault="00C64661" w:rsidP="00C64661" w:rsidR="00C64661" w:rsidRPr="003A7FBB">
      <w:pPr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6232A9">
      <w:pPr>
        <w:jc w:val="center"/>
        <w:rPr>
          <w:rFonts w:hAnsi="Times New Roman" w:ascii="Times New Roman"/>
          <w:szCs w:val="24"/>
          <w:lang w:val="hr-HR"/>
        </w:rPr>
      </w:pPr>
      <w:r w:rsidRPr="006232A9">
        <w:rPr>
          <w:rFonts w:hAnsi="Times New Roman" w:ascii="Times New Roman"/>
          <w:szCs w:val="24"/>
          <w:lang w:val="hr-HR"/>
        </w:rPr>
        <w:t>r i j e š i o</w:t>
      </w:r>
      <w:r w:rsidR="00C64661" w:rsidRPr="006232A9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6232A9">
      <w:pPr>
        <w:rPr>
          <w:rFonts w:hAnsi="Times New Roman" w:ascii="Times New Roman"/>
          <w:szCs w:val="24"/>
          <w:lang w:val="hr-HR"/>
        </w:rPr>
      </w:pPr>
    </w:p>
    <w:p w:rsidRDefault="00813FAD" w:rsidP="009C1B63" w:rsidR="00274738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>I.</w:t>
      </w:r>
      <w:r w:rsidR="000B2078" w:rsidRPr="003A7FBB">
        <w:rPr>
          <w:rFonts w:hAnsi="Times New Roman" w:ascii="Times New Roman"/>
          <w:szCs w:val="24"/>
          <w:lang w:val="hr-HR"/>
        </w:rPr>
        <w:t xml:space="preserve"> </w:t>
      </w:r>
      <w:r w:rsidR="00E41247" w:rsidRPr="003A7FBB">
        <w:rPr>
          <w:rFonts w:hAnsi="Times New Roman" w:ascii="Times New Roman"/>
          <w:szCs w:val="24"/>
          <w:lang w:val="hr-HR"/>
        </w:rPr>
        <w:t>Određuje se prodaja</w:t>
      </w:r>
      <w:r w:rsidR="007A5974" w:rsidRPr="003A7FBB">
        <w:rPr>
          <w:rFonts w:hAnsi="Times New Roman" w:ascii="Times New Roman"/>
          <w:szCs w:val="24"/>
          <w:lang w:val="hr-HR"/>
        </w:rPr>
        <w:t xml:space="preserve"> u stečajnom postupku</w:t>
      </w:r>
      <w:r w:rsidR="0020088E" w:rsidRPr="003A7FBB">
        <w:rPr>
          <w:rFonts w:hAnsi="Times New Roman" w:ascii="Times New Roman"/>
          <w:szCs w:val="24"/>
          <w:lang w:val="hr-HR"/>
        </w:rPr>
        <w:t>, uz odgovarajuću primjenu Ovršnog zakona,</w:t>
      </w:r>
      <w:r w:rsidR="009C1B63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3A7FBB">
        <w:rPr>
          <w:rFonts w:hAnsi="Times New Roman" w:ascii="Times New Roman"/>
          <w:szCs w:val="24"/>
          <w:lang w:val="hr-HR"/>
        </w:rPr>
        <w:t xml:space="preserve"> u vlasništvu stečajnog </w:t>
      </w:r>
      <w:r w:rsidR="00C81AEF" w:rsidRPr="00C81AEF">
        <w:rPr>
          <w:rFonts w:hAnsi="Times New Roman" w:ascii="Times New Roman"/>
          <w:bCs/>
          <w:szCs w:val="24"/>
          <w:lang w:val="hr-HR"/>
        </w:rPr>
        <w:t>dužnikom EURO-IVI d.o.o. u stečaju, Zagreb, Kennedyev trg 6b, OIB: 52703189678</w:t>
      </w:r>
      <w:r w:rsidR="00E41247" w:rsidRPr="003A7FBB">
        <w:rPr>
          <w:rFonts w:hAnsi="Times New Roman" w:ascii="Times New Roman"/>
          <w:szCs w:val="24"/>
          <w:lang w:val="hr-HR"/>
        </w:rPr>
        <w:t>,</w:t>
      </w:r>
      <w:r w:rsidR="009C1B63">
        <w:rPr>
          <w:rFonts w:hAnsi="Times New Roman" w:ascii="Times New Roman"/>
          <w:szCs w:val="24"/>
          <w:lang w:val="hr-HR"/>
        </w:rPr>
        <w:t xml:space="preserve"> upisane</w:t>
      </w:r>
      <w:r w:rsidR="00673013">
        <w:rPr>
          <w:rFonts w:hAnsi="Times New Roman" w:ascii="Times New Roman"/>
          <w:szCs w:val="24"/>
          <w:lang w:val="hr-HR"/>
        </w:rPr>
        <w:t xml:space="preserve"> u zemljišnim knjigama Općinskog</w:t>
      </w:r>
      <w:r w:rsidR="00174FE8">
        <w:rPr>
          <w:rFonts w:hAnsi="Times New Roman" w:ascii="Times New Roman"/>
          <w:szCs w:val="24"/>
          <w:lang w:val="hr-HR"/>
        </w:rPr>
        <w:t xml:space="preserve"> </w:t>
      </w:r>
      <w:r w:rsidR="00673013">
        <w:rPr>
          <w:rFonts w:hAnsi="Times New Roman" w:ascii="Times New Roman"/>
          <w:szCs w:val="24"/>
          <w:lang w:val="hr-HR"/>
        </w:rPr>
        <w:t xml:space="preserve">suda u </w:t>
      </w:r>
      <w:r w:rsidR="00174FE8">
        <w:rPr>
          <w:rFonts w:hAnsi="Times New Roman" w:ascii="Times New Roman"/>
          <w:szCs w:val="24"/>
          <w:lang w:val="hr-HR"/>
        </w:rPr>
        <w:t>Z</w:t>
      </w:r>
      <w:r w:rsidR="00274738">
        <w:rPr>
          <w:rFonts w:hAnsi="Times New Roman" w:ascii="Times New Roman"/>
          <w:szCs w:val="24"/>
          <w:lang w:val="hr-HR"/>
        </w:rPr>
        <w:t>adru</w:t>
      </w:r>
      <w:r w:rsidR="009C1B63">
        <w:rPr>
          <w:rFonts w:hAnsi="Times New Roman" w:ascii="Times New Roman"/>
          <w:szCs w:val="24"/>
          <w:lang w:val="hr-HR"/>
        </w:rPr>
        <w:t xml:space="preserve">, </w:t>
      </w:r>
      <w:r w:rsidR="004D24A3">
        <w:rPr>
          <w:rFonts w:hAnsi="Times New Roman" w:ascii="Times New Roman"/>
          <w:szCs w:val="24"/>
          <w:lang w:val="hr-HR"/>
        </w:rPr>
        <w:t>i</w:t>
      </w:r>
      <w:r w:rsidR="009C1B63">
        <w:rPr>
          <w:rFonts w:hAnsi="Times New Roman" w:ascii="Times New Roman"/>
          <w:szCs w:val="24"/>
          <w:lang w:val="hr-HR"/>
        </w:rPr>
        <w:t xml:space="preserve"> to u</w:t>
      </w:r>
      <w:r w:rsidR="004D24A3">
        <w:rPr>
          <w:rFonts w:hAnsi="Times New Roman" w:ascii="Times New Roman"/>
          <w:szCs w:val="24"/>
          <w:lang w:val="hr-HR"/>
        </w:rPr>
        <w:t xml:space="preserve"> </w:t>
      </w:r>
      <w:r w:rsidR="00174FE8">
        <w:rPr>
          <w:rFonts w:hAnsi="Times New Roman" w:ascii="Times New Roman"/>
          <w:szCs w:val="24"/>
          <w:lang w:val="hr-HR"/>
        </w:rPr>
        <w:t xml:space="preserve">zk. ul. br. </w:t>
      </w:r>
      <w:r w:rsidR="00274738">
        <w:rPr>
          <w:rFonts w:hAnsi="Times New Roman" w:ascii="Times New Roman"/>
          <w:szCs w:val="24"/>
          <w:lang w:val="hr-HR"/>
        </w:rPr>
        <w:t>12195, k.o. Zadar, , k.č. br. 3281/4 neplodno površine 335 m2 i k.č. br. 3281/16 u naravi industrijsko dvorište površine 3891 m2.</w:t>
      </w:r>
    </w:p>
    <w:p w:rsidRDefault="009C1B63" w:rsidP="00274738" w:rsidR="009C1B63">
      <w:pPr>
        <w:jc w:val="both"/>
        <w:rPr>
          <w:rFonts w:hAnsi="Times New Roman" w:ascii="Times New Roman"/>
          <w:szCs w:val="24"/>
          <w:lang w:val="hr-HR"/>
        </w:rPr>
      </w:pPr>
    </w:p>
    <w:p w:rsidRDefault="009C1B63" w:rsidP="00892A30" w:rsidR="00892A30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 Na nekretnini</w:t>
      </w:r>
      <w:r w:rsidR="00395B8D">
        <w:rPr>
          <w:rFonts w:hAnsi="Times New Roman" w:ascii="Times New Roman"/>
          <w:szCs w:val="24"/>
          <w:lang w:val="hr-HR"/>
        </w:rPr>
        <w:t xml:space="preserve"> iz točke I. </w:t>
      </w:r>
      <w:r w:rsidR="00892A30">
        <w:rPr>
          <w:rFonts w:hAnsi="Times New Roman" w:ascii="Times New Roman"/>
          <w:szCs w:val="24"/>
          <w:lang w:val="hr-HR"/>
        </w:rPr>
        <w:t xml:space="preserve">izreke postoji razlučno pravo za korist vjerovnika </w:t>
      </w:r>
      <w:r w:rsidR="00274738">
        <w:rPr>
          <w:rFonts w:hAnsi="Times New Roman" w:ascii="Times New Roman"/>
          <w:szCs w:val="24"/>
          <w:lang w:val="hr-HR"/>
        </w:rPr>
        <w:t>Heta Asset Resolution AG (ranije Hypo Alpe-Adria-bank international AG) i Hrvatske elektroprivrede d.d.</w:t>
      </w:r>
      <w:r>
        <w:rPr>
          <w:rFonts w:hAnsi="Times New Roman" w:ascii="Times New Roman"/>
          <w:szCs w:val="24"/>
          <w:lang w:val="hr-HR"/>
        </w:rPr>
        <w:t>.</w:t>
      </w:r>
    </w:p>
    <w:p w:rsidRDefault="00792AFE" w:rsidP="00813FAD" w:rsidR="00792AFE" w:rsidRPr="003A7FBB">
      <w:pPr>
        <w:jc w:val="both"/>
        <w:rPr>
          <w:rFonts w:hAnsi="Times New Roman" w:ascii="Times New Roman"/>
          <w:szCs w:val="24"/>
          <w:lang w:val="hr-HR"/>
        </w:rPr>
      </w:pPr>
    </w:p>
    <w:p w:rsidRDefault="00813FAD" w:rsidP="00813FAD" w:rsidR="00813FAD" w:rsidRPr="003A7FBB">
      <w:pPr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 xml:space="preserve">      III. Zaključkom o prodaji utv</w:t>
      </w:r>
      <w:r w:rsidR="00904B08">
        <w:rPr>
          <w:rFonts w:hAnsi="Times New Roman" w:ascii="Times New Roman"/>
          <w:szCs w:val="24"/>
          <w:lang w:val="hr-HR"/>
        </w:rPr>
        <w:t>rdit će se vrijednost nekret</w:t>
      </w:r>
      <w:r w:rsidR="009256D9">
        <w:rPr>
          <w:rFonts w:hAnsi="Times New Roman" w:ascii="Times New Roman"/>
          <w:szCs w:val="24"/>
          <w:lang w:val="hr-HR"/>
        </w:rPr>
        <w:t>nine</w:t>
      </w:r>
      <w:r w:rsidR="004951A7">
        <w:rPr>
          <w:rFonts w:hAnsi="Times New Roman" w:ascii="Times New Roman"/>
          <w:szCs w:val="24"/>
          <w:lang w:val="hr-HR"/>
        </w:rPr>
        <w:t xml:space="preserve"> o</w:t>
      </w:r>
      <w:r w:rsidR="009256D9">
        <w:rPr>
          <w:rFonts w:hAnsi="Times New Roman" w:ascii="Times New Roman"/>
          <w:szCs w:val="24"/>
          <w:lang w:val="hr-HR"/>
        </w:rPr>
        <w:t>pisane</w:t>
      </w:r>
      <w:r w:rsidRPr="003A7FBB">
        <w:rPr>
          <w:rFonts w:hAnsi="Times New Roman" w:ascii="Times New Roman"/>
          <w:szCs w:val="24"/>
          <w:lang w:val="hr-HR"/>
        </w:rPr>
        <w:t xml:space="preserve"> pod točkom I. izreke ovog rješenja te način i uvjeti prodaje.</w:t>
      </w:r>
    </w:p>
    <w:p w:rsidRDefault="0072084F" w:rsidP="00813FAD" w:rsidR="0072084F" w:rsidRPr="003A7FBB">
      <w:pPr>
        <w:rPr>
          <w:rFonts w:hAnsi="Times New Roman" w:ascii="Times New Roman"/>
          <w:szCs w:val="24"/>
          <w:lang w:val="hr-HR"/>
        </w:rPr>
      </w:pPr>
    </w:p>
    <w:p w:rsidRDefault="00813FAD" w:rsidP="00813FAD" w:rsidR="00813FAD" w:rsidRPr="003A7FBB">
      <w:pPr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 xml:space="preserve">      IV. Odre</w:t>
      </w:r>
      <w:r w:rsidR="00671D79" w:rsidRPr="003A7FBB">
        <w:rPr>
          <w:rFonts w:hAnsi="Times New Roman" w:ascii="Times New Roman"/>
          <w:szCs w:val="24"/>
          <w:lang w:val="hr-HR"/>
        </w:rPr>
        <w:t>đuje se upis</w:t>
      </w:r>
      <w:r w:rsidRPr="003A7FBB">
        <w:rPr>
          <w:rFonts w:hAnsi="Times New Roman" w:ascii="Times New Roman"/>
          <w:szCs w:val="24"/>
          <w:lang w:val="hr-HR"/>
        </w:rPr>
        <w:t xml:space="preserve"> zabil</w:t>
      </w:r>
      <w:r w:rsidR="00671D79" w:rsidRPr="003A7FBB">
        <w:rPr>
          <w:rFonts w:hAnsi="Times New Roman" w:ascii="Times New Roman"/>
          <w:szCs w:val="24"/>
          <w:lang w:val="hr-HR"/>
        </w:rPr>
        <w:t>ježbe ovog rješenja o prodaji kod zem</w:t>
      </w:r>
      <w:r w:rsidR="0020088E" w:rsidRPr="003A7FBB">
        <w:rPr>
          <w:rFonts w:hAnsi="Times New Roman" w:ascii="Times New Roman"/>
          <w:szCs w:val="24"/>
          <w:lang w:val="hr-HR"/>
        </w:rPr>
        <w:t xml:space="preserve">ljišnoknjižnog odjela </w:t>
      </w:r>
      <w:r w:rsidR="00174FE8">
        <w:rPr>
          <w:rFonts w:hAnsi="Times New Roman" w:ascii="Times New Roman"/>
          <w:szCs w:val="24"/>
          <w:lang w:val="hr-HR"/>
        </w:rPr>
        <w:t xml:space="preserve">Općinskog </w:t>
      </w:r>
      <w:r w:rsidR="00274738">
        <w:rPr>
          <w:rFonts w:hAnsi="Times New Roman" w:ascii="Times New Roman"/>
          <w:szCs w:val="24"/>
          <w:lang w:val="hr-HR"/>
        </w:rPr>
        <w:t>suda u Zadru</w:t>
      </w:r>
      <w:r w:rsidRPr="003A7FBB">
        <w:rPr>
          <w:rFonts w:hAnsi="Times New Roman" w:ascii="Times New Roman"/>
          <w:szCs w:val="24"/>
          <w:lang w:val="hr-HR"/>
        </w:rPr>
        <w:t>.</w:t>
      </w:r>
    </w:p>
    <w:p w:rsidRDefault="00813FAD" w:rsidP="0072084F" w:rsidR="00813FAD" w:rsidRPr="003A7FBB">
      <w:pPr>
        <w:ind w:left="720"/>
        <w:rPr>
          <w:rFonts w:hAnsi="Times New Roman" w:ascii="Times New Roman"/>
          <w:szCs w:val="24"/>
          <w:lang w:val="hr-HR"/>
        </w:rPr>
      </w:pPr>
    </w:p>
    <w:p w:rsidRDefault="00892A30" w:rsidP="00C64661" w:rsidR="009C30CB" w:rsidRPr="003A7FB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671834" w:rsidP="002C0B16" w:rsidR="002C0B16" w:rsidRPr="003A7FBB">
      <w:pPr>
        <w:jc w:val="center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>Obra</w:t>
      </w:r>
      <w:r w:rsidR="002C0B16" w:rsidRPr="003A7FBB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3A7FBB">
      <w:pPr>
        <w:rPr>
          <w:rFonts w:hAnsi="Times New Roman" w:ascii="Times New Roman"/>
          <w:b/>
          <w:szCs w:val="24"/>
          <w:lang w:val="hr-HR"/>
        </w:rPr>
      </w:pPr>
    </w:p>
    <w:p w:rsidRDefault="002C0B16" w:rsidP="00671834" w:rsidR="00671834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  <w:lang w:val="hr-HR"/>
        </w:rPr>
        <w:tab/>
      </w:r>
      <w:r w:rsidR="00671834" w:rsidRPr="003A7FBB">
        <w:rPr>
          <w:rFonts w:hAnsi="Times New Roman" w:ascii="Times New Roman"/>
          <w:szCs w:val="24"/>
        </w:rPr>
        <w:t>Rješenje</w:t>
      </w:r>
      <w:r w:rsidR="00671D79" w:rsidRPr="003A7FBB">
        <w:rPr>
          <w:rFonts w:hAnsi="Times New Roman" w:ascii="Times New Roman"/>
          <w:szCs w:val="24"/>
        </w:rPr>
        <w:t>m</w:t>
      </w:r>
      <w:r w:rsidR="0020088E" w:rsidRPr="003A7FBB">
        <w:rPr>
          <w:rFonts w:hAnsi="Times New Roman" w:ascii="Times New Roman"/>
          <w:szCs w:val="24"/>
        </w:rPr>
        <w:t xml:space="preserve"> ovog suda poslov</w:t>
      </w:r>
      <w:r w:rsidR="00904B08">
        <w:rPr>
          <w:rFonts w:hAnsi="Times New Roman" w:ascii="Times New Roman"/>
          <w:szCs w:val="24"/>
        </w:rPr>
        <w:t>ni b</w:t>
      </w:r>
      <w:r w:rsidR="004951A7">
        <w:rPr>
          <w:rFonts w:hAnsi="Times New Roman" w:ascii="Times New Roman"/>
          <w:szCs w:val="24"/>
        </w:rPr>
        <w:t>roj</w:t>
      </w:r>
      <w:r w:rsidR="00274738">
        <w:rPr>
          <w:rFonts w:hAnsi="Times New Roman" w:ascii="Times New Roman"/>
          <w:szCs w:val="24"/>
        </w:rPr>
        <w:t xml:space="preserve"> St-383/12</w:t>
      </w:r>
      <w:r w:rsidR="00892A30">
        <w:rPr>
          <w:rFonts w:hAnsi="Times New Roman" w:ascii="Times New Roman"/>
          <w:szCs w:val="24"/>
        </w:rPr>
        <w:t xml:space="preserve"> od </w:t>
      </w:r>
      <w:r w:rsidR="00274738">
        <w:rPr>
          <w:rFonts w:hAnsi="Times New Roman" w:ascii="Times New Roman"/>
          <w:szCs w:val="24"/>
        </w:rPr>
        <w:t>19. studenoga 2012</w:t>
      </w:r>
      <w:r w:rsidR="00892A30">
        <w:rPr>
          <w:rFonts w:hAnsi="Times New Roman" w:ascii="Times New Roman"/>
          <w:szCs w:val="24"/>
        </w:rPr>
        <w:t>. otvoren je stečaj</w:t>
      </w:r>
      <w:r w:rsidR="00274738">
        <w:rPr>
          <w:rFonts w:hAnsi="Times New Roman" w:ascii="Times New Roman"/>
          <w:szCs w:val="24"/>
        </w:rPr>
        <w:t>ni postupak</w:t>
      </w:r>
      <w:r w:rsidR="00671834" w:rsidRPr="003A7FBB">
        <w:rPr>
          <w:rFonts w:hAnsi="Times New Roman" w:ascii="Times New Roman"/>
          <w:szCs w:val="24"/>
        </w:rPr>
        <w:t xml:space="preserve"> nad dužnikom, a</w:t>
      </w:r>
      <w:r w:rsidR="009C1B63">
        <w:rPr>
          <w:rFonts w:hAnsi="Times New Roman" w:ascii="Times New Roman"/>
          <w:szCs w:val="24"/>
        </w:rPr>
        <w:t xml:space="preserve"> stečajnu masu čini i nekretnina koja je</w:t>
      </w:r>
      <w:r w:rsidR="00671834" w:rsidRPr="003A7FBB">
        <w:rPr>
          <w:rFonts w:hAnsi="Times New Roman" w:ascii="Times New Roman"/>
          <w:szCs w:val="24"/>
        </w:rPr>
        <w:t xml:space="preserve"> predmet ove prodaje.</w:t>
      </w:r>
    </w:p>
    <w:p w:rsidRDefault="00671834" w:rsidP="00671834" w:rsidR="00671834" w:rsidRPr="003A7FBB">
      <w:pPr>
        <w:jc w:val="both"/>
        <w:rPr>
          <w:rFonts w:hAnsi="Times New Roman" w:ascii="Times New Roman"/>
          <w:szCs w:val="24"/>
        </w:rPr>
      </w:pPr>
    </w:p>
    <w:p w:rsidRDefault="00171E86" w:rsidP="00171E86" w:rsidR="00171E86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  <w:t>Stečajni</w:t>
      </w:r>
      <w:r w:rsidR="00671834" w:rsidRPr="003A7FBB">
        <w:rPr>
          <w:rFonts w:hAnsi="Times New Roman" w:ascii="Times New Roman"/>
          <w:szCs w:val="24"/>
        </w:rPr>
        <w:t xml:space="preserve"> upravitelj</w:t>
      </w:r>
      <w:r w:rsidR="000B2078" w:rsidRPr="003A7FBB">
        <w:rPr>
          <w:rFonts w:hAnsi="Times New Roman" w:ascii="Times New Roman"/>
          <w:szCs w:val="24"/>
        </w:rPr>
        <w:t xml:space="preserve"> je</w:t>
      </w:r>
      <w:r w:rsidR="009E67DA">
        <w:rPr>
          <w:rFonts w:hAnsi="Times New Roman" w:ascii="Times New Roman"/>
          <w:szCs w:val="24"/>
        </w:rPr>
        <w:t>,</w:t>
      </w:r>
      <w:r w:rsidR="000B2078" w:rsidRPr="003A7FBB">
        <w:rPr>
          <w:rFonts w:hAnsi="Times New Roman" w:ascii="Times New Roman"/>
          <w:szCs w:val="24"/>
        </w:rPr>
        <w:t xml:space="preserve"> sukladno čl. </w:t>
      </w:r>
      <w:smartTag w:element="metricconverter" w:uri="urn:schemas-microsoft-com:office:smarttags">
        <w:smartTagPr>
          <w:attr w:val="164. st" w:name="ProductID"/>
        </w:smartTagPr>
        <w:r w:rsidR="000B2078" w:rsidRPr="003A7FBB">
          <w:rPr>
            <w:rFonts w:hAnsi="Times New Roman" w:ascii="Times New Roman"/>
            <w:szCs w:val="24"/>
          </w:rPr>
          <w:t>164. st</w:t>
        </w:r>
      </w:smartTag>
      <w:r w:rsidR="000B2078" w:rsidRPr="003A7FBB">
        <w:rPr>
          <w:rFonts w:hAnsi="Times New Roman" w:ascii="Times New Roman"/>
          <w:szCs w:val="24"/>
        </w:rPr>
        <w:t xml:space="preserve">. 1. Stečajnog zakona </w:t>
      </w:r>
      <w:r w:rsidR="00042CDE" w:rsidRPr="003A7FBB">
        <w:rPr>
          <w:rFonts w:hAnsi="Times New Roman" w:ascii="Times New Roman"/>
          <w:szCs w:val="24"/>
        </w:rPr>
        <w:t>(„Narodne novine“ broj 44/96, 29/99, 129/00, 123/03, 82/06, 116/10</w:t>
      </w:r>
      <w:r w:rsidR="0020088E" w:rsidRPr="003A7FBB">
        <w:rPr>
          <w:rFonts w:hAnsi="Times New Roman" w:ascii="Times New Roman"/>
          <w:szCs w:val="24"/>
        </w:rPr>
        <w:t>,</w:t>
      </w:r>
      <w:r w:rsidR="00DD2558" w:rsidRPr="003A7FBB">
        <w:rPr>
          <w:rFonts w:hAnsi="Times New Roman" w:ascii="Times New Roman"/>
          <w:szCs w:val="24"/>
        </w:rPr>
        <w:t xml:space="preserve"> 25/12</w:t>
      </w:r>
      <w:r w:rsidR="0020088E" w:rsidRPr="003A7FBB">
        <w:rPr>
          <w:rFonts w:hAnsi="Times New Roman" w:ascii="Times New Roman"/>
          <w:szCs w:val="24"/>
        </w:rPr>
        <w:t xml:space="preserve"> i 133/12</w:t>
      </w:r>
      <w:r w:rsidR="00042CDE" w:rsidRPr="003A7FBB">
        <w:rPr>
          <w:rFonts w:hAnsi="Times New Roman" w:ascii="Times New Roman"/>
          <w:szCs w:val="24"/>
        </w:rPr>
        <w:t>, dalje: SZ)</w:t>
      </w:r>
      <w:r w:rsidR="00460F24">
        <w:rPr>
          <w:rFonts w:hAnsi="Times New Roman" w:ascii="Times New Roman"/>
          <w:szCs w:val="24"/>
        </w:rPr>
        <w:t>, koji se primjenjuje na temelju odredbe čl. 44</w:t>
      </w:r>
      <w:r w:rsidR="004D24A3">
        <w:rPr>
          <w:rFonts w:hAnsi="Times New Roman" w:ascii="Times New Roman"/>
          <w:szCs w:val="24"/>
        </w:rPr>
        <w:t>1. Stečajnog zakona (“</w:t>
      </w:r>
      <w:r w:rsidR="00460F24">
        <w:rPr>
          <w:rFonts w:hAnsi="Times New Roman" w:ascii="Times New Roman"/>
          <w:szCs w:val="24"/>
        </w:rPr>
        <w:t>Narodne novine” broj 71/15)</w:t>
      </w:r>
      <w:r w:rsidR="00042CDE" w:rsidRPr="003A7FBB">
        <w:rPr>
          <w:rFonts w:hAnsi="Times New Roman" w:ascii="Times New Roman"/>
          <w:szCs w:val="24"/>
        </w:rPr>
        <w:t>,</w:t>
      </w:r>
      <w:r w:rsidR="00671834" w:rsidRPr="003A7FBB">
        <w:rPr>
          <w:rFonts w:hAnsi="Times New Roman" w:ascii="Times New Roman"/>
          <w:szCs w:val="24"/>
        </w:rPr>
        <w:t xml:space="preserve"> podnio prijedlog</w:t>
      </w:r>
      <w:r w:rsidR="009C1B63">
        <w:rPr>
          <w:rFonts w:hAnsi="Times New Roman" w:ascii="Times New Roman"/>
          <w:szCs w:val="24"/>
        </w:rPr>
        <w:t xml:space="preserve"> da se nekretnina opisana</w:t>
      </w:r>
      <w:r w:rsidRPr="003A7FBB">
        <w:rPr>
          <w:rFonts w:hAnsi="Times New Roman" w:ascii="Times New Roman"/>
          <w:szCs w:val="24"/>
        </w:rPr>
        <w:t xml:space="preserve"> u točk</w:t>
      </w:r>
      <w:r w:rsidR="00671834" w:rsidRPr="003A7FBB">
        <w:rPr>
          <w:rFonts w:hAnsi="Times New Roman" w:ascii="Times New Roman"/>
          <w:szCs w:val="24"/>
        </w:rPr>
        <w:t>i I</w:t>
      </w:r>
      <w:r w:rsidRPr="003A7FBB">
        <w:rPr>
          <w:rFonts w:hAnsi="Times New Roman" w:ascii="Times New Roman"/>
          <w:szCs w:val="24"/>
        </w:rPr>
        <w:t>.</w:t>
      </w:r>
      <w:r w:rsidR="00892A30">
        <w:rPr>
          <w:rFonts w:hAnsi="Times New Roman" w:ascii="Times New Roman"/>
          <w:szCs w:val="24"/>
        </w:rPr>
        <w:t xml:space="preserve"> izreke</w:t>
      </w:r>
      <w:r w:rsidR="000B2078" w:rsidRPr="003A7FBB">
        <w:rPr>
          <w:rFonts w:hAnsi="Times New Roman" w:ascii="Times New Roman"/>
          <w:szCs w:val="24"/>
        </w:rPr>
        <w:t xml:space="preserve"> ovog rješenja,</w:t>
      </w:r>
      <w:r w:rsidR="009C1B63">
        <w:rPr>
          <w:rFonts w:hAnsi="Times New Roman" w:ascii="Times New Roman"/>
          <w:szCs w:val="24"/>
        </w:rPr>
        <w:t xml:space="preserve"> na kojoj postoji razlučno pravo, proda</w:t>
      </w:r>
      <w:r w:rsidR="009256D9">
        <w:rPr>
          <w:rFonts w:hAnsi="Times New Roman" w:ascii="Times New Roman"/>
          <w:szCs w:val="24"/>
        </w:rPr>
        <w:t>j</w:t>
      </w:r>
      <w:r w:rsidR="009C1B63">
        <w:rPr>
          <w:rFonts w:hAnsi="Times New Roman" w:ascii="Times New Roman"/>
          <w:szCs w:val="24"/>
        </w:rPr>
        <w:t>e</w:t>
      </w:r>
      <w:r w:rsidR="009256D9">
        <w:rPr>
          <w:rFonts w:hAnsi="Times New Roman" w:ascii="Times New Roman"/>
          <w:szCs w:val="24"/>
        </w:rPr>
        <w:t xml:space="preserve"> </w:t>
      </w:r>
      <w:r w:rsidR="00460F24">
        <w:rPr>
          <w:rFonts w:hAnsi="Times New Roman" w:ascii="Times New Roman"/>
          <w:szCs w:val="24"/>
        </w:rPr>
        <w:t>u</w:t>
      </w:r>
      <w:r w:rsidR="00671834" w:rsidRPr="003A7FBB">
        <w:rPr>
          <w:rFonts w:hAnsi="Times New Roman" w:ascii="Times New Roman"/>
          <w:szCs w:val="24"/>
        </w:rPr>
        <w:t xml:space="preserve"> u stečajnom postupku</w:t>
      </w:r>
      <w:r w:rsidR="00DD2558" w:rsidRPr="003A7FBB">
        <w:rPr>
          <w:rFonts w:hAnsi="Times New Roman" w:ascii="Times New Roman"/>
          <w:szCs w:val="24"/>
        </w:rPr>
        <w:t>.</w:t>
      </w:r>
      <w:r w:rsidR="00671834" w:rsidRPr="003A7FBB">
        <w:rPr>
          <w:rFonts w:hAnsi="Times New Roman" w:ascii="Times New Roman"/>
          <w:szCs w:val="24"/>
        </w:rPr>
        <w:t xml:space="preserve"> </w:t>
      </w:r>
    </w:p>
    <w:p w:rsidRDefault="00171E86" w:rsidP="00171E86" w:rsidR="00171E86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</w:r>
    </w:p>
    <w:p w:rsidRDefault="008E1697" w:rsidP="00171E86" w:rsidR="00671834" w:rsidRPr="003A7FBB">
      <w:pPr>
        <w:ind w:firstLine="708"/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lastRenderedPageBreak/>
        <w:t>Slijedom navedenog, sud je na temelju</w:t>
      </w:r>
      <w:r w:rsidR="00671834" w:rsidRPr="003A7FBB">
        <w:rPr>
          <w:rFonts w:hAnsi="Times New Roman" w:ascii="Times New Roman"/>
          <w:szCs w:val="24"/>
        </w:rPr>
        <w:t xml:space="preserve"> odredbe čl.</w:t>
      </w:r>
      <w:r w:rsidR="000B2078" w:rsidRPr="003A7FBB">
        <w:rPr>
          <w:rFonts w:hAnsi="Times New Roman" w:ascii="Times New Roman"/>
          <w:szCs w:val="24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="00671834" w:rsidRPr="003A7FBB">
          <w:rPr>
            <w:rFonts w:hAnsi="Times New Roman" w:ascii="Times New Roman"/>
            <w:szCs w:val="24"/>
          </w:rPr>
          <w:t>164. st</w:t>
        </w:r>
      </w:smartTag>
      <w:r w:rsidR="00671834" w:rsidRPr="003A7FBB">
        <w:rPr>
          <w:rFonts w:hAnsi="Times New Roman" w:ascii="Times New Roman"/>
          <w:szCs w:val="24"/>
        </w:rPr>
        <w:t>.</w:t>
      </w:r>
      <w:r w:rsidRPr="003A7FBB">
        <w:rPr>
          <w:rFonts w:hAnsi="Times New Roman" w:ascii="Times New Roman"/>
          <w:szCs w:val="24"/>
        </w:rPr>
        <w:t xml:space="preserve"> </w:t>
      </w:r>
      <w:r w:rsidR="00671834" w:rsidRPr="003A7FBB">
        <w:rPr>
          <w:rFonts w:hAnsi="Times New Roman" w:ascii="Times New Roman"/>
          <w:szCs w:val="24"/>
        </w:rPr>
        <w:t>1. i 3. SZ</w:t>
      </w:r>
      <w:r w:rsidRPr="003A7FBB">
        <w:rPr>
          <w:rFonts w:hAnsi="Times New Roman" w:ascii="Times New Roman"/>
          <w:szCs w:val="24"/>
        </w:rPr>
        <w:t>-a odlučio</w:t>
      </w:r>
      <w:r w:rsidR="00671834" w:rsidRPr="003A7FBB">
        <w:rPr>
          <w:rFonts w:hAnsi="Times New Roman" w:ascii="Times New Roman"/>
          <w:szCs w:val="24"/>
        </w:rPr>
        <w:t xml:space="preserve"> kao u izreci ovog rješenja.</w:t>
      </w:r>
    </w:p>
    <w:p w:rsidRDefault="008E1697" w:rsidP="00171E86" w:rsidR="008E1697" w:rsidRPr="003A7FBB">
      <w:pPr>
        <w:ind w:firstLine="708"/>
        <w:jc w:val="both"/>
        <w:rPr>
          <w:rFonts w:hAnsi="Times New Roman" w:ascii="Times New Roman"/>
          <w:szCs w:val="24"/>
        </w:rPr>
      </w:pPr>
    </w:p>
    <w:p w:rsidRDefault="00671834" w:rsidP="00171E86" w:rsidR="00671834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  <w:t>Zaključkom o prodaji odr</w:t>
      </w:r>
      <w:r w:rsidR="009C1B63">
        <w:rPr>
          <w:rFonts w:hAnsi="Times New Roman" w:ascii="Times New Roman"/>
          <w:szCs w:val="24"/>
        </w:rPr>
        <w:t>edit će se vrijednost nekretnine</w:t>
      </w:r>
      <w:r w:rsidRPr="003A7FBB">
        <w:rPr>
          <w:rFonts w:hAnsi="Times New Roman" w:ascii="Times New Roman"/>
          <w:szCs w:val="24"/>
        </w:rPr>
        <w:t>, način i uvjeti  prodaje.</w:t>
      </w:r>
    </w:p>
    <w:p w:rsidRDefault="00A163C0" w:rsidP="00C64661" w:rsidR="00A163C0" w:rsidRPr="003A7FBB">
      <w:pPr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3A7FBB">
      <w:pPr>
        <w:jc w:val="center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U Zagrebu</w:t>
      </w:r>
      <w:r w:rsidRPr="003A7FBB">
        <w:rPr>
          <w:rFonts w:hAnsi="Times New Roman" w:ascii="Times New Roman"/>
          <w:b/>
          <w:szCs w:val="24"/>
        </w:rPr>
        <w:t xml:space="preserve"> </w:t>
      </w:r>
      <w:r w:rsidR="00274738">
        <w:rPr>
          <w:rFonts w:hAnsi="Times New Roman" w:ascii="Times New Roman"/>
          <w:szCs w:val="24"/>
        </w:rPr>
        <w:t>19. svibnja 2017</w:t>
      </w:r>
      <w:r w:rsidRPr="003A7FBB">
        <w:rPr>
          <w:rFonts w:hAnsi="Times New Roman" w:ascii="Times New Roman"/>
          <w:szCs w:val="24"/>
        </w:rPr>
        <w:t xml:space="preserve">. 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 </w:t>
      </w:r>
    </w:p>
    <w:p w:rsidRDefault="008E1697" w:rsidP="00F213B6" w:rsidR="001D18BF" w:rsidRPr="00310646">
      <w:pPr>
        <w:pStyle w:val="Tijeloteksta"/>
        <w:ind w:firstLine="612" w:left="5760"/>
      </w:pP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="001D18BF">
        <w:t xml:space="preserve"> </w:t>
      </w:r>
      <w:r w:rsidR="001D18BF" w:rsidRPr="00310646">
        <w:t>SUDAC:</w:t>
      </w:r>
    </w:p>
    <w:p w:rsidRDefault="001D18BF" w:rsidP="00F213B6" w:rsidR="001D18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55468F">
        <w:rPr>
          <w:rFonts w:hAnsi="Times New Roman" w:ascii="Times New Roman"/>
          <w:b w:val="false"/>
          <w:color w:val="auto"/>
          <w:szCs w:val="24"/>
        </w:rPr>
        <w:t xml:space="preserve">,v.r. </w:t>
      </w:r>
    </w:p>
    <w:p w:rsidRDefault="001D18BF" w:rsidP="00F213B6" w:rsidR="001D18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18BF" w:rsidR="001D18BF"/>
    <w:p w:rsidRDefault="008E1697" w:rsidP="001D18BF" w:rsidR="008E1697" w:rsidRPr="003A7FBB">
      <w:pPr>
        <w:jc w:val="both"/>
        <w:rPr>
          <w:rFonts w:hAnsi="Times New Roman" w:ascii="Times New Roman"/>
          <w:szCs w:val="24"/>
        </w:rPr>
      </w:pPr>
    </w:p>
    <w:p w:rsidRDefault="008E1697" w:rsidP="008E1697" w:rsidR="008E1697" w:rsidRPr="004D24A3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3A7FBB">
        <w:rPr>
          <w:rFonts w:hAnsi="Times New Roman" w:ascii="Times New Roman"/>
          <w:szCs w:val="24"/>
        </w:rPr>
        <w:tab/>
        <w:t xml:space="preserve"> 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UPUTA O PRAVNOM LIJEKU: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Protiv ovog rješenja pravo žalbe imaju stečajni upravitelj i razlučni vjerovnici.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3A7FBB">
          <w:rPr>
            <w:rFonts w:hAnsi="Times New Roman" w:ascii="Times New Roman"/>
            <w:szCs w:val="24"/>
          </w:rPr>
          <w:t>Visoki trgovački sud</w:t>
        </w:r>
      </w:smartTag>
      <w:r w:rsidRPr="003A7FBB">
        <w:rPr>
          <w:rFonts w:hAnsi="Times New Roman" w:ascii="Times New Roman"/>
          <w:szCs w:val="24"/>
        </w:rPr>
        <w:t xml:space="preserve"> RH u roku od 8 dana od dana dostave rješenja.  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</w:p>
    <w:p w:rsidRDefault="008E1697" w:rsidP="008E1697" w:rsidR="008E1697">
      <w:pPr>
        <w:jc w:val="both"/>
        <w:rPr>
          <w:rFonts w:hAnsi="Times New Roman" w:ascii="Times New Roman"/>
          <w:szCs w:val="24"/>
        </w:rPr>
      </w:pPr>
    </w:p>
    <w:p w:rsidRDefault="0055468F" w:rsidP="008E1697" w:rsidR="0055468F" w:rsidRPr="003A7FBB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55468F" w:rsidP="002C6293" w:rsidR="0055468F" w:rsidRPr="0055468F">
      <w:pPr>
        <w:jc w:val="both"/>
        <w:rPr>
          <w:rFonts w:hAnsi="Times New Roman" w:ascii="Times New Roman"/>
          <w:szCs w:val="24"/>
        </w:rPr>
      </w:pPr>
      <w:r w:rsidRPr="0055468F">
        <w:rPr>
          <w:rFonts w:hAnsi="Times New Roman" w:ascii="Times New Roman"/>
          <w:szCs w:val="24"/>
        </w:rPr>
        <w:t>Za točnost otpravka - ovlašteni službenik:</w:t>
      </w:r>
    </w:p>
    <w:p w:rsidRDefault="0055468F" w:rsidP="002C6293" w:rsidR="0055468F" w:rsidRPr="0055468F">
      <w:pPr>
        <w:jc w:val="both"/>
        <w:rPr>
          <w:rFonts w:hAnsi="Times New Roman" w:ascii="Times New Roman"/>
          <w:szCs w:val="24"/>
        </w:rPr>
      </w:pPr>
      <w:r w:rsidRPr="0055468F">
        <w:rPr>
          <w:rFonts w:hAnsi="Times New Roman" w:ascii="Times New Roman"/>
          <w:szCs w:val="24"/>
        </w:rPr>
        <w:t xml:space="preserve">               Katica Franjić</w:t>
      </w:r>
    </w:p>
    <w:p w:rsidRDefault="00B062FD" w:rsidP="004D24A3" w:rsidR="00B062FD" w:rsidRPr="0055468F">
      <w:pPr>
        <w:tabs>
          <w:tab w:pos="720" w:val="left"/>
        </w:tabs>
        <w:jc w:val="both"/>
        <w:rPr>
          <w:rFonts w:hAnsi="Times New Roman" w:ascii="Times New Roman"/>
          <w:szCs w:val="24"/>
        </w:rPr>
      </w:pPr>
    </w:p>
    <w:p w:rsidRDefault="00B062FD" w:rsidP="00C64661" w:rsidR="00B062FD" w:rsidRPr="003A7FBB">
      <w:pPr>
        <w:rPr>
          <w:rFonts w:hAnsi="Times New Roman" w:ascii="Times New Roman"/>
          <w:szCs w:val="24"/>
          <w:lang w:val="hr-HR"/>
        </w:rPr>
      </w:pPr>
    </w:p>
    <w:sectPr w:rsidSect="006232A9" w:rsidR="00B062FD" w:rsidRPr="003A7FB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32A9" w:rsidP="006232A9" w:rsidR="006232A9">
      <w:r>
        <w:separator/>
      </w:r>
    </w:p>
  </w:endnote>
  <w:endnote w:id="0" w:type="continuationSeparator">
    <w:p w:rsidRDefault="006232A9" w:rsidP="006232A9" w:rsidR="00623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32A9" w:rsidP="006232A9" w:rsidR="006232A9">
      <w:r>
        <w:separator/>
      </w:r>
    </w:p>
  </w:footnote>
  <w:footnote w:id="0" w:type="continuationSeparator">
    <w:p w:rsidRDefault="006232A9" w:rsidP="006232A9" w:rsidR="006232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2A9" w:rsidP="006232A9" w:rsidR="006232A9" w:rsidRPr="006232A9">
    <w:pPr>
      <w:pStyle w:val="Zaglavlje"/>
      <w:tabs>
        <w:tab w:pos="6659" w:val="left"/>
      </w:tabs>
      <w:rPr>
        <w:rFonts w:hAnsi="Times New Roman" w:ascii="Times New Roman"/>
      </w:rPr>
    </w:pPr>
    <w:r>
      <w:tab/>
    </w:r>
    <w:sdt>
      <w:sdtPr>
        <w:id w:val="2037769789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6232A9">
          <w:rPr>
            <w:rFonts w:hAnsi="Times New Roman" w:ascii="Times New Roman"/>
          </w:rPr>
          <w:fldChar w:fldCharType="begin"/>
        </w:r>
        <w:r w:rsidRPr="006232A9">
          <w:rPr>
            <w:rFonts w:hAnsi="Times New Roman" w:ascii="Times New Roman"/>
          </w:rPr>
          <w:instrText>PAGE   \* MERGEFORMAT</w:instrText>
        </w:r>
        <w:r w:rsidRPr="006232A9">
          <w:rPr>
            <w:rFonts w:hAnsi="Times New Roman" w:ascii="Times New Roman"/>
          </w:rPr>
          <w:fldChar w:fldCharType="separate"/>
        </w:r>
        <w:r w:rsidR="0055468F" w:rsidRPr="0055468F">
          <w:rPr>
            <w:rFonts w:hAnsi="Times New Roman" w:ascii="Times New Roman"/>
            <w:noProof/>
            <w:lang w:val="hr-HR"/>
          </w:rPr>
          <w:t>2</w:t>
        </w:r>
        <w:r w:rsidRPr="006232A9">
          <w:rPr>
            <w:rFonts w:hAnsi="Times New Roman" w:ascii="Times New Roman"/>
          </w:rPr>
          <w:fldChar w:fldCharType="end"/>
        </w:r>
      </w:sdtContent>
    </w:sdt>
    <w:r w:rsidRPr="006232A9">
      <w:rPr>
        <w:rFonts w:hAnsi="Times New Roman" w:ascii="Times New Roman"/>
      </w:rPr>
      <w:tab/>
      <w:t>67. St-</w:t>
    </w:r>
    <w:r w:rsidR="00274738">
      <w:rPr>
        <w:rFonts w:hAnsi="Times New Roman" w:ascii="Times New Roman"/>
      </w:rPr>
      <w:t>383/12</w:t>
    </w:r>
  </w:p>
  <w:p w:rsidRDefault="006232A9" w:rsidR="006232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5A7D7D"/>
    <w:multiLevelType w:val="hybridMultilevel"/>
    <w:tmpl w:val="18501B54"/>
    <w:lvl w:tplc="268060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3B211AF3"/>
    <w:multiLevelType w:val="hybridMultilevel"/>
    <w:tmpl w:val="C93A323C"/>
    <w:lvl w:tplc="006A2F58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6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20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num w:numId="1">
    <w:abstractNumId w:val="15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3"/>
  </w:num>
  <w:num w:numId="5">
    <w:abstractNumId w:val="7"/>
  </w:num>
  <w:num w:numId="6">
    <w:abstractNumId w:val="18"/>
  </w:num>
  <w:num w:numId="7">
    <w:abstractNumId w:val="19"/>
  </w:num>
  <w:num w:numId="8">
    <w:abstractNumId w:val="5"/>
  </w:num>
  <w:num w:numId="9">
    <w:abstractNumId w:val="16"/>
  </w:num>
  <w:num w:numId="10">
    <w:abstractNumId w:val="21"/>
  </w:num>
  <w:num w:numId="11">
    <w:abstractNumId w:val="12"/>
  </w:num>
  <w:num w:numId="12">
    <w:abstractNumId w:val="6"/>
  </w:num>
  <w:num w:numId="13">
    <w:abstractNumId w:val="9"/>
  </w:num>
  <w:num w:numId="14">
    <w:abstractNumId w:val="8"/>
  </w:num>
  <w:num w:numId="15">
    <w:abstractNumId w:val="3"/>
  </w:num>
  <w:num w:numId="16">
    <w:abstractNumId w:val="17"/>
  </w:num>
  <w:num w:numId="17">
    <w:abstractNumId w:val="4"/>
  </w:num>
  <w:num w:numId="18">
    <w:abstractNumId w:val="20"/>
  </w:num>
  <w:num w:numId="19">
    <w:abstractNumId w:val="10"/>
  </w:num>
  <w:num w:numId="20">
    <w:abstractNumId w:val="1"/>
  </w:num>
  <w:num w:numId="21">
    <w:abstractNumId w:val="2"/>
  </w:num>
  <w:num w:numId="22">
    <w:abstractNumId w:val="14"/>
  </w:num>
  <w:num w:numId="2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5712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C0ADE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6CD3"/>
    <w:rsid w:val="00106318"/>
    <w:rsid w:val="0010798E"/>
    <w:rsid w:val="0011549A"/>
    <w:rsid w:val="00116556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74FE8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18B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88E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74738"/>
    <w:rsid w:val="00284F76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5B8D"/>
    <w:rsid w:val="00397F88"/>
    <w:rsid w:val="003A0294"/>
    <w:rsid w:val="003A0DAE"/>
    <w:rsid w:val="003A1A33"/>
    <w:rsid w:val="003A1D13"/>
    <w:rsid w:val="003A3122"/>
    <w:rsid w:val="003A447D"/>
    <w:rsid w:val="003A7FBB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178A1"/>
    <w:rsid w:val="00421856"/>
    <w:rsid w:val="00425825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0F24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51A7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24A3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468F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209"/>
    <w:rsid w:val="00602F57"/>
    <w:rsid w:val="006060ED"/>
    <w:rsid w:val="00612B18"/>
    <w:rsid w:val="0061300C"/>
    <w:rsid w:val="00614D57"/>
    <w:rsid w:val="00622AE8"/>
    <w:rsid w:val="006232A9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73013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9A6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DC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925B7"/>
    <w:rsid w:val="00892A30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4B08"/>
    <w:rsid w:val="00905759"/>
    <w:rsid w:val="00912F97"/>
    <w:rsid w:val="00916877"/>
    <w:rsid w:val="00920A62"/>
    <w:rsid w:val="009256D9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1B63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E67DA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B2"/>
    <w:rsid w:val="00AB3D19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6A1"/>
    <w:rsid w:val="00B169EA"/>
    <w:rsid w:val="00B1783A"/>
    <w:rsid w:val="00B22DD3"/>
    <w:rsid w:val="00B22F1F"/>
    <w:rsid w:val="00B25126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3BE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1AEF"/>
    <w:rsid w:val="00C8299E"/>
    <w:rsid w:val="00C93B25"/>
    <w:rsid w:val="00C950FB"/>
    <w:rsid w:val="00C953E1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2924"/>
    <w:rsid w:val="00CE6185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4519"/>
    <w:rsid w:val="00D95595"/>
    <w:rsid w:val="00D958C1"/>
    <w:rsid w:val="00DA09AC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871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32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32A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6232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232A9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7C09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09A6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73013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D18BF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1D18BF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1D18B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D18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46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6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6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6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6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32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32A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6232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232A9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7C09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09A6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73013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D18BF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1D18BF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1D18B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D18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46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6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6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6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6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2012.</izvorni_sadrzaj>
    <derivirana_varijabla naziv="DomainObject.Predmet.DatumOsnivanja_1">27.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St-383/2012</izvorni_sadrzaj>
    <derivirana_varijabla naziv="DomainObject.Predmet.OznakaBroj_1">St-383/2012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IVI d.o.o. zastupanog po punomoćniku ZZ Vinko Bebek; Odvj. Ante Šušnjar</izvorni_sadrzaj>
    <derivirana_varijabla naziv="DomainObject.Predmet.ProtustrankaFormated_1">  EURO IVI d.o.o. zastupanog po punomoćniku ZZ Vinko Bebek; Odvj. Ante Šušnjar</derivirana_varijabla>
  </DomainObject.Predmet.ProtustrankaFormated>
  <DomainObject.Predmet.ProtustrankaFormatedOIB>
    <izvorni_sadrzaj>  EURO IVI d.o.o., OIB 53820558713 zastupanog po punomoćniku ZZ Vinko Bebek; Odvj. Ante Šušnjar</izvorni_sadrzaj>
    <derivirana_varijabla naziv="DomainObject.Predmet.ProtustrankaFormatedOIB_1">  EURO IVI d.o.o., OIB 53820558713 zastupanog po punomoćniku ZZ Vinko Bebek; Odvj. Ante Šušnjar</derivirana_varijabla>
  </DomainObject.Predmet.ProtustrankaFormatedOIB>
  <DomainObject.Predmet.ProtustrankaFormatedWithAdress>
    <izvorni_sadrzaj> EURO IVI d.o.o., KENNEDYEV TRG 6/B, 10000 Zagreb zastupanog po punomoćniku ZZ Vinko Bebek; Odvj. Ante Šušnjar</izvorni_sadrzaj>
    <derivirana_varijabla naziv="DomainObject.Predmet.ProtustrankaFormatedWithAdress_1"> EURO IVI d.o.o., KENNEDYEV TRG 6/B, 10000 Zagreb zastupanog po punomoćniku ZZ Vinko Bebek; Odvj. Ante Šušnjar</derivirana_varijabla>
  </DomainObject.Predmet.ProtustrankaFormatedWithAdress>
  <DomainObject.Predmet.ProtustrankaFormatedWithAdressOIB>
    <izvorni_sadrzaj> EURO IVI d.o.o., OIB 53820558713, KENNEDYEV TRG 6/B, 10000 Zagreb zastupanog po punomoćniku ZZ Vinko Bebek; Odvj. Ante Šušnjar</izvorni_sadrzaj>
    <derivirana_varijabla naziv="DomainObject.Predmet.ProtustrankaFormatedWithAdressOIB_1"> EURO IVI d.o.o., OIB 53820558713, KENNEDYEV TRG 6/B, 10000 Zagreb zastupanog po punomoćniku ZZ Vinko Bebek; Odvj. Ante Šušnjar</derivirana_varijabla>
  </DomainObject.Predmet.ProtustrankaFormatedWithAdressOIB>
  <DomainObject.Predmet.ProtustrankaWithAdress>
    <izvorni_sadrzaj>EURO IVI d.o.o. KENNEDYEV TRG 6/B, 10000 Zagreb</izvorni_sadrzaj>
    <derivirana_varijabla naziv="DomainObject.Predmet.ProtustrankaWithAdress_1">EURO IVI d.o.o. KENNEDYEV TRG 6/B, 10000 Zagreb</derivirana_varijabla>
  </DomainObject.Predmet.ProtustrankaWithAdress>
  <DomainObject.Predmet.ProtustrankaWithAdressOIB>
    <izvorni_sadrzaj>EURO IVI d.o.o., OIB 53820558713, KENNEDYEV TRG 6/B, 10000 Zagreb</izvorni_sadrzaj>
    <derivirana_varijabla naziv="DomainObject.Predmet.ProtustrankaWithAdressOIB_1">EURO IVI d.o.o., OIB 53820558713, KENNEDYEV TRG 6/B, 10000 Zagreb</derivirana_varijabla>
  </DomainObject.Predmet.ProtustrankaWithAdressOIB>
  <DomainObject.Predmet.ProtustrankaNazivFormated>
    <izvorni_sadrzaj>EURO IVI d.o.o.</izvorni_sadrzaj>
    <derivirana_varijabla naziv="DomainObject.Predmet.ProtustrankaNazivFormated_1">EURO IVI d.o.o.</derivirana_varijabla>
  </DomainObject.Predmet.ProtustrankaNazivFormated>
  <DomainObject.Predmet.ProtustrankaNazivFormatedOIB>
    <izvorni_sadrzaj>EURO IVI d.o.o., OIB 53820558713</izvorni_sadrzaj>
    <derivirana_varijabla naziv="DomainObject.Predmet.ProtustrankaNazivFormatedOIB_1">EURO IVI d.o.o., OIB 53820558713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d.d. zastupanog po punomoćniku OD Franko Kotlar, Ana Vidov i partneri; VODOINSTALACIJA d.o.o.; vjerovnici; VJEROVNICI</izvorni_sadrzaj>
    <derivirana_varijabla naziv="DomainObject.Predmet.StrankaFormated_1">  HYPO ALPE-ADRIA-BANK d.d. zastupanog po punomoćniku OD Franko Kotlar, Ana Vidov i partneri; VODOINSTALACIJA d.o.o.; vjerovnici; VJEROVNICI</derivirana_varijabla>
  </DomainObject.Predmet.StrankaFormated>
  <DomainObject.Predmet.StrankaFormatedOIB>
    <izvorni_sadrzaj>  HYPO ALPE-ADRIA-BANK d.d., OIB 14036333877 zastupanog po punomoćniku OD Franko Kotlar, Ana Vidov i partneri; VODOINSTALACIJA d.o.o., OIB 57403791680; vjerovnici; VJEROVNICI</izvorni_sadrzaj>
    <derivirana_varijabla naziv="DomainObject.Predmet.StrankaFormatedOIB_1">  HYPO ALPE-ADRIA-BANK d.d., OIB 14036333877 zastupanog po punomoćniku OD Franko Kotlar, Ana Vidov i partneri; VODOINSTALACIJA d.o.o., OIB 57403791680; vjerovnici; VJEROVNICI</derivirana_varijabla>
  </DomainObject.Predmet.StrankaFormatedOIB>
  <DomainObject.Predmet.StrankaFormatedWithAdress>
    <izvorni_sadrzaj> HYPO ALPE-ADRIA-BANK d.d., SLAVONSKA AVENIJA 6, 10000 Zagreb zastupanog po punomoćniku OD Franko Kotlar, Ana Vidov i partneri; VODOINSTALACIJA d.o.o.; vjerovnici; VJEROVNICI</izvorni_sadrzaj>
    <derivirana_varijabla naziv="DomainObject.Predmet.StrankaFormatedWithAdress_1"> HYPO ALPE-ADRIA-BANK d.d., SLAVONSKA AVENIJA 6, 10000 Zagreb zastupanog po punomoćniku OD Franko Kotlar, Ana Vidov i partneri; VODOINSTALACIJA d.o.o.; vjerovnici; VJEROVNICI</derivirana_varijabla>
  </DomainObject.Predmet.StrankaFormatedWithAdress>
  <DomainObject.Predmet.StrankaFormatedWithAdressOIB>
    <izvorni_sadrzaj> HYPO ALPE-ADRIA-BANK d.d., OIB 14036333877, SLAVONSKA AVENIJA 6, 10000 Zagreb zastupanog po punomoćniku OD Franko Kotlar, Ana Vidov i partneri; VODOINSTALACIJA d.o.o., OIB 57403791680; vjerovnici; VJEROVNICI</izvorni_sadrzaj>
    <derivirana_varijabla naziv="DomainObject.Predmet.StrankaFormatedWithAdressOIB_1"> HYPO ALPE-ADRIA-BANK d.d., OIB 14036333877, SLAVONSKA AVENIJA 6, 10000 Zagreb zastupanog po punomoćniku OD Franko Kotlar, Ana Vidov i partneri; VODOINSTALACIJA d.o.o., OIB 57403791680; vjerovnici; VJEROVNICI</derivirana_varijabla>
  </DomainObject.Predmet.StrankaFormatedWithAdressOIB>
  <DomainObject.Predmet.StrankaWithAdress>
    <izvorni_sadrzaj>HYPO ALPE-ADRIA-BANK d.d. SLAVONSKA AVENIJA 6,10000 Zagreb,VODOINSTALACIJA d.o.o. ,vjerovnici ,VJEROVNICI </izvorni_sadrzaj>
    <derivirana_varijabla naziv="DomainObject.Predmet.StrankaWithAdress_1">HYPO ALPE-ADRIA-BANK d.d. SLAVONSKA AVENIJA 6,10000 Zagreb,VODOINSTALACIJA d.o.o. ,vjerovnici ,VJEROVNICI </derivirana_varijabla>
  </DomainObject.Predmet.StrankaWithAdress>
  <DomainObject.Predmet.StrankaWithAdressOIB>
    <izvorni_sadrzaj>HYPO ALPE-ADRIA-BANK d.d., OIB 14036333877, SLAVONSKA AVENIJA 6,10000 Zagreb,VODOINSTALACIJA d.o.o., OIB 57403791680,vjerovnici,VJEROVNICI</izvorni_sadrzaj>
    <derivirana_varijabla naziv="DomainObject.Predmet.StrankaWithAdressOIB_1">HYPO ALPE-ADRIA-BANK d.d., OIB 14036333877, SLAVONSKA AVENIJA 6,10000 Zagreb,VODOINSTALACIJA d.o.o., OIB 57403791680,vjerovnici,VJEROVNICI</derivirana_varijabla>
  </DomainObject.Predmet.StrankaWithAdressOIB>
  <DomainObject.Predmet.StrankaNazivFormated>
    <izvorni_sadrzaj>HYPO ALPE-ADRIA-BANK d.d.,VODOINSTALACIJA d.o.o.,vjerovnici,VJEROVNICI</izvorni_sadrzaj>
    <derivirana_varijabla naziv="DomainObject.Predmet.StrankaNazivFormated_1">HYPO ALPE-ADRIA-BANK d.d.,VODOINSTALACIJA d.o.o.,vjerovnici,VJEROVNICI</derivirana_varijabla>
  </DomainObject.Predmet.StrankaNazivFormated>
  <DomainObject.Predmet.StrankaNazivFormatedOIB>
    <izvorni_sadrzaj>HYPO ALPE-ADRIA-BANK d.d., OIB 14036333877,VODOINSTALACIJA d.o.o., OIB 57403791680,vjerovnici,VJEROVNICI</izvorni_sadrzaj>
    <derivirana_varijabla naziv="DomainObject.Predmet.StrankaNazivFormatedOIB_1">HYPO ALPE-ADRIA-BANK d.d., OIB 14036333877,VODOINSTALACIJA d.o.o., OIB 57403791680,vjerovnici,VJEROVNICI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HYPO ALPE-ADRIA-BANK d.d. zastupanog po punomoćniku OD Franko Kotlar, Ana Vidov i partneri</item>
      <item>VODOINSTALACIJA d.o.o.</item>
      <item>vjerovnici</item>
      <item>VJEROVNICI</item>
    </izvorni_sadrzaj>
    <derivirana_varijabla naziv="DomainObject.Predmet.StrankaListFormated_1">
      <item>HYPO ALPE-ADRIA-BANK d.d. zastupanog po punomoćniku OD Franko Kotlar, Ana Vidov i partneri</item>
      <item>VODOINSTALACIJA d.o.o.</item>
      <item>vjerovnici</item>
      <item>VJEROVNICI</item>
    </derivirana_varijabla>
  </DomainObject.Predmet.StrankaListFormated>
  <DomainObject.Predmet.StrankaListFormatedOIB>
    <izvorni_sadrzaj>
      <item>HYPO ALPE-ADRIA-BANK d.d., OIB 14036333877 zastupanog po punomoćniku OD Franko Kotlar, Ana Vidov i partneri</item>
      <item>VODOINSTALACIJA d.o.o., OIB 57403791680</item>
      <item>vjerovnici</item>
      <item>VJEROVNICI</item>
    </izvorni_sadrzaj>
    <derivirana_varijabla naziv="DomainObject.Predmet.StrankaListFormatedOIB_1">
      <item>HYPO ALPE-ADRIA-BANK d.d., OIB 14036333877 zastupanog po punomoćniku OD Franko Kotlar, Ana Vidov i partneri</item>
      <item>VODOINSTALACIJA d.o.o., OIB 57403791680</item>
      <item>vjerovnici</item>
      <item>VJEROVNICI</item>
    </derivirana_varijabla>
  </DomainObject.Predmet.StrankaListFormatedOIB>
  <DomainObject.Predmet.StrankaListFormatedWithAdress>
    <izvorni_sadrzaj>
      <item>HYPO ALPE-ADRIA-BANK d.d., SLAVONSKA AVENIJA 6, 10000 Zagreb zastupanog po punomoćniku OD Franko Kotlar, Ana Vidov i partneri</item>
      <item>VODOINSTALACIJA d.o.o.</item>
      <item>vjerovnici</item>
      <item>VJEROVNICI</item>
    </izvorni_sadrzaj>
    <derivirana_varijabla naziv="DomainObject.Predmet.StrankaListFormatedWithAdress_1">
      <item>HYPO ALPE-ADRIA-BANK d.d., SLAVONSKA AVENIJA 6, 10000 Zagreb zastupanog po punomoćniku OD Franko Kotlar, Ana Vidov i partneri</item>
      <item>VODOINSTALACIJA d.o.o.</item>
      <item>vjerovnici</item>
      <item>VJEROVNICI</item>
    </derivirana_varijabla>
  </DomainObject.Predmet.StrankaListFormatedWithAdress>
  <DomainObject.Predmet.StrankaListFormatedWithAdressOIB>
    <izvorni_sadrzaj>
      <item>HYPO ALPE-ADRIA-BANK d.d., OIB 14036333877, SLAVONSKA AVENIJA 6, 10000 Zagreb zastupanog po punomoćniku OD Franko Kotlar, Ana Vidov i partneri</item>
      <item>VODOINSTALACIJA d.o.o., OIB 57403791680</item>
      <item>vjerovnici</item>
      <item>VJEROVNICI</item>
    </izvorni_sadrzaj>
    <derivirana_varijabla naziv="DomainObject.Predmet.StrankaListFormatedWithAdressOIB_1">
      <item>HYPO ALPE-ADRIA-BANK d.d., OIB 14036333877, SLAVONSKA AVENIJA 6, 10000 Zagreb zastupanog po punomoćniku OD Franko Kotlar, Ana Vidov i partneri</item>
      <item>VODOINSTALACIJA d.o.o., OIB 57403791680</item>
      <item>vjerovnici</item>
      <item>VJEROVNICI</item>
    </derivirana_varijabla>
  </DomainObject.Predmet.StrankaListFormatedWithAdressOIB>
  <DomainObject.Predmet.StrankaListNazivFormated>
    <izvorni_sadrzaj>
      <item>HYPO ALPE-ADRIA-BANK d.d.</item>
      <item>VODOINSTALACIJA d.o.o.</item>
      <item>vjerovnici</item>
      <item>VJEROVNICI</item>
    </izvorni_sadrzaj>
    <derivirana_varijabla naziv="DomainObject.Predmet.StrankaListNazivFormated_1">
      <item>HYPO ALPE-ADRIA-BANK d.d.</item>
      <item>VODOINSTALACIJA d.o.o.</item>
      <item>vjerovnici</item>
      <item>VJEROVNICI</item>
    </derivirana_varijabla>
  </DomainObject.Predmet.StrankaListNazivFormated>
  <DomainObject.Predmet.StrankaListNazivFormatedOIB>
    <izvorni_sadrzaj>
      <item>HYPO ALPE-ADRIA-BANK d.d., OIB 14036333877</item>
      <item>VODOINSTALACIJA d.o.o., OIB 57403791680</item>
      <item>vjerovnici</item>
      <item>VJEROVNICI</item>
    </izvorni_sadrzaj>
    <derivirana_varijabla naziv="DomainObject.Predmet.StrankaListNazivFormatedOIB_1">
      <item>HYPO ALPE-ADRIA-BANK d.d., OIB 14036333877</item>
      <item>VODOINSTALACIJA d.o.o., OIB 57403791680</item>
      <item>vjerovnici</item>
      <item>VJEROVNICI</item>
    </derivirana_varijabla>
  </DomainObject.Predmet.StrankaListNazivFormatedOIB>
  <DomainObject.Predmet.ProtuStrankaListFormated>
    <izvorni_sadrzaj>
      <item>EURO IVI d.o.o. zastupanog po punomoćniku ZZ Vinko Bebek; Odvj. Ante Šušnjar</item>
    </izvorni_sadrzaj>
    <derivirana_varijabla naziv="DomainObject.Predmet.ProtuStrankaListFormated_1">
      <item>EURO IVI d.o.o. zastupanog po punomoćniku ZZ Vinko Bebek; Odvj. Ante Šušnjar</item>
    </derivirana_varijabla>
  </DomainObject.Predmet.ProtuStrankaListFormated>
  <DomainObject.Predmet.ProtuStrankaListFormatedOIB>
    <izvorni_sadrzaj>
      <item>EURO IVI d.o.o., OIB 53820558713 zastupanog po punomoćniku ZZ Vinko Bebek; Odvj. Ante Šušnjar</item>
    </izvorni_sadrzaj>
    <derivirana_varijabla naziv="DomainObject.Predmet.ProtuStrankaListFormatedOIB_1">
      <item>EURO IVI d.o.o., OIB 53820558713 zastupanog po punomoćniku ZZ Vinko Bebek; Odvj. Ante Šušnjar</item>
    </derivirana_varijabla>
  </DomainObject.Predmet.ProtuStrankaListFormatedOIB>
  <DomainObject.Predmet.ProtuStrankaListFormatedWithAdress>
    <izvorni_sadrzaj>
      <item>EURO IVI d.o.o., KENNEDYEV TRG 6/B, 10000 Zagreb zastupanog po punomoćniku ZZ Vinko Bebek; Odvj. Ante Šušnjar</item>
    </izvorni_sadrzaj>
    <derivirana_varijabla naziv="DomainObject.Predmet.ProtuStrankaListFormatedWithAdress_1">
      <item>EURO IVI d.o.o., KENNEDYEV TRG 6/B, 10000 Zagreb zastupanog po punomoćniku ZZ Vinko Bebek; Odvj. Ante Šušnjar</item>
    </derivirana_varijabla>
  </DomainObject.Predmet.ProtuStrankaListFormatedWithAdress>
  <DomainObject.Predmet.ProtuStrankaListFormatedWithAdressOIB>
    <izvorni_sadrzaj>
      <item>EURO IVI d.o.o., OIB 53820558713, KENNEDYEV TRG 6/B, 10000 Zagreb zastupanog po punomoćniku ZZ Vinko Bebek; Odvj. Ante Šušnjar</item>
    </izvorni_sadrzaj>
    <derivirana_varijabla naziv="DomainObject.Predmet.ProtuStrankaListFormatedWithAdressOIB_1">
      <item>EURO IVI d.o.o., OIB 53820558713, KENNEDYEV TRG 6/B, 10000 Zagreb zastupanog po punomoćniku ZZ Vinko Bebek; Odvj. Ante Šušnjar</item>
    </derivirana_varijabla>
  </DomainObject.Predmet.ProtuStrankaListFormatedWithAdressOIB>
  <DomainObject.Predmet.ProtuStrankaListNazivFormated>
    <izvorni_sadrzaj>
      <item>EURO IVI d.o.o.</item>
    </izvorni_sadrzaj>
    <derivirana_varijabla naziv="DomainObject.Predmet.ProtuStrankaListNazivFormated_1">
      <item>EURO IVI d.o.o.</item>
    </derivirana_varijabla>
  </DomainObject.Predmet.ProtuStrankaListNazivFormated>
  <DomainObject.Predmet.ProtuStrankaListNazivFormatedOIB>
    <izvorni_sadrzaj>
      <item>EURO IVI d.o.o., OIB 53820558713</item>
    </izvorni_sadrzaj>
    <derivirana_varijabla naziv="DomainObject.Predmet.ProtuStrankaListNazivFormatedOIB_1">
      <item>EURO IVI d.o.o., OIB 53820558713</item>
    </derivirana_varijabla>
  </DomainObject.Predmet.ProtuStrankaListNazivFormatedOIB>
  <DomainObject.Predmet.OstaliListFormated>
    <izvorni_sadrzaj>
      <item>OD Franko Kotlar, Ana Vidov i partneri punomoćnik sudionika u postupku HYPO ALPE-ADRIA-BANK d.d.</item>
      <item>ZZ Vinko Bebek punomoćnik sudionika u postupku EURO IVI d.o.o.</item>
      <item>Odvj. Ante Šušnjar punomoćnik sudionika u postupku EURO IVI d.o.o.</item>
      <item>Steč. uprav. Jure Marušić</item>
    </izvorni_sadrzaj>
    <derivirana_varijabla naziv="DomainObject.Predmet.OstaliListFormated_1">
      <item>OD Franko Kotlar, Ana Vidov i partneri punomoćnik sudionika u postupku HYPO ALPE-ADRIA-BANK d.d.</item>
      <item>ZZ Vinko Bebek punomoćnik sudionika u postupku EURO IVI d.o.o.</item>
      <item>Odvj. Ante Šušnjar punomoćnik sudionika u postupku EURO IVI d.o.o.</item>
      <item>Steč. uprav. Jure Marušić</item>
    </derivirana_varijabla>
  </DomainObject.Predmet.OstaliListFormated>
  <DomainObject.Predmet.OstaliListFormatedOIB>
    <izvorni_sadrzaj>
      <item>OD Franko Kotlar, Ana Vidov i partneri, OIB 79236535774 punomoćnik sudionika u postupku HYPO ALPE-ADRIA-BANK d.d.</item>
      <item>ZZ Vinko Bebek punomoćnik sudionika u postupku EURO IVI d.o.o.</item>
      <item>Odvj. Ante Šušnjar punomoćnik sudionika u postupku EURO IVI d.o.o.</item>
      <item>Steč. uprav. Jure Marušić, OIB 52703189678</item>
    </izvorni_sadrzaj>
    <derivirana_varijabla naziv="DomainObject.Predmet.OstaliListFormatedOIB_1">
      <item>OD Franko Kotlar, Ana Vidov i partneri, OIB 79236535774 punomoćnik sudionika u postupku HYPO ALPE-ADRIA-BANK d.d.</item>
      <item>ZZ Vinko Bebek punomoćnik sudionika u postupku EURO IVI d.o.o.</item>
      <item>Odvj. Ante Šušnjar punomoćnik sudionika u postupku EURO IVI d.o.o.</item>
      <item>Steč. uprav. Jure Marušić, OIB 52703189678</item>
    </derivirana_varijabla>
  </DomainObject.Predmet.OstaliListFormatedOIB>
  <DomainObject.Predmet.OstaliListFormatedWithAdress>
    <izvorni_sadrzaj>
      <item>OD Franko Kotlar, Ana Vidov i partneri, ULICA ZRINSKO-FRANKOPANSKA 38, 23000 Zadar punomoćnik sudionika u postupku HYPO ALPE-ADRIA-BANK d.d.</item>
      <item>ZZ Vinko Bebek, Kennedyev trg 6/b, 10 000 Zagreb punomoćnik sudionika u postupku EURO IVI d.o.o.</item>
      <item>Odvj. Ante Šušnjar, Boškovićeva 20, 10 000 Zagreb punomoćnik sudionika u postupku EURO IVI d.o.o.</item>
      <item>Steč. uprav. Jure Marušić</item>
    </izvorni_sadrzaj>
    <derivirana_varijabla naziv="DomainObject.Predmet.OstaliListFormatedWithAdress_1">
      <item>OD Franko Kotlar, Ana Vidov i partneri, ULICA ZRINSKO-FRANKOPANSKA 38, 23000 Zadar punomoćnik sudionika u postupku HYPO ALPE-ADRIA-BANK d.d.</item>
      <item>ZZ Vinko Bebek, Kennedyev trg 6/b, 10 000 Zagreb punomoćnik sudionika u postupku EURO IVI d.o.o.</item>
      <item>Odvj. Ante Šušnjar, Boškovićeva 20, 10 000 Zagreb punomoćnik sudionika u postupku EURO IVI d.o.o.</item>
      <item>Steč. uprav. Jure Marušić</item>
    </derivirana_varijabla>
  </DomainObject.Predmet.OstaliListFormatedWithAdress>
  <DomainObject.Predmet.OstaliListFormatedWithAdressOIB>
    <izvorni_sadrzaj>
      <item>OD Franko Kotlar, Ana Vidov i partneri, OIB 79236535774, ULICA ZRINSKO-FRANKOPANSKA 38, 23000 Zadar punomoćnik sudionika u postupku HYPO ALPE-ADRIA-BANK d.d.</item>
      <item>ZZ Vinko Bebek, Kennedyev trg 6/b, 10 000 Zagreb punomoćnik sudionika u postupku EURO IVI d.o.o.</item>
      <item>Odvj. Ante Šušnjar, Boškovićeva 20, 10 000 Zagreb punomoćnik sudionika u postupku EURO IVI d.o.o.</item>
      <item>Steč. uprav. Jure Marušić, OIB 52703189678</item>
    </izvorni_sadrzaj>
    <derivirana_varijabla naziv="DomainObject.Predmet.OstaliListFormatedWithAdressOIB_1">
      <item>OD Franko Kotlar, Ana Vidov i partneri, OIB 79236535774, ULICA ZRINSKO-FRANKOPANSKA 38, 23000 Zadar punomoćnik sudionika u postupku HYPO ALPE-ADRIA-BANK d.d.</item>
      <item>ZZ Vinko Bebek, Kennedyev trg 6/b, 10 000 Zagreb punomoćnik sudionika u postupku EURO IVI d.o.o.</item>
      <item>Odvj. Ante Šušnjar, Boškovićeva 20, 10 000 Zagreb punomoćnik sudionika u postupku EURO IVI d.o.o.</item>
      <item>Steč. uprav. Jure Marušić, OIB 52703189678</item>
    </derivirana_varijabla>
  </DomainObject.Predmet.OstaliListFormatedWithAdressOIB>
  <DomainObject.Predmet.OstaliListNazivFormated>
    <izvorni_sadrzaj>
      <item>OD Franko Kotlar, Ana Vidov i partneri</item>
      <item>ZZ Vinko Bebek</item>
      <item>Odvj. Ante Šušnjar</item>
      <item>Steč. uprav. Jure Marušić</item>
    </izvorni_sadrzaj>
    <derivirana_varijabla naziv="DomainObject.Predmet.OstaliListNazivFormated_1">
      <item>OD Franko Kotlar, Ana Vidov i partneri</item>
      <item>ZZ Vinko Bebek</item>
      <item>Odvj. Ante Šušnjar</item>
      <item>Steč. uprav. Jure Marušić</item>
    </derivirana_varijabla>
  </DomainObject.Predmet.OstaliListNazivFormated>
  <DomainObject.Predmet.OstaliListNazivFormatedOIB>
    <izvorni_sadrzaj>
      <item>OD Franko Kotlar, Ana Vidov i partneri, OIB 79236535774</item>
      <item>ZZ Vinko Bebek</item>
      <item>Odvj. Ante Šušnjar</item>
      <item>Steč. uprav. Jure Marušić, OIB 52703189678</item>
    </izvorni_sadrzaj>
    <derivirana_varijabla naziv="DomainObject.Predmet.OstaliListNazivFormatedOIB_1">
      <item>OD Franko Kotlar, Ana Vidov i partneri, OIB 79236535774</item>
      <item>ZZ Vinko Bebek</item>
      <item>Odvj. Ante Šušnjar</item>
      <item>Steč. uprav. 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ALPE-ADRIA-BANK d.d. i dr.</izvorni_sadrzaj>
    <derivirana_varijabla naziv="DomainObject.Predmet.StrankaIDrugi_1">HYPO ALPE-ADRIA-BANK d.d. i dr.</derivirana_varijabla>
  </DomainObject.Predmet.StrankaIDrugi>
  <DomainObject.Predmet.ProtustrankaIDrugi>
    <izvorni_sadrzaj>EURO IVI d.o.o.</izvorni_sadrzaj>
    <derivirana_varijabla naziv="DomainObject.Predmet.ProtustrankaIDrugi_1">EURO IVI d.o.o.</derivirana_varijabla>
  </DomainObject.Predmet.ProtustrankaIDrugi>
  <DomainObject.Predmet.StrankaIDrugiAdressOIB>
    <izvorni_sadrzaj>HYPO ALPE-ADRIA-BANK d.d., OIB 14036333877, SLAVONSKA AVENIJA 6, 10000 Zagreb i dr.</izvorni_sadrzaj>
    <derivirana_varijabla naziv="DomainObject.Predmet.StrankaIDrugiAdressOIB_1">HYPO ALPE-ADRIA-BANK d.d., OIB 14036333877, SLAVONSKA AVENIJA 6, 10000 Zagreb i dr.</derivirana_varijabla>
  </DomainObject.Predmet.StrankaIDrugiAdressOIB>
  <DomainObject.Predmet.ProtustrankaIDrugiAdressOIB>
    <izvorni_sadrzaj>EURO IVI d.o.o., OIB 53820558713, KENNEDYEV TRG 6/B, 10000 Zagreb</izvorni_sadrzaj>
    <derivirana_varijabla naziv="DomainObject.Predmet.ProtustrankaIDrugiAdressOIB_1">EURO IVI d.o.o., OIB 53820558713, KENNEDYEV TRG 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Franko Kotlar, Ana Vidov i partneri</item>
      <item>HYPO ALPE-ADRIA-BANK d.d.</item>
      <item>EURO IVI d.o.o.</item>
      <item>ZZ Vinko Bebek</item>
      <item>Odvj. Ante Šušnjar</item>
      <item>Steč. uprav. Jure Marušić</item>
      <item>VODOINSTALACIJA d.o.o.</item>
      <item>vjerovnici</item>
      <item>VJEROVNICI</item>
    </izvorni_sadrzaj>
    <derivirana_varijabla naziv="DomainObject.Predmet.SudioniciListNaziv_1">
      <item>OD Franko Kotlar, Ana Vidov i partneri</item>
      <item>HYPO ALPE-ADRIA-BANK d.d.</item>
      <item>EURO IVI d.o.o.</item>
      <item>ZZ Vinko Bebek</item>
      <item>Odvj. Ante Šušnjar</item>
      <item>Steč. uprav. Jure Marušić</item>
      <item>VODOINSTALACIJA d.o.o.</item>
      <item>vjerovnici</item>
      <item>VJEROVNICI</item>
    </derivirana_varijabla>
  </DomainObject.Predmet.SudioniciListNaziv>
  <DomainObject.Predmet.SudioniciListAdressOIB>
    <izvorni_sadrzaj>
      <item>OD Franko Kotlar, Ana Vidov i partneri, OIB 79236535774, ULICA ZRINSKO-FRANKOPANSKA 38,23000 Zadar</item>
      <item>HYPO ALPE-ADRIA-BANK d.d., OIB 14036333877, SLAVONSKA AVENIJA 6,10000 Zagreb</item>
      <item>EURO IVI d.o.o., OIB 53820558713, KENNEDYEV TRG 6/B,10000 Zagreb</item>
      <item>ZZ Vinko Bebek, Kennedyev trg 6/b,10 000 Zagreb</item>
      <item>Odvj. Ante Šušnjar, Boškovićeva 20,10 000 Zagreb</item>
      <item>Steč. uprav. Jure Marušić, OIB 52703189678</item>
      <item>VODOINSTALACIJA d.o.o., OIB 57403791680</item>
      <item>vjerovnici</item>
      <item>VJEROVNICI</item>
    </izvorni_sadrzaj>
    <derivirana_varijabla naziv="DomainObject.Predmet.SudioniciListAdressOIB_1">
      <item>OD Franko Kotlar, Ana Vidov i partneri, OIB 79236535774, ULICA ZRINSKO-FRANKOPANSKA 38,23000 Zadar</item>
      <item>HYPO ALPE-ADRIA-BANK d.d., OIB 14036333877, SLAVONSKA AVENIJA 6,10000 Zagreb</item>
      <item>EURO IVI d.o.o., OIB 53820558713, KENNEDYEV TRG 6/B,10000 Zagreb</item>
      <item>ZZ Vinko Bebek, Kennedyev trg 6/b,10 000 Zagreb</item>
      <item>Odvj. Ante Šušnjar, Boškovićeva 20,10 000 Zagreb</item>
      <item>Steč. uprav. Jure Marušić, OIB 52703189678</item>
      <item>VODOINSTALACIJA d.o.o., OIB 57403791680</item>
      <item>vjerovnici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79236535774</item>
      <item>, OIB 14036333877</item>
      <item>, OIB 53820558713</item>
      <item>, OIB null</item>
      <item>, OIB null</item>
      <item>, OIB 52703189678</item>
      <item>, OIB 57403791680</item>
      <item>, OIB null</item>
      <item>, OIB null</item>
    </izvorni_sadrzaj>
    <derivirana_varijabla naziv="DomainObject.Predmet.SudioniciListNazivOIB_1">
      <item>, OIB 79236535774</item>
      <item>, OIB 14036333877</item>
      <item>, OIB 53820558713</item>
      <item>, OIB null</item>
      <item>, OIB null</item>
      <item>, OIB 52703189678</item>
      <item>, OIB 57403791680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1890</properties:Characters>
  <properties:Lines>72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2017-05-19T07:42:00Z</dcterms:created>
  <dc:creator>stecaj</dc:creator>
  <cp:lastModifiedBy>Katica Franjić</cp:lastModifiedBy>
  <cp:lastPrinted>2017-05-19T07:58:00Z</cp:lastPrinted>
  <dcterms:modified xmlns:xsi="http://www.w3.org/2001/XMLSchema-instance" xsi:type="dcterms:W3CDTF">2017-05-19T07:59:00Z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