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ab63" w14:paraId="d0bab63" w:rsidRDefault="0063047C" w:rsidP="0063047C" w:rsidR="0063047C" w:rsidRPr="00C149B1">
      <w:pPr>
        <w15:collapsed w:val="false"/>
        <w:rPr>
          <w:rStyle w:val="Brojstranice"/>
        </w:rPr>
      </w:pPr>
      <w:bookmarkStart w:name="_GoBack" w:id="0"/>
      <w:bookmarkEnd w:id="0"/>
      <w:r w:rsidRPr="00C149B1">
        <w:t xml:space="preserve">   </w:t>
      </w:r>
      <w:r w:rsidR="00C149B1" w:rsidRPr="00C149B1">
        <w:tab/>
      </w:r>
      <w:r w:rsidR="00E27D99">
        <w:t xml:space="preserve">      </w:t>
      </w:r>
      <w:r w:rsidR="005B3D3B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8" o:title=""/>
          </v:shape>
        </w:pict>
      </w:r>
      <w:r w:rsidRPr="00C149B1">
        <w:rPr>
          <w:rStyle w:val="Brojstranice"/>
        </w:rPr>
        <w:t xml:space="preserve"> </w:t>
      </w:r>
      <w:r w:rsidRPr="00C149B1">
        <w:rPr>
          <w:rStyle w:val="Brojstranice"/>
        </w:rPr>
        <w:tab/>
      </w:r>
      <w:r w:rsidRPr="00C149B1">
        <w:rPr>
          <w:rStyle w:val="Brojstranice"/>
        </w:rPr>
        <w:tab/>
      </w:r>
      <w:r w:rsidRPr="00C149B1">
        <w:rPr>
          <w:rStyle w:val="Brojstranice"/>
        </w:rPr>
        <w:tab/>
      </w:r>
      <w:r w:rsidRPr="00C149B1">
        <w:rPr>
          <w:rStyle w:val="Brojstranice"/>
        </w:rPr>
        <w:tab/>
      </w:r>
      <w:r w:rsidRPr="00C149B1">
        <w:rPr>
          <w:rStyle w:val="Brojstranice"/>
        </w:rPr>
        <w:tab/>
      </w:r>
      <w:r w:rsidRPr="00C149B1">
        <w:rPr>
          <w:rStyle w:val="Brojstranice"/>
        </w:rPr>
        <w:tab/>
      </w:r>
      <w:r w:rsidRPr="00C149B1">
        <w:rPr>
          <w:rStyle w:val="Brojstranice"/>
        </w:rPr>
        <w:tab/>
      </w:r>
    </w:p>
    <w:p w:rsidRDefault="00E27D99" w:rsidP="0063047C" w:rsidR="0063047C">
      <w:r>
        <w:rPr>
          <w:bCs/>
        </w:rPr>
        <w:t xml:space="preserve">   REPUBLIKA </w:t>
      </w:r>
      <w:r w:rsidR="0063047C" w:rsidRPr="00C149B1">
        <w:rPr>
          <w:bCs/>
        </w:rPr>
        <w:t>HRVATSKA</w:t>
      </w:r>
      <w:r w:rsidR="0063047C" w:rsidRPr="00C149B1">
        <w:t xml:space="preserve"> </w:t>
      </w:r>
      <w:r w:rsidR="0063047C" w:rsidRPr="00C149B1">
        <w:br/>
      </w:r>
      <w:r w:rsidR="0063047C" w:rsidRPr="00C149B1">
        <w:rPr>
          <w:bCs/>
        </w:rPr>
        <w:t>TRGOVAČKI SUD U PAZINU</w:t>
      </w:r>
      <w:r w:rsidR="0063047C" w:rsidRPr="00C149B1">
        <w:t xml:space="preserve"> </w:t>
      </w:r>
    </w:p>
    <w:p w:rsidRDefault="00C149B1" w:rsidP="00E27D99" w:rsidR="00C149B1" w:rsidRPr="00C149B1">
      <w:pPr>
        <w:ind w:firstLine="708"/>
      </w:pPr>
      <w:r>
        <w:t>Pazin, Dršćevka 1</w:t>
      </w:r>
    </w:p>
    <w:p w:rsidRDefault="0063047C" w:rsidP="0063047C" w:rsidR="0063047C" w:rsidRPr="00C149B1">
      <w:pPr>
        <w:jc w:val="center"/>
      </w:pPr>
    </w:p>
    <w:p w:rsidRDefault="0063047C" w:rsidP="0063047C" w:rsidR="0063047C" w:rsidRPr="00C149B1">
      <w:pPr>
        <w:jc w:val="center"/>
      </w:pPr>
    </w:p>
    <w:p w:rsidRDefault="0063047C" w:rsidP="00063079" w:rsidR="00BF1383">
      <w:pPr>
        <w:jc w:val="both"/>
      </w:pPr>
      <w:r w:rsidRPr="00C149B1">
        <w:tab/>
      </w:r>
      <w:r w:rsidR="00063079" w:rsidRPr="00063079">
        <w:t xml:space="preserve">Trgovački sud u Pazinu, po stečajnom sucu Ivanu Dujiću, u  stečajnom postupku dužnika Stečajne mase iza ARSENAL DESIGN d.o.o. u stečaju </w:t>
      </w:r>
      <w:r w:rsidR="00063079">
        <w:t xml:space="preserve">Zagreb, Badalićeva 21  </w:t>
      </w:r>
      <w:r w:rsidR="00063079" w:rsidRPr="00063079">
        <w:t>Pula</w:t>
      </w:r>
      <w:r w:rsidR="008A22A3">
        <w:t xml:space="preserve">, </w:t>
      </w:r>
      <w:r w:rsidR="00063079">
        <w:t xml:space="preserve">OIB 19400254029, </w:t>
      </w:r>
      <w:r w:rsidR="008A22A3">
        <w:t>2</w:t>
      </w:r>
      <w:r w:rsidR="00063079">
        <w:t>7</w:t>
      </w:r>
      <w:r w:rsidR="00C35F59" w:rsidRPr="00C35F59">
        <w:t xml:space="preserve">. </w:t>
      </w:r>
      <w:r w:rsidR="00063079">
        <w:t>ožujka</w:t>
      </w:r>
      <w:r w:rsidR="0057753D">
        <w:t xml:space="preserve"> </w:t>
      </w:r>
      <w:r w:rsidR="008A22A3">
        <w:t>2018</w:t>
      </w:r>
      <w:r w:rsidR="00C35F59" w:rsidRPr="00C35F59">
        <w:t>.</w:t>
      </w:r>
      <w:r w:rsidR="00123F0B" w:rsidRPr="00C149B1">
        <w:t>,</w:t>
      </w:r>
      <w:r w:rsidR="00BF1383" w:rsidRPr="00C149B1">
        <w:t xml:space="preserve"> donio je slijedeći</w:t>
      </w:r>
    </w:p>
    <w:p w:rsidRDefault="00C7449D" w:rsidP="0063047C" w:rsidR="00C7449D" w:rsidRPr="00C149B1">
      <w:pPr>
        <w:jc w:val="both"/>
      </w:pPr>
    </w:p>
    <w:p w:rsidRDefault="00BF1383" w:rsidP="00BF1383" w:rsidR="00BF1383" w:rsidRPr="00C149B1">
      <w:pPr>
        <w:jc w:val="center"/>
        <w:rPr>
          <w:bCs/>
        </w:rPr>
      </w:pPr>
      <w:r w:rsidRPr="00C149B1">
        <w:rPr>
          <w:bCs/>
        </w:rPr>
        <w:t xml:space="preserve">Z A K L J U Č A K  </w:t>
      </w:r>
    </w:p>
    <w:p w:rsidRDefault="00BF1383" w:rsidP="00BF1383" w:rsidR="00BF1383" w:rsidRPr="00C149B1">
      <w:pPr>
        <w:jc w:val="both"/>
      </w:pPr>
    </w:p>
    <w:p w:rsidRDefault="008C7AE9" w:rsidP="00063079" w:rsidR="008C7AE9" w:rsidRPr="00C149B1">
      <w:pPr>
        <w:jc w:val="both"/>
        <w:rPr>
          <w:bCs/>
        </w:rPr>
      </w:pPr>
      <w:r w:rsidRPr="00C149B1">
        <w:t> </w:t>
      </w:r>
      <w:r w:rsidR="0057753D">
        <w:tab/>
        <w:t>N</w:t>
      </w:r>
      <w:r w:rsidRPr="00C149B1">
        <w:t xml:space="preserve">alaže se </w:t>
      </w:r>
      <w:r w:rsidR="00063079">
        <w:t>s</w:t>
      </w:r>
      <w:r w:rsidR="00063079" w:rsidRPr="00B46F16">
        <w:t>tečajn</w:t>
      </w:r>
      <w:r w:rsidR="00063079">
        <w:t xml:space="preserve">om </w:t>
      </w:r>
      <w:r w:rsidR="00063079" w:rsidRPr="00B46F16">
        <w:t>upravitelj</w:t>
      </w:r>
      <w:r w:rsidR="00063079">
        <w:t>u Maroji Ragužu</w:t>
      </w:r>
      <w:r w:rsidR="00063079" w:rsidRPr="00AE5461">
        <w:t xml:space="preserve"> iz Zagreba, Badalićeva 21, OIB 15457175002</w:t>
      </w:r>
      <w:r w:rsidR="00063079">
        <w:t xml:space="preserve"> da, sukladno čl. 133. </w:t>
      </w:r>
      <w:r w:rsidR="00063079" w:rsidRPr="00B46F16">
        <w:t>st.</w:t>
      </w:r>
      <w:r w:rsidR="00063079">
        <w:t xml:space="preserve"> </w:t>
      </w:r>
      <w:r w:rsidR="00063079" w:rsidRPr="00B46F16">
        <w:t>1.</w:t>
      </w:r>
      <w:r w:rsidR="00063079">
        <w:t xml:space="preserve"> Stečajnog zakona, nakon </w:t>
      </w:r>
      <w:r w:rsidR="00063079" w:rsidRPr="00B46F16">
        <w:t>namir</w:t>
      </w:r>
      <w:r w:rsidR="00063079">
        <w:t>enja</w:t>
      </w:r>
      <w:r w:rsidR="00063079" w:rsidRPr="00B46F16">
        <w:t xml:space="preserve"> nastal</w:t>
      </w:r>
      <w:r w:rsidR="00063079">
        <w:t>ih</w:t>
      </w:r>
      <w:r w:rsidR="00063079" w:rsidRPr="00B46F16">
        <w:t xml:space="preserve"> troškov</w:t>
      </w:r>
      <w:r w:rsidR="00063079">
        <w:t>a</w:t>
      </w:r>
      <w:r w:rsidR="00063079" w:rsidRPr="00B46F16">
        <w:t xml:space="preserve"> stečajnoga postupka</w:t>
      </w:r>
      <w:r w:rsidR="00221C18">
        <w:t>,</w:t>
      </w:r>
      <w:r w:rsidR="00063079" w:rsidRPr="00B46F16">
        <w:t xml:space="preserve"> </w:t>
      </w:r>
      <w:r w:rsidR="00221C18" w:rsidRPr="00B46F16">
        <w:t xml:space="preserve">neiskorišteni iznos </w:t>
      </w:r>
      <w:r w:rsidR="00063079" w:rsidRPr="00B46F16">
        <w:t>upla</w:t>
      </w:r>
      <w:r w:rsidR="00063079">
        <w:t>ti</w:t>
      </w:r>
      <w:r w:rsidR="00063079" w:rsidRPr="00B46F16">
        <w:t xml:space="preserve"> u Fond za namirenje troškova stečajnoga postupka</w:t>
      </w:r>
      <w:r w:rsidR="00063079">
        <w:t xml:space="preserve"> </w:t>
      </w:r>
      <w:r w:rsidRPr="00C149B1">
        <w:t>koji se ne mogu namiriti iz imovine dužnika</w:t>
      </w:r>
      <w:r w:rsidR="0063047C" w:rsidRPr="00C149B1">
        <w:t xml:space="preserve"> br. HR 4323900011300029763</w:t>
      </w:r>
      <w:r w:rsidR="00C7449D" w:rsidRPr="00C7449D">
        <w:t>, te da o tome dostavi dokaz u spis ovog predmeta.</w:t>
      </w:r>
    </w:p>
    <w:p w:rsidRDefault="008C7AE9" w:rsidP="008C7AE9" w:rsidR="008C7AE9" w:rsidRPr="00C149B1">
      <w:pPr>
        <w:ind w:firstLine="708"/>
        <w:jc w:val="both"/>
      </w:pPr>
    </w:p>
    <w:p w:rsidRDefault="005C3A1B" w:rsidP="00E27D99" w:rsidR="00BF1383" w:rsidRPr="00C149B1">
      <w:pPr>
        <w:jc w:val="center"/>
        <w:rPr>
          <w:bCs/>
        </w:rPr>
      </w:pPr>
      <w:r w:rsidRPr="00C149B1">
        <w:rPr>
          <w:bCs/>
        </w:rPr>
        <w:t xml:space="preserve">U Pazinu, </w:t>
      </w:r>
      <w:r w:rsidR="008A22A3">
        <w:t>2</w:t>
      </w:r>
      <w:r w:rsidR="00063079">
        <w:t>7</w:t>
      </w:r>
      <w:r w:rsidR="008A22A3" w:rsidRPr="00C35F59">
        <w:t xml:space="preserve">. </w:t>
      </w:r>
      <w:r w:rsidR="00063079">
        <w:t>ožujka</w:t>
      </w:r>
      <w:r w:rsidR="008A22A3">
        <w:t xml:space="preserve"> 2018</w:t>
      </w:r>
      <w:r w:rsidR="008A22A3" w:rsidRPr="00C35F59">
        <w:t>.</w:t>
      </w:r>
    </w:p>
    <w:p w:rsidRDefault="00BF1383" w:rsidP="00BF1383" w:rsidR="00BF1383" w:rsidRPr="00C149B1">
      <w:pPr>
        <w:jc w:val="both"/>
        <w:rPr>
          <w:bCs/>
        </w:rPr>
      </w:pPr>
    </w:p>
    <w:p w:rsidRDefault="00BF1383" w:rsidP="00E27D99" w:rsidR="00BF1383" w:rsidRPr="00C149B1">
      <w:pPr>
        <w:ind w:left="4956"/>
        <w:jc w:val="center"/>
        <w:rPr>
          <w:bCs/>
        </w:rPr>
      </w:pPr>
      <w:r w:rsidRPr="00C149B1">
        <w:rPr>
          <w:bCs/>
        </w:rPr>
        <w:t>Stečajni sudac</w:t>
      </w:r>
    </w:p>
    <w:p w:rsidRDefault="00E27D99" w:rsidP="00E27D99" w:rsidR="00E27D99">
      <w:pPr>
        <w:ind w:left="4956"/>
        <w:jc w:val="center"/>
        <w:rPr>
          <w:bCs/>
        </w:rPr>
      </w:pPr>
    </w:p>
    <w:p w:rsidRDefault="005C3A1B" w:rsidP="00E27D99" w:rsidR="00BF1383" w:rsidRPr="00C149B1">
      <w:pPr>
        <w:ind w:left="4956"/>
        <w:jc w:val="center"/>
        <w:rPr>
          <w:bCs/>
        </w:rPr>
      </w:pPr>
      <w:r w:rsidRPr="00C149B1">
        <w:rPr>
          <w:bCs/>
        </w:rPr>
        <w:t>Ivan Dujić</w:t>
      </w:r>
      <w:r w:rsidR="005B3D3B">
        <w:rPr>
          <w:bCs/>
        </w:rPr>
        <w:t>, v.r.</w:t>
      </w:r>
    </w:p>
    <w:p w:rsidRDefault="00BF1383" w:rsidP="00BF1383" w:rsidR="00BF1383" w:rsidRPr="00C149B1">
      <w:pPr>
        <w:jc w:val="both"/>
        <w:rPr>
          <w:bCs/>
        </w:rPr>
      </w:pPr>
    </w:p>
    <w:p w:rsidRDefault="00BF1383" w:rsidP="00BF1383" w:rsidR="00BF1383" w:rsidRPr="00C149B1">
      <w:pPr>
        <w:jc w:val="both"/>
      </w:pPr>
    </w:p>
    <w:p w:rsidRDefault="00BF1383" w:rsidP="00BF1383" w:rsidR="00BF1383" w:rsidRPr="00C149B1">
      <w:pPr>
        <w:jc w:val="both"/>
        <w:rPr>
          <w:bCs/>
        </w:rPr>
      </w:pPr>
    </w:p>
    <w:p w:rsidRDefault="00BF1383" w:rsidP="00BF1383" w:rsidR="00BF1383">
      <w:pPr>
        <w:jc w:val="both"/>
        <w:rPr>
          <w:bCs/>
        </w:rPr>
      </w:pPr>
    </w:p>
    <w:p w:rsidRDefault="008B67D7" w:rsidP="00BF1383" w:rsidR="008B67D7" w:rsidRPr="00C149B1">
      <w:pPr>
        <w:jc w:val="both"/>
        <w:rPr>
          <w:bCs/>
        </w:rPr>
      </w:pPr>
    </w:p>
    <w:p w:rsidRDefault="00BF1383" w:rsidP="00BF1383" w:rsidR="00BF1383" w:rsidRPr="00C149B1">
      <w:pPr>
        <w:jc w:val="both"/>
        <w:rPr>
          <w:bCs/>
        </w:rPr>
      </w:pPr>
      <w:r w:rsidRPr="00C149B1">
        <w:rPr>
          <w:bCs/>
        </w:rPr>
        <w:t>POUKA O PRAVNOM LIJEKU:</w:t>
      </w:r>
    </w:p>
    <w:p w:rsidRDefault="00BF1383" w:rsidP="00BF1383" w:rsidR="00BF1383" w:rsidRPr="00C149B1">
      <w:pPr>
        <w:jc w:val="both"/>
      </w:pPr>
      <w:r w:rsidRPr="00C149B1">
        <w:t xml:space="preserve">Protiv ovog zaključka žalba nije dopuštena. </w:t>
      </w:r>
    </w:p>
    <w:p w:rsidRDefault="00BF1383" w:rsidP="00BF1383" w:rsidR="00BF1383" w:rsidRPr="00C149B1">
      <w:pPr>
        <w:jc w:val="both"/>
        <w:rPr>
          <w:bCs/>
        </w:rPr>
      </w:pPr>
      <w:r w:rsidRPr="00C149B1">
        <w:rPr>
          <w:bCs/>
        </w:rPr>
        <w:t> </w:t>
      </w:r>
    </w:p>
    <w:p w:rsidRDefault="00BF1383" w:rsidP="00BF1383" w:rsidR="00BF1383" w:rsidRPr="00C149B1">
      <w:pPr>
        <w:jc w:val="both"/>
      </w:pPr>
      <w:r w:rsidRPr="00C149B1">
        <w:t xml:space="preserve">DNA: </w:t>
      </w:r>
    </w:p>
    <w:p w:rsidRDefault="008C7AE9" w:rsidR="00BF1383">
      <w:r w:rsidRPr="00C149B1">
        <w:t xml:space="preserve">- </w:t>
      </w:r>
      <w:r w:rsidR="00063079">
        <w:t>e- oglasna ploča suda. 8 dana</w:t>
      </w:r>
    </w:p>
    <w:p w:rsidRDefault="00063079" w:rsidR="00063079">
      <w:r>
        <w:t>- s</w:t>
      </w:r>
      <w:r w:rsidRPr="00B46F16">
        <w:t>tečajn</w:t>
      </w:r>
      <w:r>
        <w:t xml:space="preserve">om </w:t>
      </w:r>
      <w:r w:rsidRPr="00B46F16">
        <w:t>upravitelj</w:t>
      </w:r>
      <w:r>
        <w:t>u Maroji Ragužu</w:t>
      </w:r>
      <w:r w:rsidRPr="00AE5461">
        <w:t xml:space="preserve"> iz Zagreba, Badalićeva 21</w:t>
      </w:r>
    </w:p>
    <w:p w:rsidRDefault="00C7449D" w:rsidR="00C7449D"/>
    <w:p w:rsidRDefault="00C7449D" w:rsidR="00C7449D">
      <w:r>
        <w:t>R.</w:t>
      </w:r>
    </w:p>
    <w:p w:rsidRDefault="00C7449D" w:rsidR="00C7449D" w:rsidRPr="00C149B1">
      <w:r>
        <w:t>Kalendirati 30 dana.</w:t>
      </w:r>
    </w:p>
    <w:sectPr w:rsidR="00C7449D" w:rsidRPr="00C149B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6CB" w:rsidP="0063047C" w:rsidR="000026CB">
      <w:r>
        <w:separator/>
      </w:r>
    </w:p>
  </w:endnote>
  <w:endnote w:id="0" w:type="continuationSeparator">
    <w:p w:rsidRDefault="000026CB" w:rsidP="0063047C" w:rsidR="00002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6CB" w:rsidP="0063047C" w:rsidR="000026CB">
      <w:r>
        <w:separator/>
      </w:r>
    </w:p>
  </w:footnote>
  <w:footnote w:id="0" w:type="continuationSeparator">
    <w:p w:rsidRDefault="000026CB" w:rsidP="0063047C" w:rsidR="000026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22A3" w:rsidP="00063079" w:rsidR="0063047C">
    <w:pPr>
      <w:ind w:left="5664"/>
    </w:pPr>
    <w:r>
      <w:tab/>
    </w:r>
    <w:r w:rsidR="00E27D99">
      <w:tab/>
    </w:r>
    <w:r>
      <w:t>10</w:t>
    </w:r>
    <w:r w:rsidR="0057753D">
      <w:rPr>
        <w:spacing w:val="8"/>
      </w:rPr>
      <w:t xml:space="preserve"> </w:t>
    </w:r>
    <w:r w:rsidR="0063047C" w:rsidRPr="0063047C">
      <w:rPr>
        <w:spacing w:val="8"/>
      </w:rPr>
      <w:t>St-</w:t>
    </w:r>
    <w:r>
      <w:rPr>
        <w:spacing w:val="8"/>
      </w:rPr>
      <w:t>10</w:t>
    </w:r>
    <w:r w:rsidR="00063079">
      <w:rPr>
        <w:spacing w:val="8"/>
      </w:rPr>
      <w:t>2</w:t>
    </w:r>
    <w:r w:rsidR="00666445">
      <w:rPr>
        <w:spacing w:val="8"/>
      </w:rPr>
      <w:t>/</w:t>
    </w:r>
    <w:r w:rsidR="00E27D99">
      <w:rPr>
        <w:spacing w:val="8"/>
      </w:rPr>
      <w:t>20</w:t>
    </w:r>
    <w:r w:rsidR="00C149B1">
      <w:rPr>
        <w:spacing w:val="8"/>
      </w:rPr>
      <w:t>1</w:t>
    </w:r>
    <w:r>
      <w:rPr>
        <w:spacing w:val="8"/>
      </w:rPr>
      <w:t>6</w:t>
    </w:r>
    <w:r w:rsidR="00C149B1">
      <w:rPr>
        <w:spacing w:val="8"/>
      </w:rPr>
      <w:t>-</w:t>
    </w:r>
    <w:r>
      <w:rPr>
        <w:spacing w:val="8"/>
      </w:rPr>
      <w:t>1</w:t>
    </w:r>
    <w:r w:rsidR="00063079">
      <w:rPr>
        <w:spacing w:val="8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F1383"/>
    <w:rsid w:val="000026CB"/>
    <w:rsid w:val="000349CD"/>
    <w:rsid w:val="00061D83"/>
    <w:rsid w:val="00063079"/>
    <w:rsid w:val="000807A4"/>
    <w:rsid w:val="000A1FA0"/>
    <w:rsid w:val="000E27A9"/>
    <w:rsid w:val="00123F0B"/>
    <w:rsid w:val="00175AF6"/>
    <w:rsid w:val="00181850"/>
    <w:rsid w:val="00182B85"/>
    <w:rsid w:val="001A4A13"/>
    <w:rsid w:val="00221C18"/>
    <w:rsid w:val="002340BC"/>
    <w:rsid w:val="002A3898"/>
    <w:rsid w:val="00330F37"/>
    <w:rsid w:val="00335879"/>
    <w:rsid w:val="003436FA"/>
    <w:rsid w:val="00356F46"/>
    <w:rsid w:val="003B0A32"/>
    <w:rsid w:val="003C123D"/>
    <w:rsid w:val="00413685"/>
    <w:rsid w:val="00477B02"/>
    <w:rsid w:val="004E19CA"/>
    <w:rsid w:val="005460A5"/>
    <w:rsid w:val="0057753D"/>
    <w:rsid w:val="005B3D3B"/>
    <w:rsid w:val="005B60DC"/>
    <w:rsid w:val="005C3A1B"/>
    <w:rsid w:val="0063047C"/>
    <w:rsid w:val="00666445"/>
    <w:rsid w:val="00682345"/>
    <w:rsid w:val="006B313B"/>
    <w:rsid w:val="006D6ECE"/>
    <w:rsid w:val="00711784"/>
    <w:rsid w:val="00713158"/>
    <w:rsid w:val="00721062"/>
    <w:rsid w:val="00762DE5"/>
    <w:rsid w:val="007E1E49"/>
    <w:rsid w:val="0080401E"/>
    <w:rsid w:val="0084761C"/>
    <w:rsid w:val="00865F58"/>
    <w:rsid w:val="008937D2"/>
    <w:rsid w:val="0089599A"/>
    <w:rsid w:val="008A22A3"/>
    <w:rsid w:val="008A51BE"/>
    <w:rsid w:val="008B67D7"/>
    <w:rsid w:val="008C7AE9"/>
    <w:rsid w:val="00925BAB"/>
    <w:rsid w:val="00A32C38"/>
    <w:rsid w:val="00A3312C"/>
    <w:rsid w:val="00A7033B"/>
    <w:rsid w:val="00AD0230"/>
    <w:rsid w:val="00B16F59"/>
    <w:rsid w:val="00B40289"/>
    <w:rsid w:val="00B80E3E"/>
    <w:rsid w:val="00B849B2"/>
    <w:rsid w:val="00BF1383"/>
    <w:rsid w:val="00C02791"/>
    <w:rsid w:val="00C149B1"/>
    <w:rsid w:val="00C35F59"/>
    <w:rsid w:val="00C7449D"/>
    <w:rsid w:val="00C8318C"/>
    <w:rsid w:val="00C875BD"/>
    <w:rsid w:val="00CB11C0"/>
    <w:rsid w:val="00CF6647"/>
    <w:rsid w:val="00D17B5F"/>
    <w:rsid w:val="00D3266A"/>
    <w:rsid w:val="00D42EDE"/>
    <w:rsid w:val="00DC29D8"/>
    <w:rsid w:val="00DD7EB8"/>
    <w:rsid w:val="00E27D99"/>
    <w:rsid w:val="00E51B39"/>
    <w:rsid w:val="00F06F4C"/>
    <w:rsid w:val="00F14F73"/>
    <w:rsid w:val="00F64CCE"/>
    <w:rsid w:val="00F879C1"/>
    <w:rsid w:val="00FF4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63047C"/>
  </w:style>
  <w:style w:styleId="Zaglavlje" w:type="paragraph">
    <w:name w:val="header"/>
    <w:basedOn w:val="Normal"/>
    <w:link w:val="ZaglavljeChar"/>
    <w:rsid w:val="0063047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63047C"/>
    <w:rPr>
      <w:sz w:val="24"/>
      <w:szCs w:val="24"/>
    </w:rPr>
  </w:style>
  <w:style w:styleId="Podnoje" w:type="paragraph">
    <w:name w:val="footer"/>
    <w:basedOn w:val="Normal"/>
    <w:link w:val="PodnojeChar"/>
    <w:rsid w:val="006304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3047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3D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D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D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D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D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381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12. lipnja 2017.</izvorni_sadrzaj>
    <derivirana_varijabla naziv="DomainObject.Predmet.DatumArhiviranja_1">12. lipnja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2016.</izvorni_sadrzaj>
    <derivirana_varijabla naziv="DomainObject.Predmet.DatumRjesavanja_1">4. travnja 2016.</derivirana_varijabla>
  </DomainObject.Predmet.DatumRjesavanja>
  <DomainObject.Predmet.DatumRokaCuvanja>
    <izvorni_sadrzaj>20. travnja 2026.</izvorni_sadrzaj>
    <derivirana_varijabla naziv="DomainObject.Predmet.DatumRokaCuvanja_1">20. travnja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lipnja 2017.</izvorni_sadrzaj>
    <derivirana_varijabla naziv="DomainObject.Predmet.DatumZatvaranja_1">12. lipnja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hr.ibm.icms.common.model.sluzbeneosobe.Referada@14951495[id=5808, dbStatus=null, naziv=Referada 10, oznaka=null, sudac=null] &lt;-hr.ibm.icms.common.model.sluzbeneosobe.Referada@14951495[status dodjele: =false]</izvorni_sadrzaj>
    <derivirana_varijabla naziv="DomainObject.Predmet.MjestoCuvanja_1">hr.ibm.icms.common.model.sluzbeneosobe.Referada@14951495[id=5808, dbStatus=null, naziv=Referada 10, oznaka=null, sudac=null] &lt;-hr.ibm.icms.common.model.sluzbeneosobe.Referada@14951495[status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St-102/2016</izvorni_sadrzaj>
    <derivirana_varijabla naziv="DomainObject.Predmet.OznakaBroj_1">St-102/2016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ARSENAL DESIGN d.o.o. u stečaju</izvorni_sadrzaj>
    <derivirana_varijabla naziv="DomainObject.Predmet.ProtustrankaFormated_1">  Stečajna masa iza ARSENAL DESIGN d.o.o. u stečaju</derivirana_varijabla>
  </DomainObject.Predmet.ProtustrankaFormated>
  <DomainObject.Predmet.ProtustrankaFormatedOIB>
    <izvorni_sadrzaj>  Stečajna masa iza ARSENAL DESIGN d.o.o. u stečaju, OIB 19400254029</izvorni_sadrzaj>
    <derivirana_varijabla naziv="DomainObject.Predmet.ProtustrankaFormatedOIB_1">  Stečajna masa iza ARSENAL DESIGN d.o.o. u stečaju, OIB 19400254029</derivirana_varijabla>
  </DomainObject.Predmet.ProtustrankaFormatedOIB>
  <DomainObject.Predmet.ProtustrankaFormatedWithAdress>
    <izvorni_sadrzaj> Stečajna masa iza ARSENAL DESIGN d.o.o. u stečaju, Badalićeva 21, 10000 Zagreb</izvorni_sadrzaj>
    <derivirana_varijabla naziv="DomainObject.Predmet.ProtustrankaFormatedWithAdress_1"> Stečajna masa iza ARSENAL DESIGN d.o.o. u stečaju, Badalićeva 21, 10000 Zagreb</derivirana_varijabla>
  </DomainObject.Predmet.ProtustrankaFormatedWithAdress>
  <DomainObject.Predmet.ProtustrankaFormatedWithAdressOIB>
    <izvorni_sadrzaj> Stečajna masa iza ARSENAL DESIGN d.o.o. u stečaju, OIB 19400254029, Badalićeva 21, 10000 Zagreb</izvorni_sadrzaj>
    <derivirana_varijabla naziv="DomainObject.Predmet.ProtustrankaFormatedWithAdressOIB_1"> Stečajna masa iza ARSENAL DESIGN d.o.o. u stečaju, OIB 19400254029, Badalićeva 21, 10000 Zagreb</derivirana_varijabla>
  </DomainObject.Predmet.ProtustrankaFormatedWithAdressOIB>
  <DomainObject.Predmet.ProtustrankaWithAdress>
    <izvorni_sadrzaj>Stečajna masa iza ARSENAL DESIGN d.o.o. u stečaju Badalićeva 21, 10000 Zagreb</izvorni_sadrzaj>
    <derivirana_varijabla naziv="DomainObject.Predmet.ProtustrankaWithAdress_1">Stečajna masa iza ARSENAL DESIGN d.o.o. u stečaju Badalićeva 21, 10000 Zagreb</derivirana_varijabla>
  </DomainObject.Predmet.ProtustrankaWithAdress>
  <DomainObject.Predmet.ProtustrankaWithAdressOIB>
    <izvorni_sadrzaj>Stečajna masa iza ARSENAL DESIGN d.o.o. u stečaju, OIB 19400254029, Badalićeva 21, 10000 Zagreb</izvorni_sadrzaj>
    <derivirana_varijabla naziv="DomainObject.Predmet.ProtustrankaWithAdressOIB_1">Stečajna masa iza ARSENAL DESIGN d.o.o. u stečaju, OIB 19400254029, Badalićeva 21, 10000 Zagreb</derivirana_varijabla>
  </DomainObject.Predmet.ProtustrankaWithAdressOIB>
  <DomainObject.Predmet.ProtustrankaNazivFormated>
    <izvorni_sadrzaj>Stečajna masa iza ARSENAL DESIGN d.o.o. u stečaju</izvorni_sadrzaj>
    <derivirana_varijabla naziv="DomainObject.Predmet.ProtustrankaNazivFormated_1">Stečajna masa iza ARSENAL DESIGN d.o.o. u stečaju</derivirana_varijabla>
  </DomainObject.Predmet.ProtustrankaNazivFormated>
  <DomainObject.Predmet.ProtustrankaNazivFormatedOIB>
    <izvorni_sadrzaj>Stečajna masa iza ARSENAL DESIGN d.o.o. u stečaju, OIB 19400254029</izvorni_sadrzaj>
    <derivirana_varijabla naziv="DomainObject.Predmet.ProtustrankaNazivFormatedOIB_1">Stečajna masa iza ARSENAL DESIGN d.o.o. u stečaju, OIB 19400254029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1597.48</izvorni_sadrzaj>
    <derivirana_varijabla naziv="DomainObject.Predmet.TrenutnaVrijednost_1">1597.48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ARSENAL DESIGN d.o.o. u stečaju</item>
    </izvorni_sadrzaj>
    <derivirana_varijabla naziv="DomainObject.Predmet.ProtuStrankaListFormated_1">
      <item>Stečajna masa iza ARSENAL DESIGN d.o.o. u stečaju</item>
    </derivirana_varijabla>
  </DomainObject.Predmet.ProtuStrankaListFormated>
  <DomainObject.Predmet.ProtuStrankaListFormatedOIB>
    <izvorni_sadrzaj>
      <item>Stečajna masa iza ARSENAL DESIGN d.o.o. u stečaju, OIB 19400254029</item>
    </izvorni_sadrzaj>
    <derivirana_varijabla naziv="DomainObject.Predmet.ProtuStrankaListFormatedOIB_1">
      <item>Stečajna masa iza ARSENAL DESIGN d.o.o. u stečaju, OIB 19400254029</item>
    </derivirana_varijabla>
  </DomainObject.Predmet.ProtuStrankaListFormatedOIB>
  <DomainObject.Predmet.ProtuStrankaListFormatedWithAdress>
    <izvorni_sadrzaj>
      <item>Stečajna masa iza ARSENAL DESIGN d.o.o. u stečaju, Badalićeva 21, 10000 Zagreb</item>
    </izvorni_sadrzaj>
    <derivirana_varijabla naziv="DomainObject.Predmet.ProtuStrankaListFormatedWithAdress_1">
      <item>Stečajna masa iza ARSENAL DESIGN d.o.o. u stečaju, Badalićeva 21, 10000 Zagreb</item>
    </derivirana_varijabla>
  </DomainObject.Predmet.ProtuStrankaListFormatedWithAdress>
  <DomainObject.Predmet.ProtuStrankaListFormatedWithAdressOIB>
    <izvorni_sadrzaj>
      <item>Stečajna masa iza ARSENAL DESIGN d.o.o. u stečaju, OIB 19400254029, Badalićeva 21, 10000 Zagreb</item>
    </izvorni_sadrzaj>
    <derivirana_varijabla naziv="DomainObject.Predmet.ProtuStrankaListFormatedWithAdressOIB_1">
      <item>Stečajna masa iza ARSENAL DESIGN d.o.o. u stečaju, OIB 19400254029, Badalićeva 21, 10000 Zagreb</item>
    </derivirana_varijabla>
  </DomainObject.Predmet.ProtuStrankaListFormatedWithAdressOIB>
  <DomainObject.Predmet.ProtuStrankaListNazivFormated>
    <izvorni_sadrzaj>
      <item>Stečajna masa iza ARSENAL DESIGN d.o.o. u stečaju</item>
    </izvorni_sadrzaj>
    <derivirana_varijabla naziv="DomainObject.Predmet.ProtuStrankaListNazivFormated_1">
      <item>Stečajna masa iza ARSENAL DESIGN d.o.o. u stečaju</item>
    </derivirana_varijabla>
  </DomainObject.Predmet.ProtuStrankaListNazivFormated>
  <DomainObject.Predmet.ProtuStrankaListNazivFormatedOIB>
    <izvorni_sadrzaj>
      <item>Stečajna masa iza ARSENAL DESIGN d.o.o. u stečaju, OIB 19400254029</item>
    </izvorni_sadrzaj>
    <derivirana_varijabla naziv="DomainObject.Predmet.ProtuStrankaListNazivFormatedOIB_1">
      <item>Stečajna masa iza ARSENAL DESIGN d.o.o. u stečaju, OIB 19400254029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ARSENAL DESIGN d.o.o. u stečaju</izvorni_sadrzaj>
    <derivirana_varijabla naziv="DomainObject.Predmet.ProtustrankaIDrugi_1">Stečajna masa iza ARSENAL DESIGN d.o.o.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ARSENAL DESIGN d.o.o. u stečaju, OIB 19400254029, Badalićeva 21, 10000 Zagreb</izvorni_sadrzaj>
    <derivirana_varijabla naziv="DomainObject.Predmet.ProtustrankaIDrugiAdressOIB_1">Stečajna masa iza ARSENAL DESIGN d.o.o. u stečaju, OIB 19400254029, Badalićeva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2016.</izvorni_sadrzaj>
    <derivirana_varijabla naziv="DomainObject.Predmet.OdlukaRjesenje.DatumDonosenjaOdluke_1">4. travnja 2016.</derivirana_varijabla>
  </DomainObject.Predmet.OdlukaRjesenje.DatumDonosenjaOdluke>
  <DomainObject.Predmet.OdlukaRjesenje.DatumPravomocnosti>
    <izvorni_sadrzaj>20. travnja 2016.</izvorni_sadrzaj>
    <derivirana_varijabla naziv="DomainObject.Predmet.OdlukaRjesenje.DatumPravomocnosti_1">20. travnja 2016.</derivirana_varijabla>
  </DomainObject.Predmet.OdlukaRjesenje.DatumPravomocnosti>
  <DomainObject.Predmet.OdlukaRjesenje.Oznaka>
    <izvorni_sadrzaj>St-102/2016-5</izvorni_sadrzaj>
    <derivirana_varijabla naziv="DomainObject.Predmet.OdlukaRjesenje.Oznaka_1">St-102/2016-5</derivirana_varijabla>
  </DomainObject.Predmet.OdlukaRjesenje.Oznaka>
  <DomainObject.Predmet.SudioniciListNaziv>
    <izvorni_sadrzaj>
      <item>FINANCIJSKA AGENCIJA, RC RIJEKA, PODRUŽNICA PULA, PULA</item>
      <item>Stečajna masa iza ARSENAL DESIGN d.o.o. u stečaju</item>
    </izvorni_sadrzaj>
    <derivirana_varijabla naziv="DomainObject.Predmet.SudioniciListNaziv_1">
      <item>FINANCIJSKA AGENCIJA, RC RIJEKA, PODRUŽNICA PULA, PULA</item>
      <item>Stečajna masa iza ARSENAL DESIGN d.o.o. u stečaju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Stečajna masa iza ARSENAL DESIGN d.o.o. u stečaju, OIB 19400254029, Badalićeva 21,10000 Zagreb</item>
    </izvorni_sadrzaj>
    <derivirana_varijabla naziv="DomainObject.Predmet.SudioniciListAdressOIB_1">
      <item>FINANCIJSKA AGENCIJA, RC RIJEKA, PODRUŽNICA PULA, PULA, OIB 85821130368, Ulica grada Vukovara 70,10000 Zagreb</item>
      <item>Stečajna masa iza ARSENAL DESIGN d.o.o. u stečaju, OIB 19400254029, Badalićeva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19400254029</item>
    </izvorni_sadrzaj>
    <derivirana_varijabla naziv="DomainObject.Predmet.SudioniciListNazivOIB_1">
      <item>, OIB 85821130368</item>
      <item>, OIB 19400254029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149</properties:Words>
  <properties:Characters>786</properties:Characters>
  <properties:Lines>37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</vt:lpstr>
    </vt:vector>
  </properties:TitlesOfParts>
  <properties:LinksUpToDate>false</properties:LinksUpToDate>
  <properties:CharactersWithSpaces>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2018-03-27T11:54:00Z</dcterms:created>
  <dc:creator>sblazevic</dc:creator>
  <cp:lastModifiedBy>Sanja Lakošeljac</cp:lastModifiedBy>
  <cp:lastPrinted>2007-06-11T07:55:00Z</cp:lastPrinted>
  <dcterms:modified xmlns:xsi="http://www.w3.org/2001/XMLSchema-instance" xsi:type="dcterms:W3CDTF">2018-03-27T11:55:00Z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(St-102-16 stečajnom da uplati u Fond.docx)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