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ad7f" w14:paraId="c86ad7f" w:rsidRDefault="00407EA7" w:rsidP="00407EA7" w:rsidR="00407EA7" w:rsidRPr="00687D2E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07EA7" w:rsidP="00407EA7" w:rsidR="00407EA7" w:rsidRPr="00687D2E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</w:p>
    <w:p w:rsidRDefault="00793230" w:rsidP="00793230" w:rsidR="00793230" w:rsidRPr="00687D2E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</w:p>
    <w:p w:rsidRDefault="00407EA7" w:rsidP="00793230" w:rsidR="00407EA7" w:rsidRPr="00687D2E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687D2E">
        <w:rPr>
          <w:rFonts w:eastAsia="Times New Roman" w:hAnsi="Times New Roman" w:ascii="Times New Roman"/>
          <w:bCs/>
          <w:sz w:val="24"/>
          <w:szCs w:val="24"/>
        </w:rPr>
        <w:t>REPUBLIKA HRVATSKA</w:t>
      </w:r>
    </w:p>
    <w:p w:rsidRDefault="00407EA7" w:rsidP="00793230" w:rsidR="00407EA7" w:rsidRPr="00687D2E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687D2E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793230" w:rsidP="00793230" w:rsidR="00407EA7" w:rsidRPr="00687D2E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687D2E">
        <w:rPr>
          <w:rFonts w:eastAsia="Times New Roman" w:hAnsi="Times New Roman" w:ascii="Times New Roman"/>
          <w:bCs/>
          <w:sz w:val="24"/>
          <w:szCs w:val="24"/>
        </w:rPr>
        <w:t xml:space="preserve">Zadar, </w:t>
      </w:r>
      <w:r w:rsidR="00407EA7" w:rsidRPr="00687D2E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407EA7" w:rsidP="00407EA7" w:rsidR="00407EA7" w:rsidRPr="00687D2E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</w:p>
    <w:p w:rsidRDefault="00407EA7" w:rsidP="00407EA7" w:rsidR="00407EA7" w:rsidRPr="00687D2E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87D2E">
        <w:rPr>
          <w:rFonts w:eastAsia="Times New Roman" w:hAnsi="Times New Roman" w:ascii="Times New Roman"/>
          <w:bCs/>
          <w:sz w:val="24"/>
          <w:szCs w:val="24"/>
        </w:rPr>
        <w:t xml:space="preserve">R E P U B L I K A  H R V A T S K A </w:t>
      </w:r>
    </w:p>
    <w:p w:rsidRDefault="00407EA7" w:rsidP="00407EA7" w:rsidR="00407EA7" w:rsidRPr="00687D2E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</w:rPr>
      </w:pPr>
    </w:p>
    <w:p w:rsidRDefault="00407EA7" w:rsidP="00407EA7" w:rsidR="00407EA7" w:rsidRPr="00687D2E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87D2E">
        <w:rPr>
          <w:rFonts w:eastAsia="Times New Roman" w:hAnsi="Times New Roman" w:ascii="Times New Roman"/>
          <w:bCs/>
          <w:sz w:val="24"/>
          <w:szCs w:val="24"/>
        </w:rPr>
        <w:t xml:space="preserve">R J E Š E N J E </w:t>
      </w:r>
    </w:p>
    <w:p w:rsidRDefault="00407EA7" w:rsidP="00407EA7" w:rsidR="00407EA7" w:rsidRPr="00687D2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687D2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ab/>
        <w:t xml:space="preserve">Trgovački sud u Zadru, OIB: 39670464653, po sutkinji Tini Grgas, </w:t>
      </w:r>
      <w:r w:rsidR="007726B6" w:rsidRPr="00687D2E">
        <w:rPr>
          <w:rFonts w:eastAsia="Times New Roman" w:hAnsi="Times New Roman" w:ascii="Times New Roman"/>
          <w:sz w:val="24"/>
          <w:szCs w:val="24"/>
        </w:rPr>
        <w:t xml:space="preserve">na prijedlog sudskog savjetnika Krešimira Torbarine, 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u stečajnom postupku nad stečajnim dužnikom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>ECO MARINE d.o.o., Sukošan, Marina Dalmacija 14, OIB: 53607913301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,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>24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.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 xml:space="preserve">veljače </w:t>
      </w:r>
      <w:r w:rsidRPr="00687D2E">
        <w:rPr>
          <w:rFonts w:eastAsia="Times New Roman" w:hAnsi="Times New Roman" w:ascii="Times New Roman"/>
          <w:sz w:val="24"/>
          <w:szCs w:val="24"/>
        </w:rPr>
        <w:t>201</w:t>
      </w:r>
      <w:r w:rsidR="003E0A3F">
        <w:rPr>
          <w:rFonts w:eastAsia="Times New Roman" w:hAnsi="Times New Roman" w:ascii="Times New Roman"/>
          <w:sz w:val="24"/>
          <w:szCs w:val="24"/>
        </w:rPr>
        <w:t>7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407EA7" w:rsidP="00407EA7" w:rsidR="00407EA7" w:rsidRPr="00687D2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687D2E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87D2E">
        <w:rPr>
          <w:rFonts w:eastAsia="Times New Roman" w:hAnsi="Times New Roman" w:ascii="Times New Roman"/>
          <w:bCs/>
          <w:sz w:val="24"/>
          <w:szCs w:val="24"/>
        </w:rPr>
        <w:t xml:space="preserve">r i j e š i o    j e </w:t>
      </w:r>
    </w:p>
    <w:p w:rsidRDefault="00407EA7" w:rsidP="00407EA7" w:rsidR="00407EA7" w:rsidRPr="00687D2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407EA7" w:rsidP="00687D2E" w:rsidR="00793230" w:rsidRPr="00687D2E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 xml:space="preserve">I. </w:t>
      </w:r>
      <w:r w:rsidR="00793230" w:rsidRPr="00687D2E">
        <w:rPr>
          <w:rFonts w:eastAsia="Times New Roman" w:hAnsi="Times New Roman" w:ascii="Times New Roman"/>
          <w:sz w:val="24"/>
          <w:szCs w:val="24"/>
        </w:rPr>
        <w:t xml:space="preserve"> 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Ispravlja se rješenje ovog suda </w:t>
      </w:r>
      <w:proofErr w:type="spellStart"/>
      <w:r w:rsidRPr="00687D2E">
        <w:rPr>
          <w:rFonts w:eastAsia="Times New Roman" w:hAnsi="Times New Roman" w:ascii="Times New Roman"/>
          <w:sz w:val="24"/>
          <w:szCs w:val="24"/>
        </w:rPr>
        <w:t>posl</w:t>
      </w:r>
      <w:proofErr w:type="spellEnd"/>
      <w:r w:rsidRPr="00687D2E">
        <w:rPr>
          <w:rFonts w:eastAsia="Times New Roman" w:hAnsi="Times New Roman" w:ascii="Times New Roman"/>
          <w:sz w:val="24"/>
          <w:szCs w:val="24"/>
        </w:rPr>
        <w:t xml:space="preserve">. br.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>5 St-994/16-9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 od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>16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.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 xml:space="preserve">veljače </w:t>
      </w:r>
      <w:r w:rsidRPr="00687D2E">
        <w:rPr>
          <w:rFonts w:eastAsia="Times New Roman" w:hAnsi="Times New Roman" w:ascii="Times New Roman"/>
          <w:sz w:val="24"/>
          <w:szCs w:val="24"/>
        </w:rPr>
        <w:t>2016</w:t>
      </w:r>
      <w:r w:rsidR="00793230" w:rsidRPr="00687D2E">
        <w:rPr>
          <w:rFonts w:eastAsia="Times New Roman" w:hAnsi="Times New Roman" w:ascii="Times New Roman"/>
          <w:sz w:val="24"/>
          <w:szCs w:val="24"/>
        </w:rPr>
        <w:t xml:space="preserve">. na način da u </w:t>
      </w:r>
      <w:r w:rsidRPr="00687D2E">
        <w:rPr>
          <w:rFonts w:eastAsia="Times New Roman" w:hAnsi="Times New Roman" w:ascii="Times New Roman"/>
          <w:sz w:val="24"/>
          <w:szCs w:val="24"/>
        </w:rPr>
        <w:t>uvod</w:t>
      </w:r>
      <w:r w:rsidR="000510A8" w:rsidRPr="00687D2E">
        <w:rPr>
          <w:rFonts w:eastAsia="Times New Roman" w:hAnsi="Times New Roman" w:ascii="Times New Roman"/>
          <w:sz w:val="24"/>
          <w:szCs w:val="24"/>
        </w:rPr>
        <w:t xml:space="preserve">u i </w:t>
      </w:r>
      <w:r w:rsidR="00793230" w:rsidRPr="00687D2E">
        <w:rPr>
          <w:rFonts w:eastAsia="Times New Roman" w:hAnsi="Times New Roman" w:ascii="Times New Roman"/>
          <w:sz w:val="24"/>
          <w:szCs w:val="24"/>
        </w:rPr>
        <w:t>izreci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 istog </w:t>
      </w:r>
      <w:r w:rsidR="000510A8" w:rsidRPr="00687D2E">
        <w:rPr>
          <w:rFonts w:eastAsia="Times New Roman" w:hAnsi="Times New Roman" w:ascii="Times New Roman"/>
          <w:sz w:val="24"/>
          <w:szCs w:val="24"/>
        </w:rPr>
        <w:t>u</w:t>
      </w:r>
      <w:r w:rsidR="00B92CFF" w:rsidRPr="00687D2E">
        <w:rPr>
          <w:rFonts w:eastAsia="Times New Roman" w:hAnsi="Times New Roman" w:ascii="Times New Roman"/>
          <w:sz w:val="24"/>
          <w:szCs w:val="24"/>
        </w:rPr>
        <w:t>mjesto riječi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>ECO MARINA d.o.o.</w:t>
      </w:r>
      <w:r w:rsidRPr="00687D2E">
        <w:rPr>
          <w:rFonts w:eastAsia="Times New Roman" w:hAnsi="Times New Roman" w:ascii="Times New Roman"/>
          <w:sz w:val="24"/>
          <w:szCs w:val="24"/>
        </w:rPr>
        <w:t>, ispravno treba stajati</w:t>
      </w:r>
      <w:r w:rsidR="00B92CFF" w:rsidRPr="00687D2E">
        <w:rPr>
          <w:rFonts w:eastAsia="Times New Roman" w:hAnsi="Times New Roman" w:ascii="Times New Roman"/>
          <w:sz w:val="24"/>
          <w:szCs w:val="24"/>
        </w:rPr>
        <w:t>:</w:t>
      </w:r>
      <w:r w:rsidRPr="00687D2E">
        <w:rPr>
          <w:rFonts w:eastAsia="Times New Roman" w:hAnsi="Times New Roman" w:ascii="Times New Roman"/>
          <w:b/>
          <w:sz w:val="24"/>
          <w:szCs w:val="24"/>
        </w:rPr>
        <w:t xml:space="preserve">  </w:t>
      </w:r>
      <w:r w:rsidR="00B70EA7" w:rsidRPr="00687D2E">
        <w:rPr>
          <w:rFonts w:eastAsia="Times New Roman" w:hAnsi="Times New Roman" w:ascii="Times New Roman"/>
          <w:b/>
          <w:sz w:val="24"/>
          <w:szCs w:val="24"/>
        </w:rPr>
        <w:t>ECO MARINE d.o.o.</w:t>
      </w:r>
    </w:p>
    <w:p w:rsidRDefault="00407EA7" w:rsidP="00687D2E" w:rsidR="00407EA7" w:rsidRPr="00687D2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 xml:space="preserve">II. </w:t>
      </w:r>
      <w:r w:rsidR="00793230" w:rsidRPr="00687D2E">
        <w:rPr>
          <w:rFonts w:eastAsia="Times New Roman" w:hAnsi="Times New Roman" w:ascii="Times New Roman"/>
          <w:sz w:val="24"/>
          <w:szCs w:val="24"/>
        </w:rPr>
        <w:t xml:space="preserve"> </w:t>
      </w:r>
      <w:r w:rsidRPr="00687D2E">
        <w:rPr>
          <w:rFonts w:eastAsia="Times New Roman" w:hAnsi="Times New Roman" w:ascii="Times New Roman"/>
          <w:sz w:val="24"/>
          <w:szCs w:val="24"/>
        </w:rPr>
        <w:t>U preostalom dijelu rješenje o</w:t>
      </w:r>
      <w:r w:rsidR="00687D2E">
        <w:rPr>
          <w:rFonts w:eastAsia="Times New Roman" w:hAnsi="Times New Roman" w:ascii="Times New Roman"/>
          <w:sz w:val="24"/>
          <w:szCs w:val="24"/>
        </w:rPr>
        <w:t xml:space="preserve">vog suda ostaje neizmijenjeno. </w:t>
      </w:r>
    </w:p>
    <w:p w:rsidRDefault="003E0A3F" w:rsidP="00407EA7" w:rsidR="003E0A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687D2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407EA7" w:rsidP="00407EA7" w:rsidR="00407EA7" w:rsidRPr="00687D2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07EA7" w:rsidP="00D038FF" w:rsidR="00407EA7" w:rsidRPr="00687D2E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="00D038FF" w:rsidRPr="00687D2E">
        <w:rPr>
          <w:rFonts w:eastAsia="Times New Roman" w:hAnsi="Times New Roman" w:ascii="Times New Roman"/>
          <w:sz w:val="24"/>
          <w:szCs w:val="24"/>
        </w:rPr>
        <w:t xml:space="preserve">U rješenju ovog suda poslovni broj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 xml:space="preserve">5 St-994/16-9 </w:t>
      </w:r>
      <w:r w:rsidR="00D038FF" w:rsidRPr="00687D2E">
        <w:rPr>
          <w:rFonts w:eastAsia="Times New Roman" w:hAnsi="Times New Roman" w:ascii="Times New Roman"/>
          <w:sz w:val="24"/>
          <w:szCs w:val="24"/>
        </w:rPr>
        <w:t xml:space="preserve">od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>16</w:t>
      </w:r>
      <w:r w:rsidR="00D038FF" w:rsidRPr="00687D2E">
        <w:rPr>
          <w:rFonts w:eastAsia="Times New Roman" w:hAnsi="Times New Roman" w:ascii="Times New Roman"/>
          <w:sz w:val="24"/>
          <w:szCs w:val="24"/>
        </w:rPr>
        <w:t xml:space="preserve">.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 xml:space="preserve">veljače </w:t>
      </w:r>
      <w:r w:rsidR="00D038FF" w:rsidRPr="00687D2E">
        <w:rPr>
          <w:rFonts w:eastAsia="Times New Roman" w:hAnsi="Times New Roman" w:ascii="Times New Roman"/>
          <w:sz w:val="24"/>
          <w:szCs w:val="24"/>
        </w:rPr>
        <w:t>2016., došlo je do očite pogreške u pisanju prilikom navođenja naziva stečajnog dužnika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>.</w:t>
      </w:r>
    </w:p>
    <w:p w:rsidRDefault="00D038FF" w:rsidP="00D038FF" w:rsidR="00D038FF" w:rsidRPr="00687D2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 xml:space="preserve">            Slijedom gore navedenog sud je postupio sukladno odredbi čl. 342. st. 1. i 2. Zakona o parničnom postupku ("Narodne novine" broj 53/91, 91/92, 112/99, 88/01, 117/03, 88/05, 84/08, 123/08, 57/11 i 25/13) te riješio kao u izreci ovog rješenja.</w:t>
      </w:r>
    </w:p>
    <w:p w:rsidRDefault="00D038FF" w:rsidP="00D038FF" w:rsidR="00D038FF" w:rsidRPr="00687D2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07EA7" w:rsidP="00407EA7" w:rsidR="00407EA7" w:rsidRPr="00687D2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>U Zadru</w:t>
      </w:r>
      <w:r w:rsidR="00793230" w:rsidRPr="00687D2E">
        <w:rPr>
          <w:rFonts w:eastAsia="Times New Roman" w:hAnsi="Times New Roman" w:ascii="Times New Roman"/>
          <w:sz w:val="24"/>
          <w:szCs w:val="24"/>
        </w:rPr>
        <w:t>,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>24</w:t>
      </w:r>
      <w:r w:rsidRPr="00687D2E">
        <w:rPr>
          <w:rFonts w:eastAsia="Times New Roman" w:hAnsi="Times New Roman" w:ascii="Times New Roman"/>
          <w:sz w:val="24"/>
          <w:szCs w:val="24"/>
        </w:rPr>
        <w:t xml:space="preserve">. </w:t>
      </w:r>
      <w:r w:rsidR="00B70EA7" w:rsidRPr="00687D2E">
        <w:rPr>
          <w:rFonts w:eastAsia="Times New Roman" w:hAnsi="Times New Roman" w:ascii="Times New Roman"/>
          <w:sz w:val="24"/>
          <w:szCs w:val="24"/>
        </w:rPr>
        <w:t xml:space="preserve">veljače </w:t>
      </w:r>
      <w:r w:rsidRPr="00687D2E">
        <w:rPr>
          <w:rFonts w:eastAsia="Times New Roman" w:hAnsi="Times New Roman" w:ascii="Times New Roman"/>
          <w:sz w:val="24"/>
          <w:szCs w:val="24"/>
        </w:rPr>
        <w:t>201</w:t>
      </w:r>
      <w:r w:rsidR="003E0A3F">
        <w:rPr>
          <w:rFonts w:eastAsia="Times New Roman" w:hAnsi="Times New Roman" w:ascii="Times New Roman"/>
          <w:sz w:val="24"/>
          <w:szCs w:val="24"/>
        </w:rPr>
        <w:t>7</w:t>
      </w:r>
      <w:r w:rsidRPr="00687D2E">
        <w:rPr>
          <w:rFonts w:eastAsia="Times New Roman" w:hAnsi="Times New Roman" w:ascii="Times New Roman"/>
          <w:sz w:val="24"/>
          <w:szCs w:val="24"/>
        </w:rPr>
        <w:t>.</w:t>
      </w:r>
    </w:p>
    <w:p w:rsidRDefault="00407EA7" w:rsidP="00407EA7" w:rsidR="00407EA7" w:rsidRPr="00687D2E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</w:p>
    <w:p w:rsidRDefault="003E0A3F" w:rsidP="00793230" w:rsidR="003E0A3F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93230" w:rsidP="00793230" w:rsidR="00793230" w:rsidRPr="00687D2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>Sudski savjetnik</w:t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  <w:t xml:space="preserve">                 Sutkinja</w:t>
      </w:r>
    </w:p>
    <w:p w:rsidRDefault="00793230" w:rsidP="00793230" w:rsidR="00793230" w:rsidRPr="00687D2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>Krešimir Torbarina</w:t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ab/>
        <w:t xml:space="preserve">     </w:t>
      </w:r>
      <w:r w:rsidR="003E0A3F">
        <w:rPr>
          <w:rFonts w:eastAsia="Times New Roman" w:hAnsi="Times New Roman" w:ascii="Times New Roman"/>
          <w:sz w:val="24"/>
          <w:szCs w:val="24"/>
        </w:rPr>
        <w:tab/>
      </w:r>
      <w:r w:rsidR="003E0A3F">
        <w:rPr>
          <w:rFonts w:eastAsia="Times New Roman" w:hAnsi="Times New Roman" w:ascii="Times New Roman"/>
          <w:sz w:val="24"/>
          <w:szCs w:val="24"/>
        </w:rPr>
        <w:tab/>
      </w:r>
      <w:r w:rsidRPr="00687D2E">
        <w:rPr>
          <w:rFonts w:eastAsia="Times New Roman" w:hAnsi="Times New Roman" w:ascii="Times New Roman"/>
          <w:sz w:val="24"/>
          <w:szCs w:val="24"/>
        </w:rPr>
        <w:t xml:space="preserve">         </w:t>
      </w:r>
      <w:r w:rsidR="00687D2E">
        <w:rPr>
          <w:rFonts w:eastAsia="Times New Roman" w:hAnsi="Times New Roman" w:ascii="Times New Roman"/>
          <w:sz w:val="24"/>
          <w:szCs w:val="24"/>
        </w:rPr>
        <w:t xml:space="preserve">     </w:t>
      </w:r>
      <w:r w:rsidR="003E0A3F">
        <w:rPr>
          <w:rFonts w:eastAsia="Times New Roman" w:hAnsi="Times New Roman" w:ascii="Times New Roman"/>
          <w:sz w:val="24"/>
          <w:szCs w:val="24"/>
        </w:rPr>
        <w:t xml:space="preserve">           </w:t>
      </w:r>
      <w:r w:rsidRPr="00687D2E">
        <w:rPr>
          <w:rFonts w:eastAsia="Times New Roman" w:hAnsi="Times New Roman" w:ascii="Times New Roman"/>
          <w:sz w:val="24"/>
          <w:szCs w:val="24"/>
        </w:rPr>
        <w:t>Tina Grgas</w:t>
      </w:r>
    </w:p>
    <w:p w:rsidRDefault="00407EA7" w:rsidP="00687D2E" w:rsidR="00407E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93230" w:rsidP="00407EA7" w:rsidR="00793230" w:rsidRPr="00687D2E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</w:p>
    <w:p w:rsidRDefault="00407EA7" w:rsidP="00793230" w:rsidR="00407EA7" w:rsidRPr="00687D2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>UPUTA O PRAVNOM LIJEKU</w:t>
      </w:r>
      <w:r w:rsidR="00793230" w:rsidRPr="00687D2E">
        <w:rPr>
          <w:rFonts w:eastAsia="Times New Roman" w:hAnsi="Times New Roman" w:ascii="Times New Roman"/>
          <w:sz w:val="24"/>
          <w:szCs w:val="24"/>
        </w:rPr>
        <w:t>:</w:t>
      </w:r>
    </w:p>
    <w:p w:rsidRDefault="00407EA7" w:rsidP="00793230" w:rsidR="00687D2E" w:rsidRPr="00687D2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87D2E">
        <w:rPr>
          <w:rFonts w:eastAsia="Times New Roman" w:hAnsi="Times New Roman" w:ascii="Times New Roman"/>
          <w:sz w:val="24"/>
          <w:szCs w:val="24"/>
        </w:rPr>
        <w:t>Protiv ovog rješenja nije dopuštena žalba.</w:t>
      </w:r>
    </w:p>
    <w:p w:rsidRDefault="003E0A3F" w:rsidP="00687D2E" w:rsidR="003E0A3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87D2E" w:rsidP="00687D2E" w:rsidR="00687D2E" w:rsidRPr="00687D2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>DN-a: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 xml:space="preserve">Stečajnom upravitelju dužnika 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 xml:space="preserve">Stečajnom dužniku 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>FINA, Regionalni centar Split, Podružnica Zadar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 xml:space="preserve">ŽDO u Zadru, Građansko-upravnom odjelu 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>RH, Ministarstvo financija, Porezna uprava Zadar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>Općinskom sudu u Zadru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>Lučkoj kapetaniji Zadar-registru brodova, Liburnska obala 8, Zadar</w:t>
      </w:r>
    </w:p>
    <w:p w:rsidRDefault="00687D2E" w:rsidP="00687D2E" w:rsidR="00687D2E" w:rsidRPr="00687D2E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u w:val="single"/>
        </w:rPr>
      </w:pPr>
      <w:r w:rsidRPr="00687D2E">
        <w:rPr>
          <w:rFonts w:hAnsi="Times New Roman" w:ascii="Times New Roman"/>
          <w:sz w:val="24"/>
          <w:szCs w:val="24"/>
        </w:rPr>
        <w:t xml:space="preserve">Registru ovog suda odmah </w:t>
      </w:r>
      <w:r>
        <w:rPr>
          <w:rFonts w:hAnsi="Times New Roman" w:ascii="Times New Roman"/>
          <w:sz w:val="24"/>
          <w:szCs w:val="24"/>
          <w:u w:val="single"/>
        </w:rPr>
        <w:t xml:space="preserve">uz </w:t>
      </w:r>
      <w:r w:rsidRPr="006D63E7">
        <w:rPr>
          <w:rFonts w:hAnsi="Times New Roman" w:ascii="Times New Roman"/>
          <w:sz w:val="24"/>
          <w:szCs w:val="24"/>
          <w:u w:val="single"/>
        </w:rPr>
        <w:t>5 St-</w:t>
      </w:r>
      <w:r>
        <w:rPr>
          <w:rFonts w:hAnsi="Times New Roman" w:ascii="Times New Roman"/>
          <w:sz w:val="24"/>
          <w:szCs w:val="24"/>
          <w:u w:val="single"/>
        </w:rPr>
        <w:t>994</w:t>
      </w:r>
      <w:r w:rsidRPr="006D63E7">
        <w:rPr>
          <w:rFonts w:hAnsi="Times New Roman" w:ascii="Times New Roman"/>
          <w:sz w:val="24"/>
          <w:szCs w:val="24"/>
          <w:u w:val="single"/>
        </w:rPr>
        <w:t>/16-</w:t>
      </w:r>
      <w:r>
        <w:rPr>
          <w:rFonts w:hAnsi="Times New Roman" w:ascii="Times New Roman"/>
          <w:sz w:val="24"/>
          <w:szCs w:val="24"/>
          <w:u w:val="single"/>
        </w:rPr>
        <w:t xml:space="preserve">9 i </w:t>
      </w:r>
      <w:r w:rsidRPr="006D63E7">
        <w:rPr>
          <w:rFonts w:hAnsi="Times New Roman" w:ascii="Times New Roman"/>
          <w:sz w:val="24"/>
          <w:szCs w:val="24"/>
          <w:u w:val="single"/>
        </w:rPr>
        <w:t>po pravomoćnosti</w:t>
      </w:r>
      <w:r>
        <w:rPr>
          <w:rFonts w:hAnsi="Times New Roman" w:ascii="Times New Roman"/>
          <w:sz w:val="24"/>
          <w:szCs w:val="24"/>
          <w:u w:val="single"/>
        </w:rPr>
        <w:t>,</w:t>
      </w:r>
      <w:r w:rsidR="003E0A3F">
        <w:rPr>
          <w:rFonts w:hAnsi="Times New Roman" w:ascii="Times New Roman"/>
          <w:sz w:val="24"/>
          <w:szCs w:val="24"/>
          <w:u w:val="single"/>
        </w:rPr>
        <w:t xml:space="preserve"> uz rješenje 5 St-994</w:t>
      </w:r>
      <w:r w:rsidRPr="006D63E7">
        <w:rPr>
          <w:rFonts w:hAnsi="Times New Roman" w:ascii="Times New Roman"/>
          <w:sz w:val="24"/>
          <w:szCs w:val="24"/>
          <w:u w:val="single"/>
        </w:rPr>
        <w:t>/16-</w:t>
      </w:r>
      <w:r>
        <w:rPr>
          <w:rFonts w:hAnsi="Times New Roman" w:ascii="Times New Roman"/>
          <w:sz w:val="24"/>
          <w:szCs w:val="24"/>
          <w:u w:val="single"/>
        </w:rPr>
        <w:t>9</w:t>
      </w:r>
      <w:r w:rsidRPr="006D63E7">
        <w:rPr>
          <w:rFonts w:hAnsi="Times New Roman" w:ascii="Times New Roman"/>
          <w:sz w:val="24"/>
          <w:szCs w:val="24"/>
          <w:u w:val="single"/>
        </w:rPr>
        <w:t xml:space="preserve"> sa klauzulom pravomoćnosti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687D2E" w:rsidP="00687D2E" w:rsidR="00687D2E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>e-Oglasna ploča suda</w:t>
      </w:r>
    </w:p>
    <w:p w:rsidRDefault="00687D2E" w:rsidP="00687D2E" w:rsidR="00407EA7" w:rsidRPr="00687D2E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87D2E">
        <w:rPr>
          <w:rFonts w:hAnsi="Times New Roman" w:ascii="Times New Roman"/>
          <w:sz w:val="24"/>
          <w:szCs w:val="24"/>
        </w:rPr>
        <w:t>Pisarnici ovog suda</w:t>
      </w:r>
    </w:p>
    <w:sectPr w:rsidSect="00687D2E" w:rsidR="00407EA7" w:rsidRPr="00687D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488" w:rsidR="00647488">
      <w:pPr>
        <w:spacing w:lineRule="auto" w:line="240" w:after="0"/>
      </w:pPr>
      <w:r>
        <w:separator/>
      </w:r>
    </w:p>
  </w:endnote>
  <w:endnote w:id="0" w:type="continuationSeparator">
    <w:p w:rsidRDefault="00647488" w:rsidR="006474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488" w:rsidR="00647488">
      <w:pPr>
        <w:spacing w:lineRule="auto" w:line="240" w:after="0"/>
      </w:pPr>
      <w:r>
        <w:separator/>
      </w:r>
    </w:p>
  </w:footnote>
  <w:footnote w:id="0" w:type="continuationSeparator">
    <w:p w:rsidRDefault="00647488" w:rsidR="006474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2B7" w:rsidP="00254ED6" w:rsidR="009C2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22B7" w:rsidP="00254ED6" w:rsidR="009C22B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2B7" w:rsidP="00254ED6" w:rsidR="009C2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A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22B7" w:rsidP="003E0A3F" w:rsidR="009C22B7" w:rsidRPr="003E0A3F">
    <w:pPr>
      <w:jc w:val="right"/>
      <w:rPr>
        <w:rFonts w:hAnsi="Times New Roman" w:ascii="Times New Roman"/>
      </w:rPr>
    </w:pPr>
    <w:r>
      <w:tab/>
    </w:r>
    <w:r w:rsidR="003E0A3F" w:rsidRPr="003E0A3F">
      <w:rPr>
        <w:rFonts w:hAnsi="Times New Roman" w:ascii="Times New Roman"/>
      </w:rPr>
      <w:t>Poslovni broj: 5 St-994/16-11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2B7" w:rsidP="007726B6" w:rsidR="009C22B7" w:rsidRPr="007726B6">
    <w:pPr>
      <w:pStyle w:val="Zaglavlje"/>
      <w:tabs>
        <w:tab w:pos="6286" w:val="left"/>
      </w:tabs>
      <w:rPr>
        <w:lang w:val="hr-HR"/>
      </w:rPr>
    </w:pPr>
    <w:r>
      <w:tab/>
      <w:t xml:space="preserve">                                                                                                       </w:t>
    </w:r>
    <w:r w:rsidR="003E0A3F">
      <w:rPr>
        <w:lang w:val="hr-HR"/>
      </w:rPr>
      <w:t>Poslovni broj: 5 St-994/16-11</w:t>
    </w:r>
  </w:p>
  <w:p w:rsidRDefault="009C22B7" w:rsidP="007726B6" w:rsidR="009C22B7">
    <w:pPr>
      <w:pStyle w:val="Zaglavlje"/>
      <w:tabs>
        <w:tab w:pos="4536" w:val="clear"/>
        <w:tab w:pos="9072" w:val="clear"/>
        <w:tab w:pos="628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1DF2944"/>
    <w:multiLevelType w:val="hybridMultilevel"/>
    <w:tmpl w:val="C436E0BC"/>
    <w:lvl w:tplc="370416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0A6311"/>
    <w:multiLevelType w:val="hybridMultilevel"/>
    <w:tmpl w:val="10F49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EA7"/>
    <w:rsid w:val="000510A8"/>
    <w:rsid w:val="00080230"/>
    <w:rsid w:val="000B1CF4"/>
    <w:rsid w:val="001B29A1"/>
    <w:rsid w:val="00254ED6"/>
    <w:rsid w:val="002C719F"/>
    <w:rsid w:val="003B2641"/>
    <w:rsid w:val="003E0A3F"/>
    <w:rsid w:val="00407EA7"/>
    <w:rsid w:val="00647488"/>
    <w:rsid w:val="00687D2E"/>
    <w:rsid w:val="007726B6"/>
    <w:rsid w:val="00793230"/>
    <w:rsid w:val="008B42BA"/>
    <w:rsid w:val="008E0DF7"/>
    <w:rsid w:val="0092276C"/>
    <w:rsid w:val="009C22B7"/>
    <w:rsid w:val="00AD066F"/>
    <w:rsid w:val="00B25EDD"/>
    <w:rsid w:val="00B70EA7"/>
    <w:rsid w:val="00B92CFF"/>
    <w:rsid w:val="00D038FF"/>
    <w:rsid w:val="00F3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7EA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rsid w:val="00407EA7"/>
    <w:rPr>
      <w:rFonts w:eastAsia="Times New Roman" w:hAnsi="Times New Roman" w:ascii="Times New Roman"/>
      <w:sz w:val="24"/>
      <w:szCs w:val="24"/>
      <w:lang w:eastAsia="en-US" w:val="en-GB"/>
    </w:rPr>
  </w:style>
  <w:style w:styleId="Brojstranice" w:type="character">
    <w:name w:val="page number"/>
    <w:rsid w:val="00407EA7"/>
  </w:style>
  <w:style w:styleId="Podnoje" w:type="paragraph">
    <w:name w:val="footer"/>
    <w:basedOn w:val="Normal"/>
    <w:link w:val="PodnojeChar"/>
    <w:uiPriority w:val="99"/>
    <w:unhideWhenUsed/>
    <w:rsid w:val="007726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726B6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87D2E"/>
    <w:pPr>
      <w:overflowPunct w:val="false"/>
      <w:autoSpaceDE w:val="false"/>
      <w:autoSpaceDN w:val="false"/>
      <w:adjustRightInd w:val="false"/>
      <w:spacing w:lineRule="auto" w:line="240" w:after="0"/>
      <w:ind w:left="720"/>
      <w:contextualSpacing/>
      <w:textAlignment w:val="baseline"/>
    </w:pPr>
    <w:rPr>
      <w:rFonts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DF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DF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DF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DF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7EA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rsid w:val="00407EA7"/>
    <w:rPr>
      <w:rFonts w:ascii="Times New Roman" w:eastAsia="Times New Roman" w:hAnsi="Times New Roman"/>
      <w:sz w:val="24"/>
      <w:szCs w:val="24"/>
      <w:lang w:eastAsia="en-US" w:val="en-GB"/>
    </w:rPr>
  </w:style>
  <w:style w:styleId="Brojstranice" w:type="character">
    <w:name w:val="page number"/>
    <w:rsid w:val="00407EA7"/>
  </w:style>
  <w:style w:styleId="Podnoje" w:type="paragraph">
    <w:name w:val="footer"/>
    <w:basedOn w:val="Normal"/>
    <w:link w:val="PodnojeChar"/>
    <w:uiPriority w:val="99"/>
    <w:unhideWhenUsed/>
    <w:rsid w:val="007726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726B6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87D2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Arial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D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DF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D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D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MARINE društvo s ograničenom odgovornošću za turizam</izvorni_sadrzaj>
    <derivirana_varijabla naziv="DomainObject.Predmet.ProtustrankaFormated_1">  ECO MARINE društvo s ograničenom odgovornošću za turizam</derivirana_varijabla>
  </DomainObject.Predmet.ProtustrankaFormated>
  <DomainObject.Predmet.ProtustrankaFormatedOIB>
    <izvorni_sadrzaj>  ECO MARINE društvo s ograničenom odgovornošću za turizam, OIB 53607913301</izvorni_sadrzaj>
    <derivirana_varijabla naziv="DomainObject.Predmet.ProtustrankaFormatedOIB_1">  ECO MARINE društvo s ograničenom odgovornošću za turizam, OIB 53607913301</derivirana_varijabla>
  </DomainObject.Predmet.ProtustrankaFormatedOIB>
  <DomainObject.Predmet.ProtustrankaFormatedWithAdress>
    <izvorni_sadrzaj> ECO MARINE društvo s ograničenom odgovornošću za turizam, Marina Dalmacija 14, 23206 Sukošan</izvorni_sadrzaj>
    <derivirana_varijabla naziv="DomainObject.Predmet.ProtustrankaFormatedWithAdress_1"> ECO MARINE društvo s ograničenom odgovornošću za turizam, Marina Dalmacija 14, 23206 Sukošan</derivirana_varijabla>
  </DomainObject.Predmet.ProtustrankaFormatedWithAdress>
  <DomainObject.Predmet.ProtustrankaFormatedWithAdressOIB>
    <izvorni_sadrzaj> ECO MARINE društvo s ograničenom odgovornošću za turizam, OIB 53607913301, Marina Dalmacija 14, 23206 Sukošan</izvorni_sadrzaj>
    <derivirana_varijabla naziv="DomainObject.Predmet.ProtustrankaFormatedWithAdressOIB_1"> ECO MARINE društvo s ograničenom odgovornošću za turizam, OIB 53607913301, Marina Dalmacija 14, 23206 Sukošan</derivirana_varijabla>
  </DomainObject.Predmet.ProtustrankaFormatedWithAdressOIB>
  <DomainObject.Predmet.ProtustrankaWithAdress>
    <izvorni_sadrzaj>ECO MARINE društvo s ograničenom odgovornošću za turizam Marina Dalmacija 14, 23206 Sukošan</izvorni_sadrzaj>
    <derivirana_varijabla naziv="DomainObject.Predmet.ProtustrankaWithAdress_1">ECO MARINE društvo s ograničenom odgovornošću za turizam Marina Dalmacija 14, 23206 Sukošan</derivirana_varijabla>
  </DomainObject.Predmet.ProtustrankaWithAdress>
  <DomainObject.Predmet.ProtustrankaWithAdressOIB>
    <izvorni_sadrzaj>ECO MARINE društvo s ograničenom odgovornošću za turizam, OIB 53607913301, Marina Dalmacija 14, 23206 Sukošan</izvorni_sadrzaj>
    <derivirana_varijabla naziv="DomainObject.Predmet.ProtustrankaWithAdressOIB_1">ECO MARINE društvo s ograničenom odgovornošću za turizam, OIB 53607913301, Marina Dalmacija 14, 23206 Sukošan</derivirana_varijabla>
  </DomainObject.Predmet.ProtustrankaWithAdressOIB>
  <DomainObject.Predmet.ProtustrankaNazivFormated>
    <izvorni_sadrzaj>ECO MARINE društvo s ograničenom odgovornošću za turizam</izvorni_sadrzaj>
    <derivirana_varijabla naziv="DomainObject.Predmet.ProtustrankaNazivFormated_1">ECO MARINE društvo s ograničenom odgovornošću za turizam</derivirana_varijabla>
  </DomainObject.Predmet.ProtustrankaNazivFormated>
  <DomainObject.Predmet.ProtustrankaNazivFormatedOIB>
    <izvorni_sadrzaj>ECO MARINE društvo s ograničenom odgovornošću za turizam, OIB 53607913301</izvorni_sadrzaj>
    <derivirana_varijabla naziv="DomainObject.Predmet.ProtustrankaNazivFormatedOIB_1">ECO MARINE društvo s ograničenom odgovornošću za turizam, OIB 53607913301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74410.11</izvorni_sadrzaj>
    <derivirana_varijabla naziv="DomainObject.Predmet.TrenutnaVrijednost_1">74410.11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ECO MARINE društvo s ograničenom odgovornošću za turizam</item>
    </izvorni_sadrzaj>
    <derivirana_varijabla naziv="DomainObject.Predmet.ProtuStrankaListFormated_1">
      <item>ECO MARINE društvo s ograničenom odgovornošću za turizam</item>
    </derivirana_varijabla>
  </DomainObject.Predmet.ProtuStrankaListFormated>
  <DomainObject.Predmet.ProtuStrankaListFormatedOIB>
    <izvorni_sadrzaj>
      <item>ECO MARINE društvo s ograničenom odgovornošću za turizam, OIB 53607913301</item>
    </izvorni_sadrzaj>
    <derivirana_varijabla naziv="DomainObject.Predmet.ProtuStrankaListFormatedOIB_1">
      <item>ECO MARINE društvo s ograničenom odgovornošću za turizam, OIB 53607913301</item>
    </derivirana_varijabla>
  </DomainObject.Predmet.ProtuStrankaListFormatedOIB>
  <DomainObject.Predmet.ProtuStrankaListFormatedWithAdress>
    <izvorni_sadrzaj>
      <item>ECO MARINE društvo s ograničenom odgovornošću za turizam, Marina Dalmacija 14, 23206 Sukošan</item>
    </izvorni_sadrzaj>
    <derivirana_varijabla naziv="DomainObject.Predmet.ProtuStrankaListFormatedWithAdress_1">
      <item>ECO MARINE društvo s ograničenom odgovornošću za turizam, Marina Dalmacija 14, 23206 Sukošan</item>
    </derivirana_varijabla>
  </DomainObject.Predmet.ProtuStrankaListFormatedWithAdress>
  <DomainObject.Predmet.ProtuStrankaListFormatedWithAdressOIB>
    <izvorni_sadrzaj>
      <item>ECO MARINE društvo s ograničenom odgovornošću za turizam, OIB 53607913301, Marina Dalmacija 14, 23206 Sukošan</item>
    </izvorni_sadrzaj>
    <derivirana_varijabla naziv="DomainObject.Predmet.ProtuStrankaListFormatedWithAdressOIB_1">
      <item>ECO MARINE društvo s ograničenom odgovornošću za turizam, OIB 53607913301, Marina Dalmacija 14, 23206 Sukošan</item>
    </derivirana_varijabla>
  </DomainObject.Predmet.ProtuStrankaListFormatedWithAdressOIB>
  <DomainObject.Predmet.ProtuStrankaListNazivFormated>
    <izvorni_sadrzaj>
      <item>ECO MARINE društvo s ograničenom odgovornošću za turizam</item>
    </izvorni_sadrzaj>
    <derivirana_varijabla naziv="DomainObject.Predmet.ProtuStrankaListNazivFormated_1">
      <item>ECO MARINE društvo s ograničenom odgovornošću za turizam</item>
    </derivirana_varijabla>
  </DomainObject.Predmet.ProtuStrankaListNazivFormated>
  <DomainObject.Predmet.ProtuStrankaListNazivFormatedOIB>
    <izvorni_sadrzaj>
      <item>ECO MARINE društvo s ograničenom odgovornošću za turizam, OIB 53607913301</item>
    </izvorni_sadrzaj>
    <derivirana_varijabla naziv="DomainObject.Predmet.ProtuStrankaListNazivFormatedOIB_1">
      <item>ECO MARINE društvo s ograničenom odgovornošću za turizam, OIB 53607913301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ECO MARINE društvo s ograničenom odgovornošću za turizam</izvorni_sadrzaj>
    <derivirana_varijabla naziv="DomainObject.Predmet.ProtustrankaIDrugi_1">ECO MARINE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ECO MARINE društvo s ograničenom odgovornošću za turizam, OIB 53607913301, Marina Dalmacija 14, 23206 Sukošan</izvorni_sadrzaj>
    <derivirana_varijabla naziv="DomainObject.Predmet.ProtustrankaIDrugiAdressOIB_1">ECO MARINE društvo s ograničenom odgovornošću za turizam, OIB 53607913301, Marina Dalmacija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St-994/2016-8</izvorni_sadrzaj>
    <derivirana_varijabla naziv="DomainObject.Predmet.OdlukaRjesenje.Oznaka_1">St-994/2016-8</derivirana_varijabla>
  </DomainObject.Predmet.OdlukaRjesenje.Oznaka>
  <DomainObject.Predmet.SudioniciListNaziv>
    <izvorni_sadrzaj>
      <item>FINA</item>
      <item>ECO MARINE društvo s ograničenom odgovornošću za turizam</item>
    </izvorni_sadrzaj>
    <derivirana_varijabla naziv="DomainObject.Predmet.SudioniciListNaziv_1">
      <item>FINA</item>
      <item>ECO MARINE društvo s ograničenom odgovornošću za turizam</item>
    </derivirana_varijabla>
  </DomainObject.Predmet.SudioniciListNaziv>
  <DomainObject.Predmet.SudioniciListAdressOIB>
    <izvorni_sadrzaj>
      <item>FINA, OIB 85821130368</item>
      <item>ECO MARINE društvo s ograničenom odgovornošću za turizam, OIB 53607913301, Marina Dalmacija 14,23206 Sukošan</item>
    </izvorni_sadrzaj>
    <derivirana_varijabla naziv="DomainObject.Predmet.SudioniciListAdressOIB_1">
      <item>FINA, OIB 85821130368</item>
      <item>ECO MARINE društvo s ograničenom odgovornošću za turizam, OIB 53607913301, Marina Dalmacija 14,23206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53607913301</item>
    </izvorni_sadrzaj>
    <derivirana_varijabla naziv="DomainObject.Predmet.SudioniciListNazivOIB_1">
      <item>, OIB 85821130368</item>
      <item>, OIB 53607913301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C0CAA-A4A2-4BF6-95D7-2D08DF58F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1460</properties:Characters>
  <properties:Lines>53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2017-02-24T12:20:00Z</dcterms:created>
  <dc:creator>Josipa Dorkin</dc:creator>
  <cp:lastModifiedBy>Merlina Klišmanić</cp:lastModifiedBy>
  <cp:lastPrinted>2017-02-27T08:15:00Z</cp:lastPrinted>
  <dcterms:modified xmlns:xsi="http://www.w3.org/2001/XMLSchema-instance" xsi:type="dcterms:W3CDTF">2017-02-27T08:19:00Z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