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db61" w14:paraId="d84db61" w:rsidRDefault="004C1D3F" w:rsidP="00D74676" w:rsidR="004C1D3F" w:rsidRPr="001B4D2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 w:rsidRPr="001B4D28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 w:rsidRPr="001B4D28">
      <w:pPr>
        <w:rPr>
          <w:rFonts w:hAnsi="Times New Roman" w:ascii="Times New Roman"/>
          <w:szCs w:val="24"/>
          <w:lang w:val="hr-HR"/>
        </w:rPr>
      </w:pPr>
      <w:r w:rsidRPr="001B4D28"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 w:rsidRPr="001B4D28">
      <w:pPr>
        <w:tabs>
          <w:tab w:pos="7020" w:val="left"/>
        </w:tabs>
        <w:rPr>
          <w:rFonts w:hAnsi="Times New Roman" w:ascii="Times New Roman"/>
          <w:lang w:val="hr-HR"/>
        </w:rPr>
      </w:pPr>
    </w:p>
    <w:p w:rsidRDefault="004C1D3F" w:rsidP="004C1D3F" w:rsidR="004C1D3F" w:rsidRPr="001B4D28">
      <w:pPr>
        <w:tabs>
          <w:tab w:pos="7020" w:val="left"/>
        </w:tabs>
        <w:rPr>
          <w:rFonts w:hAnsi="Times New Roman" w:ascii="Times New Roman"/>
          <w:lang w:val="hr-HR"/>
        </w:rPr>
      </w:pPr>
      <w:r w:rsidRPr="001B4D28">
        <w:rPr>
          <w:rFonts w:hAnsi="Times New Roman" w:ascii="Times New Roman"/>
          <w:lang w:val="hr-HR"/>
        </w:rPr>
        <w:t xml:space="preserve">REPUBLIKA HRVATSKA </w:t>
      </w:r>
    </w:p>
    <w:p w:rsidRDefault="004C1D3F" w:rsidP="004C1D3F" w:rsidR="004C1D3F" w:rsidRPr="001B4D28">
      <w:pPr>
        <w:rPr>
          <w:rFonts w:hAnsi="Times New Roman" w:ascii="Times New Roman"/>
          <w:lang w:val="hr-HR"/>
        </w:rPr>
      </w:pPr>
      <w:r w:rsidRPr="001B4D28">
        <w:rPr>
          <w:rFonts w:hAnsi="Times New Roman" w:ascii="Times New Roman"/>
          <w:lang w:val="hr-HR"/>
        </w:rPr>
        <w:t>Trgovački sud u Zagrebu</w:t>
      </w:r>
    </w:p>
    <w:p w:rsidRDefault="004C1D3F" w:rsidP="004C1D3F" w:rsidR="007F330A" w:rsidRPr="001B4D28">
      <w:pPr>
        <w:rPr>
          <w:rFonts w:hAnsi="Times New Roman" w:ascii="Times New Roman"/>
          <w:lang w:val="hr-HR"/>
        </w:rPr>
      </w:pPr>
      <w:r w:rsidRPr="001B4D28">
        <w:rPr>
          <w:rFonts w:hAnsi="Times New Roman" w:ascii="Times New Roman"/>
          <w:lang w:val="hr-HR"/>
        </w:rPr>
        <w:t xml:space="preserve">Zagreb, </w:t>
      </w:r>
      <w:proofErr w:type="spellStart"/>
      <w:r w:rsidRPr="001B4D28">
        <w:rPr>
          <w:rFonts w:hAnsi="Times New Roman" w:ascii="Times New Roman"/>
          <w:lang w:val="hr-HR"/>
        </w:rPr>
        <w:t>Amruševa</w:t>
      </w:r>
      <w:proofErr w:type="spellEnd"/>
      <w:r w:rsidRPr="001B4D28">
        <w:rPr>
          <w:rFonts w:hAnsi="Times New Roman" w:ascii="Times New Roman"/>
          <w:lang w:val="hr-HR"/>
        </w:rPr>
        <w:t xml:space="preserve"> 2/II</w:t>
      </w:r>
      <w:r w:rsidR="007F330A" w:rsidRPr="001B4D28">
        <w:rPr>
          <w:rFonts w:hAnsi="Times New Roman" w:ascii="Times New Roman"/>
          <w:lang w:val="hr-HR"/>
        </w:rPr>
        <w:tab/>
      </w:r>
      <w:r w:rsidR="007F330A" w:rsidRPr="001B4D28">
        <w:rPr>
          <w:rFonts w:hAnsi="Times New Roman" w:ascii="Times New Roman"/>
          <w:lang w:val="hr-HR"/>
        </w:rPr>
        <w:tab/>
      </w:r>
      <w:r w:rsidR="007F330A" w:rsidRPr="001B4D28">
        <w:rPr>
          <w:rFonts w:hAnsi="Times New Roman" w:ascii="Times New Roman"/>
          <w:lang w:val="hr-HR"/>
        </w:rPr>
        <w:tab/>
      </w:r>
      <w:r w:rsidR="007F330A" w:rsidRPr="001B4D28">
        <w:rPr>
          <w:rFonts w:hAnsi="Times New Roman" w:ascii="Times New Roman"/>
          <w:lang w:val="hr-HR"/>
        </w:rPr>
        <w:tab/>
      </w:r>
    </w:p>
    <w:p w:rsidRDefault="007F330A" w:rsidP="004C1D3F" w:rsidR="004C1D3F" w:rsidRPr="001B4D28">
      <w:pPr>
        <w:rPr>
          <w:rFonts w:hAnsi="Times New Roman" w:ascii="Times New Roman"/>
          <w:lang w:val="hr-HR"/>
        </w:rPr>
      </w:pPr>
      <w:r w:rsidRPr="001B4D28">
        <w:rPr>
          <w:rFonts w:hAnsi="Times New Roman" w:ascii="Times New Roman"/>
          <w:lang w:val="hr-HR"/>
        </w:rPr>
        <w:tab/>
      </w:r>
      <w:r w:rsidRPr="001B4D28">
        <w:rPr>
          <w:rFonts w:hAnsi="Times New Roman" w:ascii="Times New Roman"/>
          <w:lang w:val="hr-HR"/>
        </w:rPr>
        <w:tab/>
      </w:r>
      <w:r w:rsidRPr="001B4D28">
        <w:rPr>
          <w:rFonts w:hAnsi="Times New Roman" w:ascii="Times New Roman"/>
          <w:lang w:val="hr-HR"/>
        </w:rPr>
        <w:tab/>
      </w:r>
      <w:r w:rsidRPr="001B4D28">
        <w:rPr>
          <w:rFonts w:hAnsi="Times New Roman" w:ascii="Times New Roman"/>
          <w:lang w:val="hr-HR"/>
        </w:rPr>
        <w:tab/>
      </w:r>
      <w:r w:rsidRPr="001B4D28">
        <w:rPr>
          <w:rFonts w:hAnsi="Times New Roman" w:ascii="Times New Roman"/>
          <w:lang w:val="hr-HR"/>
        </w:rPr>
        <w:tab/>
      </w:r>
      <w:r w:rsidRPr="001B4D28">
        <w:rPr>
          <w:rFonts w:hAnsi="Times New Roman" w:ascii="Times New Roman"/>
          <w:lang w:val="hr-HR"/>
        </w:rPr>
        <w:tab/>
      </w:r>
      <w:r w:rsidRPr="001B4D28">
        <w:rPr>
          <w:rFonts w:hAnsi="Times New Roman" w:ascii="Times New Roman"/>
          <w:lang w:val="hr-HR"/>
        </w:rPr>
        <w:tab/>
      </w:r>
      <w:r w:rsidRPr="001B4D28">
        <w:rPr>
          <w:rFonts w:hAnsi="Times New Roman" w:ascii="Times New Roman"/>
          <w:lang w:val="hr-HR"/>
        </w:rPr>
        <w:tab/>
      </w:r>
      <w:r w:rsidRPr="001B4D28">
        <w:rPr>
          <w:rFonts w:hAnsi="Times New Roman" w:ascii="Times New Roman"/>
          <w:lang w:val="hr-HR"/>
        </w:rPr>
        <w:tab/>
      </w:r>
      <w:r w:rsidR="00FC7F28" w:rsidRPr="001B4D28">
        <w:rPr>
          <w:rFonts w:hAnsi="Times New Roman" w:ascii="Times New Roman"/>
          <w:lang w:val="hr-HR"/>
        </w:rPr>
        <w:tab/>
      </w:r>
      <w:r w:rsidRPr="001B4D28">
        <w:rPr>
          <w:rFonts w:hAnsi="Times New Roman" w:ascii="Times New Roman"/>
          <w:lang w:val="hr-HR"/>
        </w:rPr>
        <w:t>45</w:t>
      </w:r>
      <w:r w:rsidR="00B81865" w:rsidRPr="001B4D28">
        <w:rPr>
          <w:rFonts w:hAnsi="Times New Roman" w:ascii="Times New Roman"/>
          <w:lang w:val="hr-HR"/>
        </w:rPr>
        <w:t>.</w:t>
      </w:r>
      <w:r w:rsidRPr="001B4D28">
        <w:rPr>
          <w:rFonts w:hAnsi="Times New Roman" w:ascii="Times New Roman"/>
          <w:lang w:val="hr-HR"/>
        </w:rPr>
        <w:t xml:space="preserve"> St-</w:t>
      </w:r>
      <w:r w:rsidR="00BE6AAC" w:rsidRPr="001B4D28">
        <w:rPr>
          <w:rFonts w:hAnsi="Times New Roman" w:ascii="Times New Roman"/>
          <w:lang w:val="hr-HR"/>
        </w:rPr>
        <w:t>5468/2015</w:t>
      </w:r>
    </w:p>
    <w:p w:rsidRDefault="007F330A" w:rsidP="00D74676" w:rsidR="007F330A" w:rsidRPr="001B4D28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 w:rsidRPr="001B4D28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1B4D28">
      <w:pPr>
        <w:jc w:val="center"/>
        <w:rPr>
          <w:rFonts w:hAnsi="Times New Roman" w:ascii="Times New Roman"/>
          <w:szCs w:val="24"/>
          <w:lang w:val="hr-HR"/>
        </w:rPr>
      </w:pPr>
      <w:r w:rsidRPr="001B4D28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74676" w:rsidP="00D74676" w:rsidR="00D74676" w:rsidRPr="001B4D28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1B4D28">
      <w:pPr>
        <w:jc w:val="center"/>
        <w:rPr>
          <w:rFonts w:hAnsi="Times New Roman" w:ascii="Times New Roman"/>
          <w:szCs w:val="24"/>
          <w:lang w:val="hr-HR"/>
        </w:rPr>
      </w:pPr>
      <w:r w:rsidRPr="001B4D28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 w:rsidRPr="001B4D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1B4D28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1B4D28">
        <w:rPr>
          <w:rFonts w:hAnsi="Times New Roman" w:ascii="Times New Roman"/>
          <w:szCs w:val="24"/>
          <w:lang w:val="hr-HR"/>
        </w:rPr>
        <w:tab/>
      </w:r>
      <w:r w:rsidR="00D74676" w:rsidRPr="001B4D28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1B4D28">
        <w:rPr>
          <w:rFonts w:hAnsi="Times New Roman" w:ascii="Times New Roman"/>
          <w:szCs w:val="24"/>
          <w:lang w:val="hr-HR"/>
        </w:rPr>
        <w:t>i</w:t>
      </w:r>
      <w:r w:rsidR="00D74676" w:rsidRPr="001B4D28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1B4D28">
        <w:rPr>
          <w:rFonts w:hAnsi="Times New Roman" w:ascii="Times New Roman"/>
          <w:szCs w:val="24"/>
          <w:lang w:val="hr-HR"/>
        </w:rPr>
        <w:t>o</w:t>
      </w:r>
      <w:r w:rsidR="00D74676" w:rsidRPr="001B4D28">
        <w:rPr>
          <w:rFonts w:hAnsi="Times New Roman" w:ascii="Times New Roman"/>
          <w:szCs w:val="24"/>
          <w:lang w:val="hr-HR"/>
        </w:rPr>
        <w:t xml:space="preserve">m nad dužnikom </w:t>
      </w:r>
      <w:r w:rsidR="001B4D28" w:rsidRPr="001B4D28">
        <w:rPr>
          <w:rFonts w:hAnsi="Times New Roman" w:ascii="Times New Roman"/>
          <w:szCs w:val="24"/>
          <w:lang w:val="hr-HR"/>
        </w:rPr>
        <w:t>LUCRUM PLASTIKA d.o.o.</w:t>
      </w:r>
      <w:r w:rsidR="005E2E0E" w:rsidRPr="001B4D28">
        <w:rPr>
          <w:rFonts w:hAnsi="Times New Roman" w:ascii="Times New Roman"/>
          <w:szCs w:val="24"/>
          <w:lang w:val="hr-HR"/>
        </w:rPr>
        <w:t xml:space="preserve"> </w:t>
      </w:r>
      <w:r w:rsidR="001B4D28" w:rsidRPr="001B4D28">
        <w:rPr>
          <w:rFonts w:hAnsi="Times New Roman" w:ascii="Times New Roman"/>
          <w:szCs w:val="24"/>
          <w:lang w:val="hr-HR"/>
        </w:rPr>
        <w:t>Zagreb</w:t>
      </w:r>
      <w:r w:rsidR="00220AED" w:rsidRPr="001B4D28">
        <w:rPr>
          <w:rFonts w:hAnsi="Times New Roman" w:ascii="Times New Roman"/>
          <w:szCs w:val="24"/>
          <w:lang w:val="hr-HR"/>
        </w:rPr>
        <w:t xml:space="preserve">, </w:t>
      </w:r>
      <w:r w:rsidR="001B4D28" w:rsidRPr="001B4D28">
        <w:rPr>
          <w:rFonts w:hAnsi="Times New Roman" w:ascii="Times New Roman"/>
          <w:szCs w:val="24"/>
          <w:lang w:val="hr-HR"/>
        </w:rPr>
        <w:t>Poljička 4,</w:t>
      </w:r>
      <w:r w:rsidR="00DF6DF4" w:rsidRPr="001B4D28">
        <w:rPr>
          <w:rFonts w:hAnsi="Times New Roman" w:ascii="Times New Roman"/>
          <w:szCs w:val="24"/>
          <w:lang w:val="hr-HR"/>
        </w:rPr>
        <w:t xml:space="preserve"> </w:t>
      </w:r>
      <w:r w:rsidR="0092310C" w:rsidRPr="001B4D28">
        <w:rPr>
          <w:rFonts w:hAnsi="Times New Roman" w:ascii="Times New Roman"/>
          <w:szCs w:val="24"/>
          <w:lang w:val="hr-HR"/>
        </w:rPr>
        <w:t xml:space="preserve">OIB: </w:t>
      </w:r>
      <w:r w:rsidR="001B4D28" w:rsidRPr="001B4D28">
        <w:rPr>
          <w:rFonts w:hAnsi="Times New Roman" w:ascii="Times New Roman"/>
          <w:szCs w:val="24"/>
          <w:lang w:val="hr-HR"/>
        </w:rPr>
        <w:t>00090779707</w:t>
      </w:r>
      <w:r w:rsidR="00CC0837" w:rsidRPr="001B4D28">
        <w:rPr>
          <w:rFonts w:hAnsi="Times New Roman" w:ascii="Times New Roman"/>
          <w:szCs w:val="24"/>
          <w:lang w:val="hr-HR"/>
        </w:rPr>
        <w:t>,</w:t>
      </w:r>
      <w:r w:rsidR="00A4329A" w:rsidRPr="001B4D28">
        <w:rPr>
          <w:rFonts w:hAnsi="Times New Roman" w:ascii="Times New Roman"/>
          <w:szCs w:val="24"/>
          <w:lang w:val="hr-HR"/>
        </w:rPr>
        <w:t xml:space="preserve"> </w:t>
      </w:r>
      <w:r w:rsidR="001B4D28" w:rsidRPr="001B4D28">
        <w:rPr>
          <w:rFonts w:hAnsi="Times New Roman" w:ascii="Times New Roman"/>
          <w:szCs w:val="24"/>
          <w:lang w:val="hr-HR"/>
        </w:rPr>
        <w:t>MBS: 080762849</w:t>
      </w:r>
      <w:r w:rsidR="00262E39" w:rsidRPr="001B4D28">
        <w:rPr>
          <w:rFonts w:hAnsi="Times New Roman" w:ascii="Times New Roman"/>
          <w:szCs w:val="24"/>
          <w:lang w:val="hr-HR"/>
        </w:rPr>
        <w:t xml:space="preserve">, </w:t>
      </w:r>
      <w:r w:rsidR="00012899" w:rsidRPr="001B4D28">
        <w:rPr>
          <w:rFonts w:hAnsi="Times New Roman" w:ascii="Times New Roman"/>
          <w:szCs w:val="24"/>
          <w:lang w:val="hr-HR"/>
        </w:rPr>
        <w:t xml:space="preserve">dana </w:t>
      </w:r>
      <w:r w:rsidR="0081441F">
        <w:rPr>
          <w:rFonts w:hAnsi="Times New Roman" w:ascii="Times New Roman"/>
          <w:szCs w:val="24"/>
          <w:lang w:val="hr-HR"/>
        </w:rPr>
        <w:t>09</w:t>
      </w:r>
      <w:r w:rsidR="001B4D28" w:rsidRPr="001B4D28">
        <w:rPr>
          <w:rFonts w:hAnsi="Times New Roman" w:ascii="Times New Roman"/>
          <w:szCs w:val="24"/>
          <w:lang w:val="hr-HR"/>
        </w:rPr>
        <w:t xml:space="preserve">. </w:t>
      </w:r>
      <w:r w:rsidR="0081441F">
        <w:rPr>
          <w:rFonts w:hAnsi="Times New Roman" w:ascii="Times New Roman"/>
          <w:szCs w:val="24"/>
          <w:lang w:val="hr-HR"/>
        </w:rPr>
        <w:t xml:space="preserve">lipnja </w:t>
      </w:r>
      <w:r w:rsidR="001B4D28" w:rsidRPr="001B4D28">
        <w:rPr>
          <w:rFonts w:hAnsi="Times New Roman" w:ascii="Times New Roman"/>
          <w:szCs w:val="24"/>
          <w:lang w:val="hr-HR"/>
        </w:rPr>
        <w:t>2017</w:t>
      </w:r>
      <w:r w:rsidR="00262E39" w:rsidRPr="001B4D28">
        <w:rPr>
          <w:rFonts w:hAnsi="Times New Roman" w:ascii="Times New Roman"/>
          <w:szCs w:val="24"/>
          <w:lang w:val="hr-HR"/>
        </w:rPr>
        <w:t>. godine</w:t>
      </w:r>
      <w:r w:rsidR="00F91209" w:rsidRPr="001B4D28">
        <w:rPr>
          <w:rFonts w:hAnsi="Times New Roman" w:ascii="Times New Roman"/>
          <w:szCs w:val="24"/>
          <w:lang w:val="hr-HR"/>
        </w:rPr>
        <w:t>,</w:t>
      </w:r>
      <w:r w:rsidR="00D74676" w:rsidRPr="001B4D28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1B4D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1B4D28">
      <w:pPr>
        <w:jc w:val="center"/>
        <w:rPr>
          <w:rFonts w:hAnsi="Times New Roman" w:ascii="Times New Roman"/>
          <w:szCs w:val="24"/>
          <w:lang w:val="hr-HR"/>
        </w:rPr>
      </w:pPr>
      <w:r w:rsidRPr="001B4D28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1B4D28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1B4D28">
      <w:pPr>
        <w:jc w:val="both"/>
        <w:rPr>
          <w:rFonts w:hAnsi="Times New Roman" w:ascii="Times New Roman"/>
          <w:szCs w:val="24"/>
          <w:lang w:val="hr-HR"/>
        </w:rPr>
      </w:pPr>
      <w:r w:rsidRPr="001B4D28">
        <w:rPr>
          <w:rFonts w:hAnsi="Times New Roman" w:ascii="Times New Roman"/>
          <w:szCs w:val="24"/>
          <w:lang w:val="hr-HR"/>
        </w:rPr>
        <w:tab/>
      </w:r>
      <w:r w:rsidR="00D74676" w:rsidRPr="001B4D28">
        <w:rPr>
          <w:rFonts w:hAnsi="Times New Roman" w:ascii="Times New Roman"/>
          <w:szCs w:val="24"/>
          <w:lang w:val="hr-HR"/>
        </w:rPr>
        <w:t>I/</w:t>
      </w:r>
      <w:r w:rsidR="00D74676" w:rsidRPr="001B4D28">
        <w:rPr>
          <w:rFonts w:hAnsi="Times New Roman" w:ascii="Times New Roman"/>
          <w:szCs w:val="24"/>
          <w:lang w:val="hr-HR"/>
        </w:rPr>
        <w:tab/>
      </w:r>
      <w:r w:rsidR="00ED4CA7" w:rsidRPr="001B4D28">
        <w:rPr>
          <w:rFonts w:hAnsi="Times New Roman" w:ascii="Times New Roman"/>
          <w:szCs w:val="24"/>
          <w:lang w:val="hr-HR"/>
        </w:rPr>
        <w:t>Otvara se skraćeni stečajni postupak nad dužnikom</w:t>
      </w:r>
      <w:r w:rsidR="001B4D28" w:rsidRPr="001B4D28">
        <w:rPr>
          <w:lang w:val="hr-HR"/>
        </w:rPr>
        <w:t xml:space="preserve"> </w:t>
      </w:r>
      <w:r w:rsidR="001B4D28" w:rsidRPr="001B4D28">
        <w:rPr>
          <w:rFonts w:hAnsi="Times New Roman" w:ascii="Times New Roman"/>
          <w:szCs w:val="24"/>
          <w:lang w:val="hr-HR"/>
        </w:rPr>
        <w:t>LUCRUM PLASTIKA d.o.o. Zagreb, Poljička 4, OIB: 00090779707, MBS: 080762849</w:t>
      </w:r>
      <w:r w:rsidR="00D62810" w:rsidRPr="001B4D28">
        <w:rPr>
          <w:rFonts w:hAnsi="Times New Roman" w:ascii="Times New Roman"/>
          <w:szCs w:val="24"/>
          <w:lang w:val="hr-HR"/>
        </w:rPr>
        <w:t>.</w:t>
      </w:r>
      <w:r w:rsidR="004132E3" w:rsidRPr="001B4D28">
        <w:rPr>
          <w:rFonts w:hAnsi="Times New Roman" w:ascii="Times New Roman"/>
          <w:szCs w:val="24"/>
          <w:lang w:val="hr-HR"/>
        </w:rPr>
        <w:tab/>
      </w:r>
    </w:p>
    <w:p w:rsidRDefault="00932484" w:rsidP="00D74676" w:rsidR="00D74676" w:rsidRPr="001B4D28">
      <w:pPr>
        <w:pStyle w:val="BodyText21"/>
        <w:ind w:firstLine="0" w:left="0"/>
        <w:rPr>
          <w:rFonts w:hAnsi="Times New Roman" w:ascii="Times New Roman"/>
          <w:szCs w:val="24"/>
        </w:rPr>
      </w:pPr>
      <w:r w:rsidRPr="001B4D28">
        <w:rPr>
          <w:rFonts w:hAnsi="Times New Roman" w:ascii="Times New Roman"/>
          <w:szCs w:val="24"/>
        </w:rPr>
        <w:t xml:space="preserve">      </w:t>
      </w:r>
      <w:r w:rsidR="00ED4CA7" w:rsidRPr="001B4D28">
        <w:rPr>
          <w:rFonts w:hAnsi="Times New Roman" w:ascii="Times New Roman"/>
          <w:szCs w:val="24"/>
        </w:rPr>
        <w:t>Skraćeni s</w:t>
      </w:r>
      <w:r w:rsidR="00D74676" w:rsidRPr="001B4D28">
        <w:rPr>
          <w:rFonts w:hAnsi="Times New Roman" w:ascii="Times New Roman"/>
          <w:szCs w:val="24"/>
        </w:rPr>
        <w:t xml:space="preserve">tečajni postupak otvoren je dana </w:t>
      </w:r>
      <w:r w:rsidR="0081441F" w:rsidRPr="0081441F">
        <w:rPr>
          <w:rFonts w:hAnsi="Times New Roman" w:ascii="Times New Roman"/>
          <w:szCs w:val="24"/>
        </w:rPr>
        <w:t>09. lipnja 2017. godine</w:t>
      </w:r>
      <w:r w:rsidR="0081441F">
        <w:rPr>
          <w:rFonts w:hAnsi="Times New Roman" w:ascii="Times New Roman"/>
          <w:szCs w:val="24"/>
        </w:rPr>
        <w:t xml:space="preserve"> </w:t>
      </w:r>
      <w:r w:rsidR="00D74676" w:rsidRPr="001B4D28">
        <w:rPr>
          <w:rFonts w:hAnsi="Times New Roman" w:ascii="Times New Roman"/>
          <w:szCs w:val="24"/>
        </w:rPr>
        <w:t xml:space="preserve">u </w:t>
      </w:r>
      <w:r w:rsidR="00B3509A" w:rsidRPr="001B4D28">
        <w:rPr>
          <w:rFonts w:hAnsi="Times New Roman" w:ascii="Times New Roman"/>
          <w:szCs w:val="24"/>
        </w:rPr>
        <w:t>1</w:t>
      </w:r>
      <w:r w:rsidR="0081441F">
        <w:rPr>
          <w:rFonts w:hAnsi="Times New Roman" w:ascii="Times New Roman"/>
          <w:szCs w:val="24"/>
        </w:rPr>
        <w:t>5</w:t>
      </w:r>
      <w:r w:rsidR="00D74676" w:rsidRPr="001B4D28">
        <w:rPr>
          <w:rFonts w:hAnsi="Times New Roman" w:ascii="Times New Roman"/>
          <w:szCs w:val="24"/>
        </w:rPr>
        <w:t xml:space="preserve"> sati i </w:t>
      </w:r>
      <w:r w:rsidR="001B4D28" w:rsidRPr="001B4D28">
        <w:rPr>
          <w:rFonts w:hAnsi="Times New Roman" w:ascii="Times New Roman"/>
          <w:szCs w:val="24"/>
        </w:rPr>
        <w:t>1</w:t>
      </w:r>
      <w:r w:rsidR="00262E39" w:rsidRPr="001B4D28">
        <w:rPr>
          <w:rFonts w:hAnsi="Times New Roman" w:ascii="Times New Roman"/>
          <w:szCs w:val="24"/>
        </w:rPr>
        <w:t>5</w:t>
      </w:r>
      <w:r w:rsidR="00D74676" w:rsidRPr="001B4D28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74676" w:rsidP="00D74676" w:rsidR="00D74676" w:rsidRPr="001B4D2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 w:rsidRPr="001B4D28">
      <w:pPr>
        <w:jc w:val="both"/>
        <w:rPr>
          <w:rFonts w:hAnsi="Times New Roman" w:ascii="Times New Roman"/>
          <w:szCs w:val="24"/>
          <w:lang w:val="hr-HR"/>
        </w:rPr>
      </w:pPr>
      <w:r w:rsidRPr="001B4D28">
        <w:rPr>
          <w:rFonts w:hAnsi="Times New Roman" w:ascii="Times New Roman"/>
          <w:szCs w:val="24"/>
          <w:lang w:val="hr-HR"/>
        </w:rPr>
        <w:tab/>
      </w:r>
      <w:r w:rsidR="00D74676" w:rsidRPr="001B4D28">
        <w:rPr>
          <w:rFonts w:hAnsi="Times New Roman" w:ascii="Times New Roman"/>
          <w:szCs w:val="24"/>
          <w:lang w:val="hr-HR"/>
        </w:rPr>
        <w:t>II/</w:t>
      </w:r>
      <w:r w:rsidR="00D74676" w:rsidRPr="001B4D28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1B4D28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1B4D28">
        <w:rPr>
          <w:rFonts w:hAnsi="Times New Roman" w:ascii="Times New Roman"/>
          <w:szCs w:val="24"/>
          <w:lang w:val="hr-HR"/>
        </w:rPr>
        <w:t>imenuje se</w:t>
      </w:r>
      <w:r w:rsidR="00D90777" w:rsidRPr="001B4D28">
        <w:rPr>
          <w:rFonts w:hAnsi="Times New Roman" w:ascii="Times New Roman"/>
          <w:szCs w:val="24"/>
          <w:lang w:val="hr-HR"/>
        </w:rPr>
        <w:t xml:space="preserve"> </w:t>
      </w:r>
      <w:r w:rsidR="0081441F" w:rsidRPr="0081441F">
        <w:rPr>
          <w:rFonts w:hAnsi="Times New Roman" w:ascii="Times New Roman"/>
          <w:szCs w:val="24"/>
          <w:lang w:val="hr-HR"/>
        </w:rPr>
        <w:t xml:space="preserve">Dušanka Ivančević, OIB: 59003296761, iz Zagreba, B. </w:t>
      </w:r>
      <w:proofErr w:type="spellStart"/>
      <w:r w:rsidR="0081441F" w:rsidRPr="0081441F">
        <w:rPr>
          <w:rFonts w:hAnsi="Times New Roman" w:ascii="Times New Roman"/>
          <w:szCs w:val="24"/>
          <w:lang w:val="hr-HR"/>
        </w:rPr>
        <w:t>Bernardija</w:t>
      </w:r>
      <w:proofErr w:type="spellEnd"/>
      <w:r w:rsidR="0081441F" w:rsidRPr="0081441F">
        <w:rPr>
          <w:rFonts w:hAnsi="Times New Roman" w:ascii="Times New Roman"/>
          <w:szCs w:val="24"/>
          <w:lang w:val="hr-HR"/>
        </w:rPr>
        <w:t xml:space="preserve"> 1.</w:t>
      </w:r>
    </w:p>
    <w:p w:rsidRDefault="00C4598C" w:rsidP="00C4598C" w:rsidR="00C4598C" w:rsidRPr="001B4D28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 w:rsidRPr="001B4D28">
      <w:pPr>
        <w:pStyle w:val="BodyText21"/>
        <w:ind w:firstLine="0" w:left="-142"/>
        <w:rPr>
          <w:rFonts w:hAnsi="Times New Roman" w:ascii="Times New Roman"/>
        </w:rPr>
      </w:pPr>
      <w:r w:rsidRPr="001B4D28">
        <w:rPr>
          <w:rFonts w:hAnsi="Times New Roman" w:ascii="Times New Roman"/>
          <w:szCs w:val="24"/>
        </w:rPr>
        <w:tab/>
      </w:r>
      <w:r w:rsidR="00F91209" w:rsidRPr="001B4D28">
        <w:rPr>
          <w:rFonts w:hAnsi="Times New Roman" w:ascii="Times New Roman"/>
          <w:szCs w:val="24"/>
        </w:rPr>
        <w:tab/>
      </w:r>
      <w:r w:rsidR="00D74676" w:rsidRPr="001B4D28">
        <w:rPr>
          <w:rFonts w:hAnsi="Times New Roman" w:ascii="Times New Roman"/>
          <w:szCs w:val="24"/>
        </w:rPr>
        <w:t>III/</w:t>
      </w:r>
      <w:r w:rsidR="00D74676" w:rsidRPr="001B4D28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1B4D28" w:rsidRPr="001B4D28">
        <w:rPr>
          <w:rFonts w:hAnsi="Times New Roman" w:ascii="Times New Roman"/>
          <w:szCs w:val="24"/>
        </w:rPr>
        <w:t>LUCRUM PLASTIKA d.o.o. Zagreb, Poljička 4, OIB: 00090779707, MBS: 080762849</w:t>
      </w:r>
      <w:r w:rsidR="00D62810" w:rsidRPr="001B4D28">
        <w:rPr>
          <w:rFonts w:hAnsi="Times New Roman" w:ascii="Times New Roman"/>
        </w:rPr>
        <w:t>.</w:t>
      </w:r>
    </w:p>
    <w:p w:rsidRDefault="00D62810" w:rsidP="003E1354" w:rsidR="00D62810" w:rsidRPr="001B4D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1B4D28">
      <w:pPr>
        <w:pStyle w:val="BodyText21"/>
        <w:ind w:firstLine="0" w:left="0"/>
        <w:rPr>
          <w:rFonts w:hAnsi="Times New Roman" w:ascii="Times New Roman"/>
        </w:rPr>
      </w:pPr>
      <w:r w:rsidRPr="001B4D28">
        <w:rPr>
          <w:rFonts w:hAnsi="Times New Roman" w:ascii="Times New Roman"/>
          <w:szCs w:val="24"/>
        </w:rPr>
        <w:tab/>
      </w:r>
      <w:r w:rsidR="00D74676" w:rsidRPr="001B4D28">
        <w:rPr>
          <w:rFonts w:hAnsi="Times New Roman" w:ascii="Times New Roman"/>
          <w:szCs w:val="24"/>
        </w:rPr>
        <w:t>IV/</w:t>
      </w:r>
      <w:r w:rsidR="00D74676" w:rsidRPr="001B4D28">
        <w:rPr>
          <w:rFonts w:hAnsi="Times New Roman" w:ascii="Times New Roman"/>
          <w:szCs w:val="24"/>
        </w:rPr>
        <w:tab/>
        <w:t xml:space="preserve">Nakon pravomoćnosti ovog rješenja dužnik </w:t>
      </w:r>
      <w:r w:rsidR="001B4D28" w:rsidRPr="001B4D28">
        <w:rPr>
          <w:rFonts w:hAnsi="Times New Roman" w:ascii="Times New Roman"/>
          <w:szCs w:val="24"/>
        </w:rPr>
        <w:t>LUCRUM PLASTIKA d.o.o. Zagreb, Poljička 4, OIB: 00090779707, MBS: 080762849</w:t>
      </w:r>
      <w:r w:rsidR="00131072" w:rsidRPr="001B4D28">
        <w:rPr>
          <w:rFonts w:hAnsi="Times New Roman" w:ascii="Times New Roman"/>
          <w:szCs w:val="24"/>
        </w:rPr>
        <w:t xml:space="preserve"> </w:t>
      </w:r>
      <w:r w:rsidR="00D74676" w:rsidRPr="001B4D28">
        <w:rPr>
          <w:rFonts w:hAnsi="Times New Roman" w:ascii="Times New Roman"/>
          <w:szCs w:val="24"/>
        </w:rPr>
        <w:t xml:space="preserve">će se brisati iz </w:t>
      </w:r>
      <w:r w:rsidR="001B17B0" w:rsidRPr="001B4D28">
        <w:rPr>
          <w:rFonts w:hAnsi="Times New Roman" w:ascii="Times New Roman"/>
          <w:szCs w:val="24"/>
        </w:rPr>
        <w:t xml:space="preserve">sudskog </w:t>
      </w:r>
      <w:r w:rsidR="00D74676" w:rsidRPr="001B4D28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1B4D28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1B4D2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B4D28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1B4D28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 w:rsidRPr="001B4D28">
      <w:pPr>
        <w:jc w:val="both"/>
        <w:rPr>
          <w:rFonts w:hAnsi="Times New Roman" w:ascii="Times New Roman"/>
          <w:lang w:val="hr-HR"/>
        </w:rPr>
      </w:pPr>
      <w:r w:rsidRPr="001B4D28">
        <w:rPr>
          <w:rFonts w:hAnsi="Times New Roman" w:ascii="Times New Roman"/>
          <w:szCs w:val="24"/>
          <w:lang w:val="hr-HR"/>
        </w:rPr>
        <w:tab/>
      </w:r>
      <w:r w:rsidR="00D74676" w:rsidRPr="001B4D2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 w:rsidRPr="001B4D28">
        <w:rPr>
          <w:rFonts w:hAnsi="Times New Roman" w:ascii="Times New Roman"/>
          <w:szCs w:val="24"/>
          <w:lang w:val="hr-HR"/>
        </w:rPr>
        <w:t>,</w:t>
      </w:r>
      <w:r w:rsidR="00D74676" w:rsidRPr="001B4D28">
        <w:rPr>
          <w:rFonts w:hAnsi="Times New Roman" w:ascii="Times New Roman"/>
          <w:szCs w:val="24"/>
          <w:lang w:val="hr-HR"/>
        </w:rPr>
        <w:t xml:space="preserve"> RC Zagreb, Podružnica </w:t>
      </w:r>
      <w:r w:rsidR="001B4D28" w:rsidRPr="001B4D28">
        <w:rPr>
          <w:rFonts w:hAnsi="Times New Roman" w:ascii="Times New Roman"/>
          <w:szCs w:val="24"/>
          <w:lang w:val="hr-HR"/>
        </w:rPr>
        <w:t>Zagreb</w:t>
      </w:r>
      <w:r w:rsidR="00220AED" w:rsidRPr="001B4D28">
        <w:rPr>
          <w:rFonts w:hAnsi="Times New Roman" w:ascii="Times New Roman"/>
          <w:szCs w:val="24"/>
          <w:lang w:val="hr-HR"/>
        </w:rPr>
        <w:t xml:space="preserve"> </w:t>
      </w:r>
      <w:r w:rsidR="00D74676" w:rsidRPr="001B4D28">
        <w:rPr>
          <w:rFonts w:hAnsi="Times New Roman" w:ascii="Times New Roman"/>
          <w:szCs w:val="24"/>
          <w:lang w:val="hr-HR"/>
        </w:rPr>
        <w:t xml:space="preserve">(dalje: FINA), temeljem odredbe čl. 444. </w:t>
      </w:r>
      <w:r w:rsidR="00D74676" w:rsidRPr="001B4D28">
        <w:rPr>
          <w:rFonts w:hAnsi="Times New Roman" w:ascii="Times New Roman"/>
          <w:lang w:val="hr-HR"/>
        </w:rPr>
        <w:t>Stečajnog zakona (NN 71/15, dalje SZ).</w:t>
      </w:r>
    </w:p>
    <w:p w:rsidRDefault="00D74676" w:rsidP="00D74676" w:rsidR="00D74676" w:rsidRPr="001B4D28">
      <w:pPr>
        <w:jc w:val="both"/>
        <w:rPr>
          <w:rFonts w:hAnsi="Times New Roman" w:ascii="Times New Roman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 w:rsidRPr="001B4D28">
        <w:rPr>
          <w:rFonts w:hAnsi="Times New Roman" w:ascii="Times New Roman"/>
          <w:lang w:val="hr-HR"/>
        </w:rPr>
        <w:tab/>
      </w:r>
      <w:r w:rsidR="00D90777" w:rsidRPr="001B4D28">
        <w:rPr>
          <w:rFonts w:hAnsi="Times New Roman" w:ascii="Times New Roman"/>
          <w:lang w:val="hr-HR"/>
        </w:rPr>
        <w:t xml:space="preserve">Oglasom od </w:t>
      </w:r>
      <w:r w:rsidR="001B4D28" w:rsidRPr="001B4D28">
        <w:rPr>
          <w:rFonts w:hAnsi="Times New Roman" w:ascii="Times New Roman"/>
          <w:lang w:val="hr-HR"/>
        </w:rPr>
        <w:t>04. prosinca</w:t>
      </w:r>
      <w:r w:rsidR="00220AED" w:rsidRPr="001B4D28">
        <w:rPr>
          <w:rFonts w:hAnsi="Times New Roman" w:ascii="Times New Roman"/>
          <w:lang w:val="hr-HR"/>
        </w:rPr>
        <w:t xml:space="preserve"> 201</w:t>
      </w:r>
      <w:r w:rsidR="001B4D28" w:rsidRPr="001B4D28">
        <w:rPr>
          <w:rFonts w:hAnsi="Times New Roman" w:ascii="Times New Roman"/>
          <w:lang w:val="hr-HR"/>
        </w:rPr>
        <w:t>5</w:t>
      </w:r>
      <w:r w:rsidR="00D74676" w:rsidRPr="001B4D28">
        <w:rPr>
          <w:rFonts w:hAnsi="Times New Roman" w:ascii="Times New Roman"/>
          <w:lang w:val="hr-HR"/>
        </w:rPr>
        <w:t>. godine pozvane su osobe ovlaštene za zastupanje dužnika po zakonu u roku 15 dana od dana objave oglasa, pozivom na gornji broj spisa, podnijeti sudu javnobilježnički ovjerovljen popis imovine</w:t>
      </w:r>
      <w:r w:rsidR="001B4D28" w:rsidRPr="001B4D28">
        <w:rPr>
          <w:rFonts w:hAnsi="Times New Roman" w:ascii="Times New Roman"/>
          <w:lang w:val="hr-HR"/>
        </w:rPr>
        <w:t xml:space="preserve"> i obveza na propisanom obrascu, </w:t>
      </w:r>
      <w:r w:rsidR="00D74676" w:rsidRPr="001B4D28">
        <w:rPr>
          <w:rFonts w:hAnsi="Times New Roman" w:ascii="Times New Roman"/>
          <w:lang w:val="hr-HR"/>
        </w:rPr>
        <w:t xml:space="preserve"> </w:t>
      </w:r>
      <w:r w:rsidRPr="001B4D28">
        <w:rPr>
          <w:rFonts w:hAnsi="Times New Roman" w:ascii="Times New Roman"/>
          <w:lang w:val="hr-HR"/>
        </w:rPr>
        <w:tab/>
      </w:r>
      <w:r w:rsidR="00D74676" w:rsidRPr="001B4D28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  <w:r w:rsidR="001B4D28" w:rsidRPr="001B4D28">
        <w:rPr>
          <w:rFonts w:hAnsi="Times New Roman" w:ascii="Times New Roman"/>
          <w:lang w:val="hr-HR"/>
        </w:rPr>
        <w:t xml:space="preserve"> </w:t>
      </w:r>
    </w:p>
    <w:p w:rsidRDefault="006C48B7" w:rsidP="00D74676" w:rsidR="006C48B7">
      <w:pPr>
        <w:jc w:val="both"/>
        <w:rPr>
          <w:rFonts w:hAnsi="Times New Roman" w:ascii="Times New Roman"/>
          <w:lang w:val="hr-HR"/>
        </w:rPr>
      </w:pPr>
    </w:p>
    <w:p w:rsidRDefault="0081441F" w:rsidP="003066C3" w:rsidR="003066C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81441F">
        <w:rPr>
          <w:rFonts w:hAnsi="Times New Roman" w:ascii="Times New Roman"/>
          <w:lang w:val="hr-HR"/>
        </w:rPr>
        <w:t>Dužnik LUCRUM PLASTIKA d.o.o. Zagreb, Poljička 4, OIB: 00090779707, MBS: 080762849</w:t>
      </w:r>
      <w:r w:rsidR="003708C4">
        <w:rPr>
          <w:rFonts w:hAnsi="Times New Roman" w:ascii="Times New Roman"/>
          <w:lang w:val="hr-HR"/>
        </w:rPr>
        <w:t>,</w:t>
      </w:r>
      <w:r w:rsidRPr="0081441F">
        <w:rPr>
          <w:rFonts w:hAnsi="Times New Roman" w:ascii="Times New Roman"/>
          <w:lang w:val="hr-HR"/>
        </w:rPr>
        <w:t xml:space="preserve"> </w:t>
      </w:r>
      <w:r w:rsidR="003708C4" w:rsidRPr="003708C4">
        <w:rPr>
          <w:rFonts w:hAnsi="Times New Roman" w:ascii="Times New Roman"/>
          <w:lang w:val="hr-HR"/>
        </w:rPr>
        <w:t xml:space="preserve">po Goranu </w:t>
      </w:r>
      <w:proofErr w:type="spellStart"/>
      <w:r w:rsidR="003708C4" w:rsidRPr="003708C4">
        <w:rPr>
          <w:rFonts w:hAnsi="Times New Roman" w:ascii="Times New Roman"/>
          <w:lang w:val="hr-HR"/>
        </w:rPr>
        <w:t>Dautoviću</w:t>
      </w:r>
      <w:proofErr w:type="spellEnd"/>
      <w:r w:rsidR="003708C4" w:rsidRPr="003708C4">
        <w:rPr>
          <w:rFonts w:hAnsi="Times New Roman" w:ascii="Times New Roman"/>
          <w:lang w:val="hr-HR"/>
        </w:rPr>
        <w:t xml:space="preserve"> iz Zagreba, Poljička ulica 4, osobi ovlaštenoj za zastupanje dužnika</w:t>
      </w:r>
      <w:r w:rsidRPr="0081441F">
        <w:rPr>
          <w:rFonts w:hAnsi="Times New Roman" w:ascii="Times New Roman"/>
          <w:lang w:val="hr-HR"/>
        </w:rPr>
        <w:t xml:space="preserve"> podnio</w:t>
      </w:r>
      <w:r w:rsidR="003708C4">
        <w:rPr>
          <w:rFonts w:hAnsi="Times New Roman" w:ascii="Times New Roman"/>
          <w:lang w:val="hr-HR"/>
        </w:rPr>
        <w:t xml:space="preserve"> je</w:t>
      </w:r>
      <w:r w:rsidRPr="0081441F">
        <w:rPr>
          <w:rFonts w:hAnsi="Times New Roman" w:ascii="Times New Roman"/>
          <w:lang w:val="hr-HR"/>
        </w:rPr>
        <w:t xml:space="preserve"> </w:t>
      </w:r>
      <w:r w:rsidR="00A050DA">
        <w:rPr>
          <w:rFonts w:hAnsi="Times New Roman" w:ascii="Times New Roman"/>
          <w:lang w:val="hr-HR"/>
        </w:rPr>
        <w:t xml:space="preserve">javnobilježnički ovjerovljeni </w:t>
      </w:r>
      <w:r w:rsidRPr="0081441F">
        <w:rPr>
          <w:rFonts w:hAnsi="Times New Roman" w:ascii="Times New Roman"/>
          <w:lang w:val="hr-HR"/>
        </w:rPr>
        <w:t>popis imovine</w:t>
      </w:r>
      <w:r w:rsidR="00A050DA">
        <w:rPr>
          <w:rFonts w:hAnsi="Times New Roman" w:ascii="Times New Roman"/>
          <w:lang w:val="hr-HR"/>
        </w:rPr>
        <w:t xml:space="preserve"> i obveza </w:t>
      </w:r>
      <w:r w:rsidR="003066C3" w:rsidRPr="003066C3">
        <w:rPr>
          <w:rFonts w:hAnsi="Times New Roman" w:ascii="Times New Roman"/>
          <w:lang w:val="hr-HR"/>
        </w:rPr>
        <w:t xml:space="preserve">u kojem je naveo da dužnik nema nekretnina u vlasništvu, da nema imovinska prava na tuđim stvarima, </w:t>
      </w:r>
      <w:r w:rsidR="003066C3">
        <w:rPr>
          <w:rFonts w:hAnsi="Times New Roman" w:ascii="Times New Roman"/>
          <w:lang w:val="hr-HR"/>
        </w:rPr>
        <w:t>d</w:t>
      </w:r>
      <w:r w:rsidR="003066C3" w:rsidRPr="003066C3">
        <w:rPr>
          <w:rFonts w:hAnsi="Times New Roman" w:ascii="Times New Roman"/>
          <w:lang w:val="hr-HR"/>
        </w:rPr>
        <w:t xml:space="preserve">a nema nenovčanih tražbina, a isto tako i da na računima dužnika nije bilo novčanih sredstava u trenutku izrade ovog popisa i da ne posjeduje nikakve druge imovine. </w:t>
      </w:r>
    </w:p>
    <w:p w:rsidRDefault="003066C3" w:rsidP="003066C3" w:rsidR="003066C3">
      <w:pPr>
        <w:jc w:val="both"/>
        <w:rPr>
          <w:rFonts w:hAnsi="Times New Roman" w:ascii="Times New Roman"/>
          <w:lang w:val="hr-HR"/>
        </w:rPr>
      </w:pPr>
    </w:p>
    <w:p w:rsidRDefault="003066C3" w:rsidP="003066C3" w:rsidR="003066C3">
      <w:pPr>
        <w:jc w:val="both"/>
        <w:rPr>
          <w:rFonts w:hAnsi="Times New Roman" w:ascii="Times New Roman"/>
          <w:lang w:val="hr-HR"/>
        </w:rPr>
      </w:pPr>
    </w:p>
    <w:p w:rsidRDefault="003066C3" w:rsidP="003066C3" w:rsidR="003066C3">
      <w:pPr>
        <w:jc w:val="both"/>
        <w:rPr>
          <w:rFonts w:hAnsi="Times New Roman" w:ascii="Times New Roman"/>
          <w:lang w:val="hr-HR"/>
        </w:rPr>
      </w:pPr>
    </w:p>
    <w:p w:rsidRDefault="003066C3" w:rsidP="003066C3" w:rsidR="003066C3">
      <w:pPr>
        <w:jc w:val="both"/>
        <w:rPr>
          <w:rFonts w:hAnsi="Times New Roman" w:ascii="Times New Roman"/>
          <w:lang w:val="hr-HR"/>
        </w:rPr>
      </w:pPr>
    </w:p>
    <w:p w:rsidRDefault="003066C3" w:rsidP="003066C3" w:rsidR="003066C3">
      <w:pPr>
        <w:jc w:val="both"/>
        <w:rPr>
          <w:rFonts w:hAnsi="Times New Roman" w:ascii="Times New Roman"/>
          <w:lang w:val="hr-HR"/>
        </w:rPr>
      </w:pPr>
    </w:p>
    <w:p w:rsidRDefault="003066C3" w:rsidP="003066C3" w:rsidR="003066C3">
      <w:pPr>
        <w:jc w:val="both"/>
        <w:rPr>
          <w:rFonts w:hAnsi="Times New Roman" w:ascii="Times New Roman"/>
          <w:lang w:val="hr-HR"/>
        </w:rPr>
      </w:pPr>
    </w:p>
    <w:p w:rsidRDefault="003066C3" w:rsidP="003066C3" w:rsidR="003066C3">
      <w:pPr>
        <w:jc w:val="both"/>
        <w:rPr>
          <w:rFonts w:hAnsi="Times New Roman" w:ascii="Times New Roman"/>
          <w:lang w:val="hr-HR"/>
        </w:rPr>
      </w:pPr>
    </w:p>
    <w:p w:rsidRDefault="003066C3" w:rsidP="003066C3" w:rsidR="003066C3" w:rsidRPr="003066C3">
      <w:pPr>
        <w:jc w:val="both"/>
        <w:rPr>
          <w:rFonts w:hAnsi="Times New Roman" w:ascii="Times New Roman"/>
          <w:lang w:val="hr-HR"/>
        </w:rPr>
      </w:pP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  <w:t xml:space="preserve">             </w:t>
      </w:r>
      <w:r w:rsidRPr="003066C3">
        <w:rPr>
          <w:rFonts w:hAnsi="Times New Roman" w:ascii="Times New Roman"/>
          <w:lang w:val="hr-HR"/>
        </w:rPr>
        <w:tab/>
        <w:t>- 2 -</w:t>
      </w:r>
    </w:p>
    <w:p w:rsidRDefault="003066C3" w:rsidP="003066C3" w:rsidR="003066C3">
      <w:pPr>
        <w:jc w:val="both"/>
        <w:rPr>
          <w:rFonts w:hAnsi="Times New Roman" w:ascii="Times New Roman"/>
          <w:lang w:val="hr-HR"/>
        </w:rPr>
      </w:pP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ab/>
        <w:t>45. St-5468/2015</w:t>
      </w:r>
    </w:p>
    <w:p w:rsidRDefault="003066C3" w:rsidP="003066C3" w:rsidR="003066C3" w:rsidRPr="003066C3">
      <w:pPr>
        <w:jc w:val="both"/>
        <w:rPr>
          <w:rFonts w:hAnsi="Times New Roman" w:ascii="Times New Roman"/>
          <w:lang w:val="hr-HR"/>
        </w:rPr>
      </w:pPr>
    </w:p>
    <w:p w:rsidRDefault="003066C3" w:rsidP="003066C3" w:rsidR="003066C3" w:rsidRPr="001B4D2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3066C3">
        <w:rPr>
          <w:rFonts w:hAnsi="Times New Roman" w:ascii="Times New Roman"/>
          <w:lang w:val="hr-HR"/>
        </w:rPr>
        <w:t xml:space="preserve">Isto tako, dužnik je po Goranu </w:t>
      </w:r>
      <w:proofErr w:type="spellStart"/>
      <w:r w:rsidRPr="003066C3">
        <w:rPr>
          <w:rFonts w:hAnsi="Times New Roman" w:ascii="Times New Roman"/>
          <w:lang w:val="hr-HR"/>
        </w:rPr>
        <w:t>Dautoviću</w:t>
      </w:r>
      <w:proofErr w:type="spellEnd"/>
      <w:r w:rsidRPr="003066C3">
        <w:rPr>
          <w:rFonts w:hAnsi="Times New Roman" w:ascii="Times New Roman"/>
          <w:lang w:val="hr-HR"/>
        </w:rPr>
        <w:t xml:space="preserve"> iz Zagreba, Poljička ulica 4, osobi ovlaštenoj za zastupanje dužnika, naveo </w:t>
      </w:r>
      <w:r>
        <w:rPr>
          <w:rFonts w:hAnsi="Times New Roman" w:ascii="Times New Roman"/>
          <w:lang w:val="hr-HR"/>
        </w:rPr>
        <w:t xml:space="preserve">u </w:t>
      </w:r>
      <w:r w:rsidR="00A050DA" w:rsidRPr="00A050DA">
        <w:rPr>
          <w:rFonts w:hAnsi="Times New Roman" w:ascii="Times New Roman"/>
          <w:lang w:val="hr-HR"/>
        </w:rPr>
        <w:t>javnobilježnički ovjerovljen</w:t>
      </w:r>
      <w:r w:rsidR="00A050DA">
        <w:rPr>
          <w:rFonts w:hAnsi="Times New Roman" w:ascii="Times New Roman"/>
          <w:lang w:val="hr-HR"/>
        </w:rPr>
        <w:t>om</w:t>
      </w:r>
      <w:r w:rsidR="00A050DA" w:rsidRPr="00A050DA">
        <w:rPr>
          <w:rFonts w:hAnsi="Times New Roman" w:ascii="Times New Roman"/>
          <w:lang w:val="hr-HR"/>
        </w:rPr>
        <w:t xml:space="preserve"> popis</w:t>
      </w:r>
      <w:r w:rsidR="00A050DA">
        <w:rPr>
          <w:rFonts w:hAnsi="Times New Roman" w:ascii="Times New Roman"/>
          <w:lang w:val="hr-HR"/>
        </w:rPr>
        <w:t>u</w:t>
      </w:r>
      <w:r w:rsidR="00A050DA" w:rsidRPr="00A050DA">
        <w:rPr>
          <w:rFonts w:hAnsi="Times New Roman" w:ascii="Times New Roman"/>
          <w:lang w:val="hr-HR"/>
        </w:rPr>
        <w:t xml:space="preserve"> imovine i obveza</w:t>
      </w:r>
      <w:r w:rsidR="00A050DA">
        <w:rPr>
          <w:rFonts w:hAnsi="Times New Roman" w:ascii="Times New Roman"/>
          <w:lang w:val="hr-HR"/>
        </w:rPr>
        <w:t>,</w:t>
      </w:r>
      <w:r w:rsidR="00A050DA" w:rsidRPr="00A050DA">
        <w:rPr>
          <w:rFonts w:hAnsi="Times New Roman" w:ascii="Times New Roman"/>
          <w:lang w:val="hr-HR"/>
        </w:rPr>
        <w:t xml:space="preserve"> </w:t>
      </w:r>
      <w:r w:rsidRPr="003066C3">
        <w:rPr>
          <w:rFonts w:hAnsi="Times New Roman" w:ascii="Times New Roman"/>
          <w:lang w:val="hr-HR"/>
        </w:rPr>
        <w:t xml:space="preserve">također da je u trenutku </w:t>
      </w:r>
      <w:proofErr w:type="spellStart"/>
      <w:r w:rsidRPr="003066C3">
        <w:rPr>
          <w:rFonts w:hAnsi="Times New Roman" w:ascii="Times New Roman"/>
          <w:lang w:val="hr-HR"/>
        </w:rPr>
        <w:t>sačinjenja</w:t>
      </w:r>
      <w:proofErr w:type="spellEnd"/>
      <w:r w:rsidRPr="003066C3">
        <w:rPr>
          <w:rFonts w:hAnsi="Times New Roman" w:ascii="Times New Roman"/>
          <w:lang w:val="hr-HR"/>
        </w:rPr>
        <w:t xml:space="preserve"> </w:t>
      </w:r>
      <w:r w:rsidR="00A050DA">
        <w:rPr>
          <w:rFonts w:hAnsi="Times New Roman" w:ascii="Times New Roman"/>
          <w:lang w:val="hr-HR"/>
        </w:rPr>
        <w:t>istog</w:t>
      </w:r>
      <w:r w:rsidRPr="003066C3">
        <w:rPr>
          <w:rFonts w:hAnsi="Times New Roman" w:ascii="Times New Roman"/>
          <w:lang w:val="hr-HR"/>
        </w:rPr>
        <w:t>, dužnik imao otvoreno potraživanje prema tvrtki ABACO d.o.o. Zagreb (kao distributeru) u iznosu od 30.000,00</w:t>
      </w:r>
      <w:r>
        <w:rPr>
          <w:rFonts w:hAnsi="Times New Roman" w:ascii="Times New Roman"/>
          <w:lang w:val="hr-HR"/>
        </w:rPr>
        <w:t xml:space="preserve"> </w:t>
      </w:r>
      <w:r w:rsidRPr="003066C3">
        <w:rPr>
          <w:rFonts w:hAnsi="Times New Roman" w:ascii="Times New Roman"/>
          <w:lang w:val="hr-HR"/>
        </w:rPr>
        <w:t>kn, ali koje potraživanje treba umanjiti za iznos od 19.000,00 kn na ime troška uvođenja proizvoda "FOOD SAVERS" u trg. lancu Plodine</w:t>
      </w:r>
      <w:r>
        <w:rPr>
          <w:rFonts w:hAnsi="Times New Roman" w:ascii="Times New Roman"/>
          <w:lang w:val="hr-HR"/>
        </w:rPr>
        <w:t>, a također da od</w:t>
      </w:r>
      <w:r w:rsidRPr="003066C3">
        <w:rPr>
          <w:rFonts w:hAnsi="Times New Roman" w:ascii="Times New Roman"/>
          <w:lang w:val="hr-HR"/>
        </w:rPr>
        <w:t xml:space="preserve"> pokretnina ima 8.000 setova poklopaca za konzerve ("</w:t>
      </w:r>
      <w:proofErr w:type="spellStart"/>
      <w:r w:rsidRPr="003066C3">
        <w:rPr>
          <w:rFonts w:hAnsi="Times New Roman" w:ascii="Times New Roman"/>
          <w:lang w:val="hr-HR"/>
        </w:rPr>
        <w:t>food</w:t>
      </w:r>
      <w:proofErr w:type="spellEnd"/>
      <w:r w:rsidRPr="003066C3">
        <w:rPr>
          <w:rFonts w:hAnsi="Times New Roman" w:ascii="Times New Roman"/>
          <w:lang w:val="hr-HR"/>
        </w:rPr>
        <w:t xml:space="preserve"> </w:t>
      </w:r>
      <w:proofErr w:type="spellStart"/>
      <w:r w:rsidRPr="003066C3">
        <w:rPr>
          <w:rFonts w:hAnsi="Times New Roman" w:ascii="Times New Roman"/>
          <w:lang w:val="hr-HR"/>
        </w:rPr>
        <w:t>savers</w:t>
      </w:r>
      <w:proofErr w:type="spellEnd"/>
      <w:r w:rsidRPr="003066C3">
        <w:rPr>
          <w:rFonts w:hAnsi="Times New Roman" w:ascii="Times New Roman"/>
          <w:lang w:val="hr-HR"/>
        </w:rPr>
        <w:t>"), a koja zaliha bi postigla određenu komercijalnu vrijednost samo u slučaju interesa partnera i</w:t>
      </w:r>
      <w:r>
        <w:rPr>
          <w:rFonts w:hAnsi="Times New Roman" w:ascii="Times New Roman"/>
          <w:lang w:val="hr-HR"/>
        </w:rPr>
        <w:t>z</w:t>
      </w:r>
      <w:r w:rsidRPr="003066C3">
        <w:rPr>
          <w:rFonts w:hAnsi="Times New Roman" w:ascii="Times New Roman"/>
          <w:lang w:val="hr-HR"/>
        </w:rPr>
        <w:t xml:space="preserve"> sektora trgovine, i to</w:t>
      </w:r>
      <w:r>
        <w:rPr>
          <w:rFonts w:hAnsi="Times New Roman" w:ascii="Times New Roman"/>
          <w:lang w:val="hr-HR"/>
        </w:rPr>
        <w:t>,</w:t>
      </w:r>
      <w:r w:rsidRPr="003066C3">
        <w:rPr>
          <w:rFonts w:hAnsi="Times New Roman" w:ascii="Times New Roman"/>
          <w:lang w:val="hr-HR"/>
        </w:rPr>
        <w:t xml:space="preserve"> prvenstveno iz inozemstva jer je na domaćem tržištu došlo do znatnog pada cijene ovih proizvoda, također je naveo i</w:t>
      </w:r>
      <w:r>
        <w:rPr>
          <w:rFonts w:hAnsi="Times New Roman" w:ascii="Times New Roman"/>
          <w:lang w:val="hr-HR"/>
        </w:rPr>
        <w:t xml:space="preserve"> </w:t>
      </w:r>
      <w:r w:rsidRPr="003066C3">
        <w:rPr>
          <w:rFonts w:hAnsi="Times New Roman" w:ascii="Times New Roman"/>
          <w:lang w:val="hr-HR"/>
        </w:rPr>
        <w:t>da ima kalupe – alate za izradu "FOOD SAVERS" i poklopaca,</w:t>
      </w:r>
      <w:r>
        <w:rPr>
          <w:rFonts w:hAnsi="Times New Roman" w:ascii="Times New Roman"/>
          <w:lang w:val="hr-HR"/>
        </w:rPr>
        <w:t xml:space="preserve"> te</w:t>
      </w:r>
      <w:r w:rsidRPr="003066C3">
        <w:rPr>
          <w:rFonts w:hAnsi="Times New Roman" w:ascii="Times New Roman"/>
          <w:lang w:val="hr-HR"/>
        </w:rPr>
        <w:t xml:space="preserve"> da se zbog specifičnosti te industrije, oni mogu koristiti isključivo za izradu proizvoda "Zagrebački sir" tvrtke DUKAT d.d., a da za su sve ostalo</w:t>
      </w:r>
      <w:r>
        <w:rPr>
          <w:rFonts w:hAnsi="Times New Roman" w:ascii="Times New Roman"/>
          <w:lang w:val="hr-HR"/>
        </w:rPr>
        <w:t>,</w:t>
      </w:r>
      <w:r w:rsidRPr="003066C3">
        <w:rPr>
          <w:rFonts w:hAnsi="Times New Roman" w:ascii="Times New Roman"/>
          <w:lang w:val="hr-HR"/>
        </w:rPr>
        <w:t xml:space="preserve"> beskorisni.</w:t>
      </w:r>
    </w:p>
    <w:p w:rsidRDefault="001B4D28" w:rsidP="001C428D" w:rsidR="001C428D">
      <w:pPr>
        <w:jc w:val="both"/>
        <w:rPr>
          <w:rFonts w:hAnsi="Times New Roman" w:ascii="Times New Roman"/>
          <w:color w:val="000000"/>
          <w:sz w:val="26"/>
          <w:szCs w:val="26"/>
        </w:rPr>
      </w:pPr>
      <w:r w:rsidRPr="001B4D28">
        <w:rPr>
          <w:rFonts w:hAnsi="Times New Roman" w:ascii="Times New Roman"/>
          <w:lang w:val="hr-HR"/>
        </w:rPr>
        <w:tab/>
      </w:r>
      <w:r w:rsidR="00A050DA">
        <w:rPr>
          <w:rFonts w:hAnsi="Times New Roman" w:ascii="Times New Roman"/>
          <w:lang w:val="hr-HR"/>
        </w:rPr>
        <w:t xml:space="preserve">Dakle kao iz </w:t>
      </w:r>
      <w:r w:rsidR="001C428D" w:rsidRPr="001C428D">
        <w:rPr>
          <w:rFonts w:hAnsi="Times New Roman" w:ascii="Times New Roman"/>
          <w:lang w:val="hr-HR"/>
        </w:rPr>
        <w:t>javnobilježnički ovjerovljen</w:t>
      </w:r>
      <w:r w:rsidR="001C428D">
        <w:rPr>
          <w:rFonts w:hAnsi="Times New Roman" w:ascii="Times New Roman"/>
          <w:lang w:val="hr-HR"/>
        </w:rPr>
        <w:t>og</w:t>
      </w:r>
      <w:r w:rsidR="001C428D" w:rsidRPr="001C428D">
        <w:rPr>
          <w:rFonts w:hAnsi="Times New Roman" w:ascii="Times New Roman"/>
          <w:lang w:val="hr-HR"/>
        </w:rPr>
        <w:t xml:space="preserve"> popis</w:t>
      </w:r>
      <w:r w:rsidR="001C428D">
        <w:rPr>
          <w:rFonts w:hAnsi="Times New Roman" w:ascii="Times New Roman"/>
          <w:lang w:val="hr-HR"/>
        </w:rPr>
        <w:t>a</w:t>
      </w:r>
      <w:r w:rsidR="001C428D" w:rsidRPr="001C428D">
        <w:rPr>
          <w:rFonts w:hAnsi="Times New Roman" w:ascii="Times New Roman"/>
          <w:lang w:val="hr-HR"/>
        </w:rPr>
        <w:t xml:space="preserve"> imovine i obveza</w:t>
      </w:r>
      <w:r w:rsidR="001C428D">
        <w:rPr>
          <w:rFonts w:hAnsi="Times New Roman" w:ascii="Times New Roman"/>
          <w:lang w:val="hr-HR"/>
        </w:rPr>
        <w:t xml:space="preserve"> proizlazi da d</w:t>
      </w:r>
      <w:r w:rsidRPr="001B4D28">
        <w:rPr>
          <w:rFonts w:hAnsi="Times New Roman" w:ascii="Times New Roman"/>
          <w:lang w:val="hr-HR"/>
        </w:rPr>
        <w:t xml:space="preserve">užnik LUCRUM PLASTIKA d.o.o. Zagreb, Poljička 4, OIB: 00090779707, MBS: 080762849 </w:t>
      </w:r>
      <w:r w:rsidR="001C428D">
        <w:rPr>
          <w:rFonts w:hAnsi="Times New Roman" w:ascii="Times New Roman"/>
          <w:lang w:val="hr-HR"/>
        </w:rPr>
        <w:t xml:space="preserve">- </w:t>
      </w:r>
      <w:r w:rsidRPr="001B4D28">
        <w:rPr>
          <w:rFonts w:hAnsi="Times New Roman" w:ascii="Times New Roman"/>
          <w:lang w:val="hr-HR"/>
        </w:rPr>
        <w:t xml:space="preserve">nema dostatnu imovinu za namirenje troškova postupka, te s </w:t>
      </w:r>
      <w:r w:rsidR="00DC6346" w:rsidRPr="001B4D28">
        <w:rPr>
          <w:rFonts w:hAnsi="Times New Roman" w:ascii="Times New Roman"/>
          <w:color w:val="000000"/>
          <w:lang w:val="hr-HR"/>
        </w:rPr>
        <w:t xml:space="preserve">obzirom da u roku </w:t>
      </w:r>
      <w:r w:rsidR="00DC6346" w:rsidRPr="001C428D">
        <w:rPr>
          <w:rFonts w:hAnsi="Times New Roman" w:ascii="Times New Roman"/>
          <w:color w:val="000000"/>
          <w:sz w:val="26"/>
          <w:szCs w:val="26"/>
          <w:lang w:val="hr-HR"/>
        </w:rPr>
        <w:t>od 45 dana nijedan vjerovnik nije predložio otvaranje stečajnoga postup</w:t>
      </w:r>
      <w:r w:rsidR="004C5980" w:rsidRPr="001C428D">
        <w:rPr>
          <w:rFonts w:hAnsi="Times New Roman" w:ascii="Times New Roman"/>
          <w:color w:val="000000"/>
          <w:sz w:val="26"/>
          <w:szCs w:val="26"/>
          <w:lang w:val="hr-HR"/>
        </w:rPr>
        <w:t>ka i nije predujmio sredstva za</w:t>
      </w:r>
      <w:r w:rsidR="001C428D" w:rsidRPr="001C428D">
        <w:rPr>
          <w:rFonts w:hAnsi="Times New Roman" w:ascii="Times New Roman"/>
          <w:color w:val="000000"/>
          <w:sz w:val="26"/>
          <w:szCs w:val="26"/>
          <w:lang w:val="hr-HR"/>
        </w:rPr>
        <w:t xml:space="preserve"> </w:t>
      </w:r>
      <w:r w:rsidR="001C428D">
        <w:rPr>
          <w:rFonts w:hAnsi="Times New Roman" w:ascii="Times New Roman"/>
          <w:color w:val="000000"/>
          <w:sz w:val="26"/>
          <w:szCs w:val="26"/>
          <w:lang w:val="hr-HR"/>
        </w:rPr>
        <w:t>n</w:t>
      </w:r>
      <w:proofErr w:type="spellStart"/>
      <w:r w:rsidR="004C5980" w:rsidRPr="001C428D">
        <w:rPr>
          <w:rFonts w:hAnsi="Times New Roman" w:ascii="Times New Roman"/>
          <w:color w:val="000000"/>
          <w:sz w:val="26"/>
          <w:szCs w:val="26"/>
        </w:rPr>
        <w:t>amirenje</w:t>
      </w:r>
      <w:proofErr w:type="spellEnd"/>
      <w:r w:rsidR="004C5980" w:rsidRPr="001C428D">
        <w:rPr>
          <w:rFonts w:hAnsi="Times New Roman" w:ascii="Times New Roman"/>
          <w:color w:val="000000"/>
          <w:sz w:val="26"/>
          <w:szCs w:val="26"/>
        </w:rPr>
        <w:t xml:space="preserve"> </w:t>
      </w:r>
      <w:proofErr w:type="spellStart"/>
      <w:r w:rsidR="004C5980" w:rsidRPr="001C428D">
        <w:rPr>
          <w:rFonts w:hAnsi="Times New Roman" w:ascii="Times New Roman"/>
          <w:color w:val="000000"/>
          <w:sz w:val="26"/>
          <w:szCs w:val="26"/>
        </w:rPr>
        <w:t>troškova</w:t>
      </w:r>
      <w:proofErr w:type="spellEnd"/>
      <w:r w:rsidR="00FB3262" w:rsidRPr="001C428D">
        <w:rPr>
          <w:rFonts w:hAnsi="Times New Roman" w:ascii="Times New Roman"/>
          <w:color w:val="000000"/>
          <w:sz w:val="26"/>
          <w:szCs w:val="26"/>
        </w:rPr>
        <w:t xml:space="preserve">, to se </w:t>
      </w:r>
      <w:proofErr w:type="spellStart"/>
      <w:r w:rsidR="00FB3262" w:rsidRPr="001C428D">
        <w:rPr>
          <w:rFonts w:hAnsi="Times New Roman" w:ascii="Times New Roman"/>
          <w:color w:val="000000"/>
          <w:sz w:val="26"/>
          <w:szCs w:val="26"/>
        </w:rPr>
        <w:t>temeljem</w:t>
      </w:r>
      <w:proofErr w:type="spellEnd"/>
      <w:r w:rsidR="00FB3262" w:rsidRPr="001C428D">
        <w:rPr>
          <w:rFonts w:hAnsi="Times New Roman" w:ascii="Times New Roman"/>
          <w:color w:val="000000"/>
          <w:sz w:val="26"/>
          <w:szCs w:val="26"/>
        </w:rPr>
        <w:t xml:space="preserve"> </w:t>
      </w:r>
      <w:proofErr w:type="spellStart"/>
      <w:r w:rsidR="00FB3262" w:rsidRPr="001C428D">
        <w:rPr>
          <w:rFonts w:hAnsi="Times New Roman" w:ascii="Times New Roman"/>
          <w:color w:val="000000"/>
          <w:sz w:val="26"/>
          <w:szCs w:val="26"/>
        </w:rPr>
        <w:t>čl</w:t>
      </w:r>
      <w:proofErr w:type="spellEnd"/>
      <w:r w:rsidR="00FB3262" w:rsidRPr="001C428D">
        <w:rPr>
          <w:rFonts w:hAnsi="Times New Roman" w:ascii="Times New Roman"/>
          <w:color w:val="000000"/>
          <w:sz w:val="26"/>
          <w:szCs w:val="26"/>
        </w:rPr>
        <w:t xml:space="preserve">. </w:t>
      </w:r>
      <w:proofErr w:type="gramStart"/>
      <w:r w:rsidR="00FB3262" w:rsidRPr="001C428D">
        <w:rPr>
          <w:rFonts w:hAnsi="Times New Roman" w:ascii="Times New Roman"/>
          <w:color w:val="000000"/>
          <w:sz w:val="26"/>
          <w:szCs w:val="26"/>
        </w:rPr>
        <w:t xml:space="preserve">431 Stečajnog zakona (NN </w:t>
      </w:r>
      <w:r w:rsidR="007F330A" w:rsidRPr="001C428D">
        <w:rPr>
          <w:rFonts w:hAnsi="Times New Roman" w:ascii="Times New Roman"/>
          <w:color w:val="000000"/>
          <w:sz w:val="26"/>
          <w:szCs w:val="26"/>
        </w:rPr>
        <w:t>71/15)</w:t>
      </w:r>
      <w:r w:rsidR="00FB3262" w:rsidRPr="001C428D">
        <w:rPr>
          <w:rFonts w:hAnsi="Times New Roman" w:ascii="Times New Roman"/>
          <w:color w:val="000000"/>
          <w:sz w:val="26"/>
          <w:szCs w:val="26"/>
        </w:rPr>
        <w:t xml:space="preserve"> </w:t>
      </w:r>
      <w:r w:rsidR="007F330A" w:rsidRPr="001C428D">
        <w:rPr>
          <w:rFonts w:hAnsi="Times New Roman" w:ascii="Times New Roman"/>
          <w:color w:val="000000"/>
          <w:sz w:val="26"/>
          <w:szCs w:val="26"/>
        </w:rPr>
        <w:t xml:space="preserve">- u daljnjem tekstu SZ-a - </w:t>
      </w:r>
      <w:r w:rsidR="00FB3262" w:rsidRPr="001C428D">
        <w:rPr>
          <w:rFonts w:hAnsi="Times New Roman" w:ascii="Times New Roman"/>
          <w:color w:val="000000"/>
          <w:sz w:val="26"/>
          <w:szCs w:val="26"/>
        </w:rPr>
        <w:t>smatra da je dužnik nesposoban za plaćanje</w:t>
      </w:r>
      <w:r w:rsidR="007F330A" w:rsidRPr="001C428D">
        <w:rPr>
          <w:rFonts w:hAnsi="Times New Roman" w:ascii="Times New Roman"/>
          <w:color w:val="000000"/>
          <w:sz w:val="26"/>
          <w:szCs w:val="26"/>
        </w:rPr>
        <w:t xml:space="preserve"> pa je temeljem čl.</w:t>
      </w:r>
      <w:proofErr w:type="gramEnd"/>
      <w:r w:rsidR="007F330A" w:rsidRPr="001C428D">
        <w:rPr>
          <w:rFonts w:hAnsi="Times New Roman" w:ascii="Times New Roman"/>
          <w:color w:val="000000"/>
          <w:sz w:val="26"/>
          <w:szCs w:val="26"/>
        </w:rPr>
        <w:t xml:space="preserve"> 431 SZ-a, </w:t>
      </w:r>
      <w:proofErr w:type="gramStart"/>
      <w:r w:rsidR="007F330A" w:rsidRPr="001C428D">
        <w:rPr>
          <w:rFonts w:hAnsi="Times New Roman" w:ascii="Times New Roman"/>
          <w:color w:val="000000"/>
          <w:sz w:val="26"/>
          <w:szCs w:val="26"/>
        </w:rPr>
        <w:t>te</w:t>
      </w:r>
      <w:proofErr w:type="gramEnd"/>
      <w:r w:rsidR="007F330A" w:rsidRPr="001C428D">
        <w:rPr>
          <w:rFonts w:hAnsi="Times New Roman" w:ascii="Times New Roman"/>
          <w:color w:val="000000"/>
          <w:sz w:val="26"/>
          <w:szCs w:val="26"/>
        </w:rPr>
        <w:t xml:space="preserve"> čl. </w:t>
      </w:r>
      <w:proofErr w:type="gramStart"/>
      <w:r w:rsidR="007F330A" w:rsidRPr="001C428D">
        <w:rPr>
          <w:rFonts w:hAnsi="Times New Roman" w:ascii="Times New Roman"/>
          <w:color w:val="000000"/>
          <w:sz w:val="26"/>
          <w:szCs w:val="26"/>
        </w:rPr>
        <w:t>432 SZ-a</w:t>
      </w:r>
      <w:r w:rsidR="001C428D">
        <w:rPr>
          <w:rFonts w:hAnsi="Times New Roman" w:ascii="Times New Roman"/>
          <w:color w:val="000000"/>
          <w:sz w:val="26"/>
          <w:szCs w:val="26"/>
        </w:rPr>
        <w:t>,</w:t>
      </w:r>
      <w:r w:rsidR="007F330A" w:rsidRPr="001C428D">
        <w:rPr>
          <w:rFonts w:hAnsi="Times New Roman" w:ascii="Times New Roman"/>
          <w:color w:val="000000"/>
          <w:sz w:val="26"/>
          <w:szCs w:val="26"/>
        </w:rPr>
        <w:t xml:space="preserve"> u pogledu </w:t>
      </w:r>
      <w:proofErr w:type="spellStart"/>
      <w:r w:rsidR="007F330A" w:rsidRPr="001C428D">
        <w:rPr>
          <w:rFonts w:hAnsi="Times New Roman" w:ascii="Times New Roman"/>
          <w:color w:val="000000"/>
          <w:sz w:val="26"/>
          <w:szCs w:val="26"/>
        </w:rPr>
        <w:t>izbora</w:t>
      </w:r>
      <w:proofErr w:type="spellEnd"/>
      <w:r w:rsidR="007F330A" w:rsidRPr="001C428D">
        <w:rPr>
          <w:rFonts w:hAnsi="Times New Roman" w:ascii="Times New Roman"/>
          <w:color w:val="000000"/>
          <w:sz w:val="26"/>
          <w:szCs w:val="26"/>
        </w:rPr>
        <w:t xml:space="preserve"> </w:t>
      </w:r>
      <w:proofErr w:type="spellStart"/>
      <w:r w:rsidR="007F330A" w:rsidRPr="001C428D">
        <w:rPr>
          <w:rFonts w:hAnsi="Times New Roman" w:ascii="Times New Roman"/>
          <w:sz w:val="26"/>
          <w:szCs w:val="26"/>
        </w:rPr>
        <w:t>stečajnog</w:t>
      </w:r>
      <w:proofErr w:type="spellEnd"/>
      <w:r w:rsidR="007F330A" w:rsidRPr="001C428D">
        <w:rPr>
          <w:rFonts w:hAnsi="Times New Roman" w:ascii="Times New Roman"/>
          <w:sz w:val="26"/>
          <w:szCs w:val="26"/>
        </w:rPr>
        <w:t xml:space="preserve"> </w:t>
      </w:r>
      <w:proofErr w:type="spellStart"/>
      <w:r w:rsidR="007F330A" w:rsidRPr="001C428D">
        <w:rPr>
          <w:rFonts w:hAnsi="Times New Roman" w:ascii="Times New Roman"/>
          <w:sz w:val="26"/>
          <w:szCs w:val="26"/>
        </w:rPr>
        <w:t>upravitelja</w:t>
      </w:r>
      <w:proofErr w:type="spellEnd"/>
      <w:r w:rsidR="007F330A" w:rsidRPr="001C428D">
        <w:rPr>
          <w:rFonts w:hAnsi="Times New Roman" w:ascii="Times New Roman"/>
          <w:sz w:val="26"/>
          <w:szCs w:val="26"/>
        </w:rPr>
        <w:t xml:space="preserve">, </w:t>
      </w:r>
      <w:proofErr w:type="spellStart"/>
      <w:r w:rsidR="007F330A" w:rsidRPr="001C428D">
        <w:rPr>
          <w:rFonts w:hAnsi="Times New Roman" w:ascii="Times New Roman"/>
          <w:color w:val="000000"/>
          <w:sz w:val="26"/>
          <w:szCs w:val="26"/>
        </w:rPr>
        <w:t>odlučeno</w:t>
      </w:r>
      <w:proofErr w:type="spellEnd"/>
      <w:r w:rsidR="007F330A" w:rsidRPr="001C428D">
        <w:rPr>
          <w:rFonts w:hAnsi="Times New Roman" w:ascii="Times New Roman"/>
          <w:color w:val="000000"/>
          <w:sz w:val="26"/>
          <w:szCs w:val="26"/>
        </w:rPr>
        <w:t xml:space="preserve"> </w:t>
      </w:r>
      <w:proofErr w:type="spellStart"/>
      <w:r w:rsidR="007F330A" w:rsidRPr="001C428D">
        <w:rPr>
          <w:rFonts w:hAnsi="Times New Roman" w:ascii="Times New Roman"/>
          <w:color w:val="000000"/>
          <w:sz w:val="26"/>
          <w:szCs w:val="26"/>
        </w:rPr>
        <w:t>kao</w:t>
      </w:r>
      <w:proofErr w:type="spellEnd"/>
      <w:r w:rsidR="007F330A" w:rsidRPr="001C428D">
        <w:rPr>
          <w:rFonts w:hAnsi="Times New Roman" w:ascii="Times New Roman"/>
          <w:color w:val="000000"/>
          <w:sz w:val="26"/>
          <w:szCs w:val="26"/>
        </w:rPr>
        <w:t xml:space="preserve"> u </w:t>
      </w:r>
      <w:proofErr w:type="spellStart"/>
      <w:r w:rsidR="007F330A" w:rsidRPr="001C428D">
        <w:rPr>
          <w:rFonts w:hAnsi="Times New Roman" w:ascii="Times New Roman"/>
          <w:color w:val="000000"/>
          <w:sz w:val="26"/>
          <w:szCs w:val="26"/>
        </w:rPr>
        <w:t>izreci</w:t>
      </w:r>
      <w:proofErr w:type="spellEnd"/>
      <w:r w:rsidR="004C5980" w:rsidRPr="001C428D">
        <w:rPr>
          <w:rFonts w:hAnsi="Times New Roman" w:ascii="Times New Roman"/>
          <w:color w:val="000000"/>
          <w:sz w:val="26"/>
          <w:szCs w:val="26"/>
        </w:rPr>
        <w:t>.</w:t>
      </w:r>
      <w:proofErr w:type="gramEnd"/>
    </w:p>
    <w:p w:rsidRDefault="001D0220" w:rsidP="001C428D" w:rsidR="00D74676" w:rsidRPr="001C428D">
      <w:pPr>
        <w:jc w:val="both"/>
        <w:rPr>
          <w:rFonts w:hAnsi="Times New Roman" w:ascii="Times New Roman"/>
          <w:sz w:val="26"/>
          <w:szCs w:val="26"/>
        </w:rPr>
      </w:pPr>
      <w:r w:rsidRPr="001C428D">
        <w:rPr>
          <w:rFonts w:hAnsi="Times New Roman" w:ascii="Times New Roman"/>
          <w:sz w:val="26"/>
          <w:szCs w:val="26"/>
        </w:rPr>
        <w:tab/>
      </w:r>
    </w:p>
    <w:p w:rsidRDefault="00A4329A" w:rsidP="00D74676" w:rsidR="00A4329A" w:rsidRPr="001C428D">
      <w:pPr>
        <w:jc w:val="both"/>
        <w:rPr>
          <w:rFonts w:hAnsi="Times New Roman" w:ascii="Times New Roman"/>
          <w:sz w:val="26"/>
          <w:szCs w:val="26"/>
          <w:lang w:val="hr-HR"/>
        </w:rPr>
      </w:pPr>
    </w:p>
    <w:p w:rsidRDefault="00D74676" w:rsidP="00D74676" w:rsidR="00D74676" w:rsidRPr="001B4D28">
      <w:pPr>
        <w:jc w:val="center"/>
        <w:rPr>
          <w:rFonts w:hAnsi="Times New Roman" w:ascii="Times New Roman"/>
          <w:lang w:val="hr-HR"/>
        </w:rPr>
      </w:pPr>
      <w:r w:rsidRPr="001B4D28">
        <w:rPr>
          <w:rFonts w:hAnsi="Times New Roman" w:ascii="Times New Roman"/>
          <w:lang w:val="hr-HR"/>
        </w:rPr>
        <w:t xml:space="preserve">U Zagrebu, </w:t>
      </w:r>
      <w:r w:rsidR="001C428D">
        <w:rPr>
          <w:rFonts w:hAnsi="Times New Roman" w:ascii="Times New Roman"/>
          <w:lang w:val="hr-HR"/>
        </w:rPr>
        <w:t>0</w:t>
      </w:r>
      <w:r w:rsidR="006C48B7">
        <w:rPr>
          <w:rFonts w:hAnsi="Times New Roman" w:ascii="Times New Roman"/>
          <w:szCs w:val="24"/>
          <w:lang w:val="hr-HR"/>
        </w:rPr>
        <w:t xml:space="preserve">9. </w:t>
      </w:r>
      <w:r w:rsidR="001C428D">
        <w:rPr>
          <w:rFonts w:hAnsi="Times New Roman" w:ascii="Times New Roman"/>
          <w:szCs w:val="24"/>
          <w:lang w:val="hr-HR"/>
        </w:rPr>
        <w:t>lipnja</w:t>
      </w:r>
      <w:r w:rsidR="006C48B7">
        <w:rPr>
          <w:rFonts w:hAnsi="Times New Roman" w:ascii="Times New Roman"/>
          <w:szCs w:val="24"/>
          <w:lang w:val="hr-HR"/>
        </w:rPr>
        <w:t xml:space="preserve"> 2017</w:t>
      </w:r>
      <w:r w:rsidR="00262E39" w:rsidRPr="001B4D28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 w:rsidRPr="001B4D28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 w:rsidRPr="001B4D28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 w:rsidRPr="001B4D28">
      <w:pPr>
        <w:ind w:firstLine="720" w:left="5040"/>
        <w:jc w:val="right"/>
        <w:rPr>
          <w:rFonts w:hAnsi="Times New Roman" w:ascii="Times New Roman"/>
          <w:lang w:val="hr-HR"/>
        </w:rPr>
      </w:pPr>
      <w:r w:rsidRPr="001B4D28"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 w:rsidRPr="001B4D28">
      <w:pPr>
        <w:ind w:firstLine="720" w:left="5040"/>
        <w:jc w:val="right"/>
        <w:rPr>
          <w:rFonts w:hAnsi="Times New Roman" w:ascii="Times New Roman"/>
          <w:lang w:val="hr-HR"/>
        </w:rPr>
      </w:pPr>
      <w:r w:rsidRPr="001B4D28">
        <w:rPr>
          <w:rFonts w:hAnsi="Times New Roman" w:ascii="Times New Roman"/>
          <w:lang w:val="hr-HR"/>
        </w:rPr>
        <w:t>Mirna Panjan</w:t>
      </w:r>
      <w:r w:rsidR="00327F21">
        <w:rPr>
          <w:rFonts w:hAnsi="Times New Roman" w:ascii="Times New Roman"/>
          <w:lang w:val="hr-HR"/>
        </w:rPr>
        <w:t>, v.r.</w:t>
      </w:r>
    </w:p>
    <w:p w:rsidRDefault="001D0220" w:rsidP="001D0220" w:rsidR="001D0220" w:rsidRPr="001B4D2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 w:rsidRPr="001B4D28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 w:rsidRPr="001B4D28">
      <w:pPr>
        <w:jc w:val="both"/>
        <w:rPr>
          <w:rFonts w:hAnsi="Times New Roman" w:ascii="Times New Roman"/>
          <w:szCs w:val="24"/>
          <w:lang w:val="hr-HR"/>
        </w:rPr>
      </w:pPr>
      <w:r w:rsidRPr="001B4D28"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1B4D28">
      <w:pPr>
        <w:jc w:val="both"/>
        <w:rPr>
          <w:rFonts w:hAnsi="Times New Roman" w:ascii="Times New Roman"/>
          <w:szCs w:val="24"/>
          <w:lang w:val="hr-HR"/>
        </w:rPr>
      </w:pPr>
      <w:r w:rsidRPr="001B4D28">
        <w:rPr>
          <w:rFonts w:hAnsi="Times New Roman" w:ascii="Times New Roman"/>
          <w:szCs w:val="24"/>
          <w:lang w:val="hr-HR"/>
        </w:rPr>
        <w:t>Pr</w:t>
      </w:r>
      <w:r w:rsidR="00B3509A" w:rsidRPr="001B4D28">
        <w:rPr>
          <w:rFonts w:hAnsi="Times New Roman" w:ascii="Times New Roman"/>
          <w:szCs w:val="24"/>
          <w:lang w:val="hr-HR"/>
        </w:rPr>
        <w:t>otiv ovog rješenja dopuštena je</w:t>
      </w:r>
      <w:r w:rsidRPr="001B4D28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 w:rsidRPr="001B4D2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C48B7" w:rsidP="001D0220" w:rsidR="006C48B7">
      <w:pPr>
        <w:jc w:val="both"/>
        <w:rPr>
          <w:rFonts w:hAnsi="Times New Roman" w:ascii="Times New Roman"/>
          <w:szCs w:val="24"/>
          <w:lang w:val="hr-HR"/>
        </w:rPr>
      </w:pPr>
    </w:p>
    <w:p w:rsidRDefault="00327F21" w:rsidP="00327F21" w:rsidR="00327F21" w:rsidRPr="00327F21">
      <w:pPr>
        <w:jc w:val="both"/>
        <w:rPr>
          <w:rFonts w:hAnsi="Times New Roman" w:ascii="Times New Roman"/>
          <w:sz w:val="26"/>
          <w:szCs w:val="26"/>
          <w:lang w:val="hr-HR"/>
        </w:rPr>
      </w:pP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  <w:t xml:space="preserve">Za točnost </w:t>
      </w:r>
      <w:proofErr w:type="spellStart"/>
      <w:r w:rsidRPr="00327F21">
        <w:rPr>
          <w:rFonts w:hAnsi="Times New Roman" w:ascii="Times New Roman"/>
          <w:sz w:val="26"/>
          <w:szCs w:val="26"/>
          <w:lang w:val="hr-HR"/>
        </w:rPr>
        <w:t>otpravka</w:t>
      </w:r>
      <w:proofErr w:type="spellEnd"/>
      <w:r w:rsidRPr="00327F21">
        <w:rPr>
          <w:rFonts w:hAnsi="Times New Roman" w:ascii="Times New Roman"/>
          <w:sz w:val="26"/>
          <w:szCs w:val="26"/>
          <w:lang w:val="hr-HR"/>
        </w:rPr>
        <w:t>:</w:t>
      </w:r>
    </w:p>
    <w:p w:rsidRDefault="00327F21" w:rsidP="00327F21" w:rsidR="00327F21" w:rsidRPr="00327F21">
      <w:pPr>
        <w:jc w:val="both"/>
        <w:rPr>
          <w:rFonts w:hAnsi="Times New Roman" w:ascii="Times New Roman"/>
          <w:sz w:val="26"/>
          <w:szCs w:val="26"/>
          <w:lang w:val="hr-HR"/>
        </w:rPr>
      </w:pP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  <w:t>Ovlašteni službenik</w:t>
      </w:r>
    </w:p>
    <w:p w:rsidRDefault="00327F21" w:rsidP="00327F21" w:rsidR="001D0220" w:rsidRPr="00327F21">
      <w:pPr>
        <w:jc w:val="both"/>
        <w:rPr>
          <w:rFonts w:hAnsi="Times New Roman" w:ascii="Times New Roman"/>
          <w:sz w:val="26"/>
          <w:szCs w:val="26"/>
          <w:lang w:val="hr-HR"/>
        </w:rPr>
      </w:pP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</w:r>
      <w:r w:rsidRPr="00327F21">
        <w:rPr>
          <w:rFonts w:hAnsi="Times New Roman" w:ascii="Times New Roman"/>
          <w:sz w:val="26"/>
          <w:szCs w:val="26"/>
          <w:lang w:val="hr-HR"/>
        </w:rPr>
        <w:tab/>
        <w:t>Marina Radaković</w:t>
      </w:r>
    </w:p>
    <w:p w:rsidRDefault="001D0220" w:rsidP="001D0220" w:rsidR="001D0220" w:rsidRPr="00327F21">
      <w:pPr>
        <w:jc w:val="center"/>
        <w:rPr>
          <w:rFonts w:hAnsi="Times New Roman" w:ascii="Times New Roman"/>
          <w:sz w:val="26"/>
          <w:szCs w:val="26"/>
          <w:highlight w:val="green"/>
          <w:u w:val="single"/>
          <w:lang w:val="hr-HR"/>
        </w:rPr>
      </w:pPr>
    </w:p>
    <w:p w:rsidRDefault="001D0220" w:rsidP="001D0220" w:rsidR="001D0220" w:rsidRPr="001B4D2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1B4D28">
      <w:pPr>
        <w:jc w:val="center"/>
        <w:rPr>
          <w:sz w:val="32"/>
          <w:u w:val="single"/>
          <w:lang w:val="hr-HR"/>
        </w:rPr>
      </w:pPr>
    </w:p>
    <w:p w:rsidRDefault="001D0220" w:rsidP="001D0220" w:rsidR="001D0220" w:rsidRPr="001B4D28">
      <w:pPr>
        <w:rPr>
          <w:lang w:val="hr-HR"/>
        </w:rPr>
      </w:pPr>
    </w:p>
    <w:p w:rsidRDefault="00D74676" w:rsidP="00D74676" w:rsidR="00D74676" w:rsidRPr="001B4D28">
      <w:pPr>
        <w:jc w:val="center"/>
        <w:rPr>
          <w:rFonts w:hAnsi="Times New Roman" w:ascii="Times New Roman"/>
          <w:lang w:val="hr-HR"/>
        </w:rPr>
      </w:pPr>
    </w:p>
    <w:sectPr w:rsidSect="00BC3220" w:rsidR="00D74676" w:rsidRPr="001B4D28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D3ADB"/>
    <w:rsid w:val="000F6B22"/>
    <w:rsid w:val="00104490"/>
    <w:rsid w:val="00123C1A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B4D28"/>
    <w:rsid w:val="001C428D"/>
    <w:rsid w:val="001D0220"/>
    <w:rsid w:val="001D693A"/>
    <w:rsid w:val="001E3342"/>
    <w:rsid w:val="001E4BB1"/>
    <w:rsid w:val="001F2D56"/>
    <w:rsid w:val="00220AED"/>
    <w:rsid w:val="00231E7E"/>
    <w:rsid w:val="002556A5"/>
    <w:rsid w:val="00262E39"/>
    <w:rsid w:val="00275833"/>
    <w:rsid w:val="00294FED"/>
    <w:rsid w:val="002A41B9"/>
    <w:rsid w:val="002C1FD8"/>
    <w:rsid w:val="002D1DA3"/>
    <w:rsid w:val="003066C3"/>
    <w:rsid w:val="0031500F"/>
    <w:rsid w:val="003279B2"/>
    <w:rsid w:val="00327F21"/>
    <w:rsid w:val="0033341B"/>
    <w:rsid w:val="003368BD"/>
    <w:rsid w:val="003708C4"/>
    <w:rsid w:val="00391207"/>
    <w:rsid w:val="003A0E18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4F5741"/>
    <w:rsid w:val="0050562B"/>
    <w:rsid w:val="00514ECE"/>
    <w:rsid w:val="00530093"/>
    <w:rsid w:val="00537AF4"/>
    <w:rsid w:val="00546F8A"/>
    <w:rsid w:val="00551BFB"/>
    <w:rsid w:val="005873DA"/>
    <w:rsid w:val="005909D6"/>
    <w:rsid w:val="005949B9"/>
    <w:rsid w:val="005A3276"/>
    <w:rsid w:val="005B1E09"/>
    <w:rsid w:val="005C7B09"/>
    <w:rsid w:val="005D3165"/>
    <w:rsid w:val="005E2E0E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A4EAA"/>
    <w:rsid w:val="006B3B66"/>
    <w:rsid w:val="006B5181"/>
    <w:rsid w:val="006C48B7"/>
    <w:rsid w:val="006D68FF"/>
    <w:rsid w:val="006E0EEE"/>
    <w:rsid w:val="006F3B31"/>
    <w:rsid w:val="006F7026"/>
    <w:rsid w:val="007122B2"/>
    <w:rsid w:val="007372C4"/>
    <w:rsid w:val="0074278A"/>
    <w:rsid w:val="00760A70"/>
    <w:rsid w:val="00796948"/>
    <w:rsid w:val="007A1E96"/>
    <w:rsid w:val="007C2699"/>
    <w:rsid w:val="007C4884"/>
    <w:rsid w:val="007D313A"/>
    <w:rsid w:val="007E58E0"/>
    <w:rsid w:val="007F0152"/>
    <w:rsid w:val="007F330A"/>
    <w:rsid w:val="00804CAE"/>
    <w:rsid w:val="00812F92"/>
    <w:rsid w:val="0081441F"/>
    <w:rsid w:val="008273BD"/>
    <w:rsid w:val="00827FC2"/>
    <w:rsid w:val="00836C01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02DAD"/>
    <w:rsid w:val="00915236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050DA"/>
    <w:rsid w:val="00A10C80"/>
    <w:rsid w:val="00A11F76"/>
    <w:rsid w:val="00A22607"/>
    <w:rsid w:val="00A272AB"/>
    <w:rsid w:val="00A33B6A"/>
    <w:rsid w:val="00A354B4"/>
    <w:rsid w:val="00A411AF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BE6AAC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C7364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872B8"/>
    <w:rsid w:val="00D90777"/>
    <w:rsid w:val="00D90876"/>
    <w:rsid w:val="00DC340D"/>
    <w:rsid w:val="00DC6346"/>
    <w:rsid w:val="00DC64E9"/>
    <w:rsid w:val="00DD5804"/>
    <w:rsid w:val="00DD5EB5"/>
    <w:rsid w:val="00DD608A"/>
    <w:rsid w:val="00DE5918"/>
    <w:rsid w:val="00DF6DF4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2C16"/>
    <w:rsid w:val="00F25BE9"/>
    <w:rsid w:val="00F3781C"/>
    <w:rsid w:val="00F43ADA"/>
    <w:rsid w:val="00F54583"/>
    <w:rsid w:val="00F768F0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5468</izvorni_sadrzaj>
    <derivirana_varijabla naziv="DomainObject.Predmet.Broj_1">5468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St-5468/2015</izvorni_sadrzaj>
    <derivirana_varijabla naziv="DomainObject.Predmet.OznakaBroj_1">St-5468/2015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LUCRUM PLASTIKA d.o.o. zastupanog po punomoćniku Goran Dautović</izvorni_sadrzaj>
    <derivirana_varijabla naziv="DomainObject.Predmet.ProtustrankaFormated_1">  LUCRUM PLASTIKA d.o.o. zastupanog po punomoćniku Goran Dautović</derivirana_varijabla>
  </DomainObject.Predmet.ProtustrankaFormated>
  <DomainObject.Predmet.ProtustrankaFormatedOIB>
    <izvorni_sadrzaj>  LUCRUM PLASTIKA d.o.o., OIB 00090779707 zastupanog po punomoćniku Goran Dautović</izvorni_sadrzaj>
    <derivirana_varijabla naziv="DomainObject.Predmet.ProtustrankaFormatedOIB_1">  LUCRUM PLASTIKA d.o.o., OIB 00090779707 zastupanog po punomoćniku Goran Dautović</derivirana_varijabla>
  </DomainObject.Predmet.ProtustrankaFormatedOIB>
  <DomainObject.Predmet.ProtustrankaFormatedWithAdress>
    <izvorni_sadrzaj> LUCRUM PLASTIKA d.o.o., Poljička 4, 10000 Zagreb zastupanog po punomoćniku Goran Dautović</izvorni_sadrzaj>
    <derivirana_varijabla naziv="DomainObject.Predmet.ProtustrankaFormatedWithAdress_1"> LUCRUM PLASTIKA d.o.o., Poljička 4, 10000 Zagreb zastupanog po punomoćniku Goran Dautović</derivirana_varijabla>
  </DomainObject.Predmet.ProtustrankaFormatedWithAdress>
  <DomainObject.Predmet.ProtustrankaFormatedWithAdressOIB>
    <izvorni_sadrzaj> LUCRUM PLASTIKA d.o.o., OIB 00090779707, Poljička 4, 10000 Zagreb zastupanog po punomoćniku Goran Dautović</izvorni_sadrzaj>
    <derivirana_varijabla naziv="DomainObject.Predmet.ProtustrankaFormatedWithAdressOIB_1"> LUCRUM PLASTIKA d.o.o., OIB 00090779707, Poljička 4, 10000 Zagreb zastupanog po punomoćniku Goran Dautović</derivirana_varijabla>
  </DomainObject.Predmet.ProtustrankaFormatedWithAdressOIB>
  <DomainObject.Predmet.ProtustrankaWithAdress>
    <izvorni_sadrzaj>LUCRUM PLASTIKA d.o.o. Poljička 4, 10000 Zagreb</izvorni_sadrzaj>
    <derivirana_varijabla naziv="DomainObject.Predmet.ProtustrankaWithAdress_1">LUCRUM PLASTIKA d.o.o. Poljička 4, 10000 Zagreb</derivirana_varijabla>
  </DomainObject.Predmet.ProtustrankaWithAdress>
  <DomainObject.Predmet.ProtustrankaWithAdressOIB>
    <izvorni_sadrzaj>LUCRUM PLASTIKA d.o.o., OIB 00090779707, Poljička 4, 10000 Zagreb</izvorni_sadrzaj>
    <derivirana_varijabla naziv="DomainObject.Predmet.ProtustrankaWithAdressOIB_1">LUCRUM PLASTIKA d.o.o., OIB 00090779707, Poljička 4, 10000 Zagreb</derivirana_varijabla>
  </DomainObject.Predmet.ProtustrankaWithAdressOIB>
  <DomainObject.Predmet.ProtustrankaNazivFormated>
    <izvorni_sadrzaj>LUCRUM PLASTIKA d.o.o.</izvorni_sadrzaj>
    <derivirana_varijabla naziv="DomainObject.Predmet.ProtustrankaNazivFormated_1">LUCRUM PLASTIKA d.o.o.</derivirana_varijabla>
  </DomainObject.Predmet.ProtustrankaNazivFormated>
  <DomainObject.Predmet.ProtustrankaNazivFormatedOIB>
    <izvorni_sadrzaj>LUCRUM PLASTIKA d.o.o., OIB 00090779707</izvorni_sadrzaj>
    <derivirana_varijabla naziv="DomainObject.Predmet.ProtustrankaNazivFormatedOIB_1">LUCRUM PLASTIKA d.o.o., OIB 00090779707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LUCRUM PLASTIKA d.o.o. zastupanog po punomoćniku Goran Dautović</item>
    </izvorni_sadrzaj>
    <derivirana_varijabla naziv="DomainObject.Predmet.ProtuStrankaListFormated_1">
      <item>LUCRUM PLASTIKA d.o.o. zastupanog po punomoćniku Goran Dautović</item>
    </derivirana_varijabla>
  </DomainObject.Predmet.ProtuStrankaListFormated>
  <DomainObject.Predmet.ProtuStrankaListFormatedOIB>
    <izvorni_sadrzaj>
      <item>LUCRUM PLASTIKA d.o.o., OIB 00090779707 zastupanog po punomoćniku Goran Dautović</item>
    </izvorni_sadrzaj>
    <derivirana_varijabla naziv="DomainObject.Predmet.ProtuStrankaListFormatedOIB_1">
      <item>LUCRUM PLASTIKA d.o.o., OIB 00090779707 zastupanog po punomoćniku Goran Dautović</item>
    </derivirana_varijabla>
  </DomainObject.Predmet.ProtuStrankaListFormatedOIB>
  <DomainObject.Predmet.ProtuStrankaListFormatedWithAdress>
    <izvorni_sadrzaj>
      <item>LUCRUM PLASTIKA d.o.o., Poljička 4, 10000 Zagreb zastupanog po punomoćniku Goran Dautović</item>
    </izvorni_sadrzaj>
    <derivirana_varijabla naziv="DomainObject.Predmet.ProtuStrankaListFormatedWithAdress_1">
      <item>LUCRUM PLASTIKA d.o.o., Poljička 4, 10000 Zagreb zastupanog po punomoćniku Goran Dautović</item>
    </derivirana_varijabla>
  </DomainObject.Predmet.ProtuStrankaListFormatedWithAdress>
  <DomainObject.Predmet.ProtuStrankaListFormatedWithAdressOIB>
    <izvorni_sadrzaj>
      <item>LUCRUM PLASTIKA d.o.o., OIB 00090779707, Poljička 4, 10000 Zagreb zastupanog po punomoćniku Goran Dautović</item>
    </izvorni_sadrzaj>
    <derivirana_varijabla naziv="DomainObject.Predmet.ProtuStrankaListFormatedWithAdressOIB_1">
      <item>LUCRUM PLASTIKA d.o.o., OIB 00090779707, Poljička 4, 10000 Zagreb zastupanog po punomoćniku Goran Dautović</item>
    </derivirana_varijabla>
  </DomainObject.Predmet.ProtuStrankaListFormatedWithAdressOIB>
  <DomainObject.Predmet.ProtuStrankaListNazivFormated>
    <izvorni_sadrzaj>
      <item>LUCRUM PLASTIKA d.o.o.</item>
    </izvorni_sadrzaj>
    <derivirana_varijabla naziv="DomainObject.Predmet.ProtuStrankaListNazivFormated_1">
      <item>LUCRUM PLASTIKA d.o.o.</item>
    </derivirana_varijabla>
  </DomainObject.Predmet.ProtuStrankaListNazivFormated>
  <DomainObject.Predmet.ProtuStrankaListNazivFormatedOIB>
    <izvorni_sadrzaj>
      <item>LUCRUM PLASTIKA d.o.o., OIB 00090779707</item>
    </izvorni_sadrzaj>
    <derivirana_varijabla naziv="DomainObject.Predmet.ProtuStrankaListNazivFormatedOIB_1">
      <item>LUCRUM PLASTIKA d.o.o., OIB 00090779707</item>
    </derivirana_varijabla>
  </DomainObject.Predmet.ProtuStrankaListNazivFormatedOIB>
  <DomainObject.Predmet.OstaliListFormated>
    <izvorni_sadrzaj>
      <item>Goran Dautović punomoćnik sudionika u postupku LUCRUM PLASTIKA d.o.o.</item>
    </izvorni_sadrzaj>
    <derivirana_varijabla naziv="DomainObject.Predmet.OstaliListFormated_1">
      <item>Goran Dautović punomoćnik sudionika u postupku LUCRUM PLASTIKA d.o.o.</item>
    </derivirana_varijabla>
  </DomainObject.Predmet.OstaliListFormated>
  <DomainObject.Predmet.OstaliListFormatedOIB>
    <izvorni_sadrzaj>
      <item>Goran Dautović, OIB 14009954727 punomoćnik sudionika u postupku LUCRUM PLASTIKA d.o.o.</item>
    </izvorni_sadrzaj>
    <derivirana_varijabla naziv="DomainObject.Predmet.OstaliListFormatedOIB_1">
      <item>Goran Dautović, OIB 14009954727 punomoćnik sudionika u postupku LUCRUM PLASTIKA d.o.o.</item>
    </derivirana_varijabla>
  </DomainObject.Predmet.OstaliListFormatedOIB>
  <DomainObject.Predmet.OstaliListFormatedWithAdress>
    <izvorni_sadrzaj>
      <item>Goran Dautović, Poljička 4, 10000 Zagreb punomoćnik sudionika u postupku LUCRUM PLASTIKA d.o.o.</item>
    </izvorni_sadrzaj>
    <derivirana_varijabla naziv="DomainObject.Predmet.OstaliListFormatedWithAdress_1">
      <item>Goran Dautović, Poljička 4, 10000 Zagreb punomoćnik sudionika u postupku LUCRUM PLASTIKA d.o.o.</item>
    </derivirana_varijabla>
  </DomainObject.Predmet.OstaliListFormatedWithAdress>
  <DomainObject.Predmet.OstaliListFormatedWithAdressOIB>
    <izvorni_sadrzaj>
      <item>Goran Dautović, OIB 14009954727, Poljička 4, 10000 Zagreb punomoćnik sudionika u postupku LUCRUM PLASTIKA d.o.o.</item>
    </izvorni_sadrzaj>
    <derivirana_varijabla naziv="DomainObject.Predmet.OstaliListFormatedWithAdressOIB_1">
      <item>Goran Dautović, OIB 14009954727, Poljička 4, 10000 Zagreb punomoćnik sudionika u postupku LUCRUM PLASTIKA d.o.o.</item>
    </derivirana_varijabla>
  </DomainObject.Predmet.OstaliListFormatedWithAdressOIB>
  <DomainObject.Predmet.OstaliListNazivFormated>
    <izvorni_sadrzaj>
      <item>Goran Dautović</item>
    </izvorni_sadrzaj>
    <derivirana_varijabla naziv="DomainObject.Predmet.OstaliListNazivFormated_1">
      <item>Goran Dautović</item>
    </derivirana_varijabla>
  </DomainObject.Predmet.OstaliListNazivFormated>
  <DomainObject.Predmet.OstaliListNazivFormatedOIB>
    <izvorni_sadrzaj>
      <item>Goran Dautović, OIB 14009954727</item>
    </izvorni_sadrzaj>
    <derivirana_varijabla naziv="DomainObject.Predmet.OstaliListNazivFormatedOIB_1">
      <item>Goran Dautović, OIB 14009954727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LUCRUM PLASTIKA d.o.o.</izvorni_sadrzaj>
    <derivirana_varijabla naziv="DomainObject.Predmet.ProtustrankaIDrugi_1">LUCRUM PLASTIKA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LUCRUM PLASTIKA d.o.o., OIB 00090779707, Poljička 4, 10000 Zagreb</izvorni_sadrzaj>
    <derivirana_varijabla naziv="DomainObject.Predmet.ProtustrankaIDrugiAdressOIB_1">LUCRUM PLASTIKA d.o.o., OIB 00090779707, Poljička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LUCRUM PLASTIKA d.o.o.</item>
      <item>Goran Dautović</item>
    </izvorni_sadrzaj>
    <derivirana_varijabla naziv="DomainObject.Predmet.SudioniciListNaziv_1">
      <item>FINA Regionalni centar Zagreb</item>
      <item>LUCRUM PLASTIKA d.o.o.</item>
      <item>Goran Dautović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LUCRUM PLASTIKA d.o.o., OIB 00090779707, Poljička 4,10000 Zagreb</item>
      <item>Goran Dautović, OIB 14009954727, Poljička 4,10000 Zagreb</item>
    </izvorni_sadrzaj>
    <derivirana_varijabla naziv="DomainObject.Predmet.SudioniciListAdressOIB_1">
      <item>FINA Regionalni centar Zagreb, OIB 85821130368, Trg svibanjskih žrtava 1995. 1,10000 Zagreb</item>
      <item>LUCRUM PLASTIKA d.o.o., OIB 00090779707, Poljička 4,10000 Zagreb</item>
      <item>Goran Dautović, OIB 14009954727, Poljička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00090779707</item>
      <item>, OIB 14009954727</item>
    </izvorni_sadrzaj>
    <derivirana_varijabla naziv="DomainObject.Predmet.SudioniciListNazivOIB_1">
      <item>, OIB 85821130368</item>
      <item>, OIB 00090779707</item>
      <item>, OIB 14009954727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61526-420F-434B-8C7C-CDA68D2E9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662</properties:Words>
  <properties:Characters>3533</properties:Characters>
  <properties:Lines>104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2017-06-09T12:01:00Z</dcterms:created>
  <dc:creator>Mirna Panjan</dc:creator>
  <cp:lastModifiedBy>Mirna Panjan</cp:lastModifiedBy>
  <cp:lastPrinted>2017-06-09T12:01:00Z</cp:lastPrinted>
  <dcterms:modified xmlns:xsi="http://www.w3.org/2001/XMLSchema-instance" xsi:type="dcterms:W3CDTF">2017-06-09T12:03:00Z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