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89c5b" w14:paraId="4289c5b" w:rsidRDefault="003F320D" w:rsidP="00CE4727" w:rsidR="003F320D" w:rsidRPr="002A46D6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3F320D" w:rsidP="00CE4727" w:rsidR="003F320D" w:rsidRPr="002A46D6">
      <w:pPr>
        <w:rPr>
          <w:sz w:val="24"/>
          <w:szCs w:val="24"/>
        </w:rPr>
      </w:pPr>
    </w:p>
    <w:p w:rsidRDefault="001D2511" w:rsidR="001D2511" w:rsidRPr="002A46D6">
      <w:pPr>
        <w:rPr>
          <w:sz w:val="24"/>
          <w:szCs w:val="24"/>
        </w:rPr>
      </w:pPr>
      <w:r w:rsidRPr="002A46D6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F320D" w:rsidP="00CE4727" w:rsidR="003F320D" w:rsidRPr="002A46D6">
      <w:pPr>
        <w:rPr>
          <w:sz w:val="24"/>
          <w:szCs w:val="24"/>
        </w:rPr>
      </w:pP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REPUBLIKA HRVATSKA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 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Zagreb, </w:t>
      </w:r>
      <w:proofErr w:type="spellStart"/>
      <w:r w:rsidRPr="002A46D6">
        <w:rPr>
          <w:sz w:val="24"/>
          <w:szCs w:val="24"/>
        </w:rPr>
        <w:t>Amruševa</w:t>
      </w:r>
      <w:proofErr w:type="spellEnd"/>
      <w:r w:rsidRPr="002A46D6">
        <w:rPr>
          <w:sz w:val="24"/>
          <w:szCs w:val="24"/>
        </w:rPr>
        <w:t xml:space="preserve"> 2/II                             </w:t>
      </w:r>
    </w:p>
    <w:p w:rsidRDefault="00A834B2" w:rsidP="00A834B2" w:rsidR="00753A0C" w:rsidRPr="002A46D6">
      <w:pPr>
        <w:jc w:val="right"/>
        <w:rPr>
          <w:sz w:val="24"/>
          <w:szCs w:val="24"/>
        </w:rPr>
      </w:pPr>
      <w:r>
        <w:rPr>
          <w:sz w:val="24"/>
          <w:szCs w:val="24"/>
        </w:rPr>
        <w:t>85. St-</w:t>
      </w:r>
      <w:r w:rsidR="00D5738C">
        <w:rPr>
          <w:sz w:val="24"/>
          <w:szCs w:val="24"/>
        </w:rPr>
        <w:t>2497</w:t>
      </w:r>
      <w:r>
        <w:rPr>
          <w:sz w:val="24"/>
          <w:szCs w:val="24"/>
        </w:rPr>
        <w:t>/16</w:t>
      </w:r>
    </w:p>
    <w:p w:rsidRDefault="00753A0C" w:rsidP="00753A0C" w:rsidR="00753A0C" w:rsidRPr="002A46D6">
      <w:pPr>
        <w:rPr>
          <w:sz w:val="24"/>
          <w:szCs w:val="24"/>
        </w:rPr>
      </w:pPr>
    </w:p>
    <w:p w:rsidRDefault="00D5738C" w:rsidP="00D5738C" w:rsidR="00D5738C" w:rsidRPr="00D5738C">
      <w:pPr>
        <w:jc w:val="center"/>
        <w:rPr>
          <w:sz w:val="24"/>
          <w:szCs w:val="24"/>
        </w:rPr>
      </w:pPr>
      <w:r w:rsidRPr="00D5738C">
        <w:rPr>
          <w:sz w:val="24"/>
          <w:szCs w:val="24"/>
        </w:rPr>
        <w:t>R E P U B L I K A  H R V A T S K A</w:t>
      </w:r>
    </w:p>
    <w:p w:rsidRDefault="00D5738C" w:rsidP="00D5738C" w:rsidR="00D5738C" w:rsidRPr="00D5738C">
      <w:pPr>
        <w:jc w:val="center"/>
        <w:rPr>
          <w:sz w:val="24"/>
          <w:szCs w:val="24"/>
        </w:rPr>
      </w:pPr>
      <w:r w:rsidRPr="00D5738C">
        <w:rPr>
          <w:sz w:val="24"/>
          <w:szCs w:val="24"/>
        </w:rPr>
        <w:tab/>
      </w:r>
      <w:r w:rsidRPr="00D5738C">
        <w:rPr>
          <w:sz w:val="24"/>
          <w:szCs w:val="24"/>
        </w:rPr>
        <w:tab/>
      </w:r>
      <w:r w:rsidRPr="00D5738C">
        <w:rPr>
          <w:sz w:val="24"/>
          <w:szCs w:val="24"/>
        </w:rPr>
        <w:tab/>
      </w:r>
      <w:r w:rsidRPr="00D5738C">
        <w:rPr>
          <w:sz w:val="24"/>
          <w:szCs w:val="24"/>
        </w:rPr>
        <w:tab/>
      </w:r>
      <w:r w:rsidRPr="00D5738C">
        <w:rPr>
          <w:sz w:val="24"/>
          <w:szCs w:val="24"/>
        </w:rPr>
        <w:tab/>
      </w:r>
      <w:r w:rsidRPr="00D5738C">
        <w:rPr>
          <w:sz w:val="24"/>
          <w:szCs w:val="24"/>
        </w:rPr>
        <w:tab/>
      </w:r>
      <w:r w:rsidRPr="00D5738C">
        <w:rPr>
          <w:sz w:val="24"/>
          <w:szCs w:val="24"/>
        </w:rPr>
        <w:tab/>
      </w:r>
      <w:r w:rsidRPr="00D5738C">
        <w:rPr>
          <w:sz w:val="24"/>
          <w:szCs w:val="24"/>
        </w:rPr>
        <w:tab/>
      </w:r>
    </w:p>
    <w:p w:rsidRDefault="00D5738C" w:rsidP="00D5738C" w:rsidR="00D5738C" w:rsidRPr="00D5738C">
      <w:pPr>
        <w:jc w:val="center"/>
        <w:rPr>
          <w:sz w:val="24"/>
          <w:szCs w:val="24"/>
        </w:rPr>
      </w:pPr>
      <w:r w:rsidRPr="00D5738C">
        <w:rPr>
          <w:sz w:val="24"/>
          <w:szCs w:val="24"/>
        </w:rPr>
        <w:t>Z A K L J U Č A K</w:t>
      </w:r>
    </w:p>
    <w:p w:rsidRDefault="00D5738C" w:rsidP="00D5738C" w:rsidR="00D5738C" w:rsidRPr="00D5738C">
      <w:pPr>
        <w:jc w:val="center"/>
        <w:rPr>
          <w:sz w:val="24"/>
          <w:szCs w:val="24"/>
        </w:rPr>
      </w:pPr>
    </w:p>
    <w:p w:rsidRDefault="00D5738C" w:rsidP="00D5738C" w:rsidR="00A834B2">
      <w:pPr>
        <w:ind w:firstLine="720"/>
        <w:jc w:val="both"/>
        <w:rPr>
          <w:sz w:val="24"/>
          <w:szCs w:val="24"/>
        </w:rPr>
      </w:pPr>
      <w:r w:rsidRPr="00D5738C">
        <w:rPr>
          <w:sz w:val="24"/>
          <w:szCs w:val="24"/>
        </w:rPr>
        <w:t xml:space="preserve">Trgovački sud u Zagrebu, po sucu </w:t>
      </w:r>
      <w:proofErr w:type="spellStart"/>
      <w:r w:rsidRPr="00D5738C">
        <w:rPr>
          <w:sz w:val="24"/>
          <w:szCs w:val="24"/>
        </w:rPr>
        <w:t>mr.sc</w:t>
      </w:r>
      <w:proofErr w:type="spellEnd"/>
      <w:r w:rsidRPr="00D5738C">
        <w:rPr>
          <w:sz w:val="24"/>
          <w:szCs w:val="24"/>
        </w:rPr>
        <w:t xml:space="preserve">. Ivani Koštarić Fegeš, u stečajnom postupku nad dužnikom BONUS PROTEGO d.o.o. u stečaju, Zagreb, Ivana </w:t>
      </w:r>
      <w:proofErr w:type="spellStart"/>
      <w:r w:rsidRPr="00D5738C">
        <w:rPr>
          <w:sz w:val="24"/>
          <w:szCs w:val="24"/>
        </w:rPr>
        <w:t>Šibla</w:t>
      </w:r>
      <w:proofErr w:type="spellEnd"/>
      <w:r w:rsidRPr="00D5738C">
        <w:rPr>
          <w:sz w:val="24"/>
          <w:szCs w:val="24"/>
        </w:rPr>
        <w:t xml:space="preserve"> 15, </w:t>
      </w:r>
      <w:proofErr w:type="spellStart"/>
      <w:r w:rsidRPr="00D5738C">
        <w:rPr>
          <w:sz w:val="24"/>
          <w:szCs w:val="24"/>
        </w:rPr>
        <w:t>OIB</w:t>
      </w:r>
      <w:proofErr w:type="spellEnd"/>
      <w:r w:rsidRPr="00D5738C">
        <w:rPr>
          <w:sz w:val="24"/>
          <w:szCs w:val="24"/>
        </w:rPr>
        <w:t xml:space="preserve">: 32555960409, </w:t>
      </w:r>
      <w:r>
        <w:rPr>
          <w:sz w:val="24"/>
          <w:szCs w:val="24"/>
        </w:rPr>
        <w:t>21. prosinca</w:t>
      </w:r>
      <w:r w:rsidRPr="00D5738C">
        <w:rPr>
          <w:sz w:val="24"/>
          <w:szCs w:val="24"/>
        </w:rPr>
        <w:t xml:space="preserve"> 2018.,</w:t>
      </w:r>
    </w:p>
    <w:p w:rsidRDefault="00D5738C" w:rsidP="00D5738C" w:rsidR="00D5738C">
      <w:pPr>
        <w:jc w:val="center"/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i o      j e</w:t>
      </w:r>
    </w:p>
    <w:p w:rsidRDefault="003F320D" w:rsidP="002C0E29" w:rsidR="003F320D" w:rsidRPr="002A46D6">
      <w:pPr>
        <w:rPr>
          <w:b/>
          <w:sz w:val="24"/>
          <w:szCs w:val="24"/>
        </w:rPr>
      </w:pPr>
    </w:p>
    <w:p w:rsidRDefault="00C24AC7" w:rsidP="00A462FD" w:rsidR="00A462FD">
      <w:pPr>
        <w:ind w:firstLine="720"/>
        <w:jc w:val="both"/>
        <w:rPr>
          <w:sz w:val="24"/>
          <w:szCs w:val="24"/>
        </w:rPr>
      </w:pPr>
      <w:r w:rsidRPr="002A46D6">
        <w:rPr>
          <w:sz w:val="24"/>
          <w:szCs w:val="24"/>
        </w:rPr>
        <w:t>Nalaže se stečajnom upravitelju</w:t>
      </w:r>
      <w:r>
        <w:rPr>
          <w:sz w:val="24"/>
          <w:szCs w:val="24"/>
        </w:rPr>
        <w:t xml:space="preserve"> </w:t>
      </w:r>
      <w:r w:rsidR="006C248B">
        <w:rPr>
          <w:sz w:val="24"/>
          <w:szCs w:val="24"/>
        </w:rPr>
        <w:t>Adi</w:t>
      </w:r>
      <w:r w:rsidR="006C248B" w:rsidRPr="006C248B">
        <w:rPr>
          <w:sz w:val="24"/>
          <w:szCs w:val="24"/>
        </w:rPr>
        <w:t xml:space="preserve"> Rajković, Split, Matic</w:t>
      </w:r>
      <w:r w:rsidR="00A462FD">
        <w:rPr>
          <w:sz w:val="24"/>
          <w:szCs w:val="24"/>
        </w:rPr>
        <w:t xml:space="preserve">e hrvatske 10, </w:t>
      </w:r>
      <w:proofErr w:type="spellStart"/>
      <w:r w:rsidR="00A462FD">
        <w:rPr>
          <w:sz w:val="24"/>
          <w:szCs w:val="24"/>
        </w:rPr>
        <w:t>OIB</w:t>
      </w:r>
      <w:proofErr w:type="spellEnd"/>
      <w:r w:rsidR="00A462FD">
        <w:rPr>
          <w:sz w:val="24"/>
          <w:szCs w:val="24"/>
        </w:rPr>
        <w:t>: 27195964864</w:t>
      </w:r>
      <w:r w:rsidR="00244029">
        <w:rPr>
          <w:sz w:val="24"/>
          <w:szCs w:val="24"/>
        </w:rPr>
        <w:t xml:space="preserve">, </w:t>
      </w:r>
      <w:r w:rsidR="0073256A" w:rsidRPr="0056527A">
        <w:rPr>
          <w:sz w:val="24"/>
          <w:szCs w:val="24"/>
        </w:rPr>
        <w:t xml:space="preserve">u roku 8 dana od dostave ovog zaključka dostaviti </w:t>
      </w:r>
      <w:r w:rsidR="00B34DE7">
        <w:rPr>
          <w:sz w:val="24"/>
          <w:szCs w:val="24"/>
        </w:rPr>
        <w:t xml:space="preserve">ovom sudu </w:t>
      </w:r>
      <w:r w:rsidR="00B40E95">
        <w:rPr>
          <w:sz w:val="24"/>
          <w:szCs w:val="24"/>
        </w:rPr>
        <w:t xml:space="preserve">pisano izvješće o </w:t>
      </w:r>
      <w:r w:rsidR="009D46C8">
        <w:rPr>
          <w:sz w:val="24"/>
          <w:szCs w:val="24"/>
        </w:rPr>
        <w:t xml:space="preserve">tijeku </w:t>
      </w:r>
      <w:r w:rsidR="0003411C">
        <w:rPr>
          <w:sz w:val="24"/>
          <w:szCs w:val="24"/>
        </w:rPr>
        <w:t>stečajnoga po</w:t>
      </w:r>
      <w:r w:rsidR="00F45DD2">
        <w:rPr>
          <w:sz w:val="24"/>
          <w:szCs w:val="24"/>
        </w:rPr>
        <w:t>stupka i o stanju stečajne mase, koje je, u skladu s odredbom čl. 89. st. 2. Stečajnog zakona ("Narodne novine" broj 71/15</w:t>
      </w:r>
      <w:r w:rsidR="008E3410">
        <w:rPr>
          <w:sz w:val="24"/>
          <w:szCs w:val="24"/>
        </w:rPr>
        <w:t xml:space="preserve">; dalje: </w:t>
      </w:r>
      <w:proofErr w:type="spellStart"/>
      <w:r w:rsidR="008E3410">
        <w:rPr>
          <w:sz w:val="24"/>
          <w:szCs w:val="24"/>
        </w:rPr>
        <w:t>SZ</w:t>
      </w:r>
      <w:proofErr w:type="spellEnd"/>
      <w:r w:rsidR="00F45DD2">
        <w:rPr>
          <w:sz w:val="24"/>
          <w:szCs w:val="24"/>
        </w:rPr>
        <w:t>) dužan podnositi najmanje jedanput u tri mjeseca</w:t>
      </w:r>
      <w:r w:rsidR="00A462FD">
        <w:rPr>
          <w:sz w:val="24"/>
          <w:szCs w:val="24"/>
        </w:rPr>
        <w:t>.</w:t>
      </w:r>
    </w:p>
    <w:p w:rsidRDefault="00A462FD" w:rsidP="00A462FD" w:rsidR="00A462FD">
      <w:pPr>
        <w:jc w:val="both"/>
        <w:rPr>
          <w:sz w:val="24"/>
          <w:szCs w:val="24"/>
        </w:rPr>
      </w:pPr>
    </w:p>
    <w:p w:rsidRDefault="00CE4727" w:rsidP="00A462FD" w:rsidR="00A834B2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 xml:space="preserve">U Zagrebu </w:t>
      </w:r>
      <w:r w:rsidR="001D4A32">
        <w:rPr>
          <w:sz w:val="24"/>
          <w:szCs w:val="24"/>
        </w:rPr>
        <w:t xml:space="preserve">21. </w:t>
      </w:r>
      <w:r w:rsidR="00D5738C">
        <w:rPr>
          <w:sz w:val="24"/>
          <w:szCs w:val="24"/>
        </w:rPr>
        <w:t>prosinca</w:t>
      </w:r>
      <w:r w:rsidR="001D4A32">
        <w:rPr>
          <w:sz w:val="24"/>
          <w:szCs w:val="24"/>
        </w:rPr>
        <w:t xml:space="preserve"> </w:t>
      </w:r>
      <w:r w:rsidR="00A834B2">
        <w:rPr>
          <w:sz w:val="24"/>
          <w:szCs w:val="24"/>
        </w:rPr>
        <w:t>2018</w:t>
      </w:r>
      <w:r w:rsidR="00A834B2" w:rsidRPr="002A46D6">
        <w:rPr>
          <w:sz w:val="24"/>
          <w:szCs w:val="24"/>
        </w:rPr>
        <w:t>.</w:t>
      </w:r>
    </w:p>
    <w:p w:rsidRDefault="00CE4727" w:rsidP="00CE4727" w:rsidR="00CE4727" w:rsidRPr="002A46D6">
      <w:pPr>
        <w:jc w:val="center"/>
        <w:rPr>
          <w:sz w:val="24"/>
          <w:szCs w:val="24"/>
        </w:rPr>
      </w:pPr>
    </w:p>
    <w:p w:rsidRDefault="00CE4727" w:rsidP="00CE4727" w:rsidR="00CE4727" w:rsidRPr="002A46D6">
      <w:pPr>
        <w:pStyle w:val="Tijeloteksta"/>
        <w:ind w:left="5760"/>
      </w:pPr>
      <w:r w:rsidRPr="002A46D6">
        <w:tab/>
        <w:t>SUDAC:</w:t>
      </w:r>
    </w:p>
    <w:p w:rsidRDefault="006B4804" w:rsidP="00A74E99" w:rsidR="001D2511" w:rsidRPr="002A46D6">
      <w:pPr>
        <w:pStyle w:val="Tijeloteksta"/>
        <w:jc w:val="right"/>
      </w:pPr>
      <w:proofErr w:type="spellStart"/>
      <w:r>
        <w:t>mr.sc</w:t>
      </w:r>
      <w:proofErr w:type="spellEnd"/>
      <w:r>
        <w:t>. Ivana Koštarić Fegeš</w:t>
      </w:r>
      <w:r w:rsidR="00A74E99">
        <w:t>, v.r.</w:t>
      </w:r>
    </w:p>
    <w:p w:rsidRDefault="00CE4727" w:rsidP="00CE4727" w:rsidR="00CE4727" w:rsidRPr="002A46D6">
      <w:pPr>
        <w:rPr>
          <w:sz w:val="24"/>
          <w:szCs w:val="24"/>
        </w:rPr>
      </w:pPr>
    </w:p>
    <w:p w:rsidRDefault="006B4804" w:rsidP="00CE4727" w:rsidR="006B4804">
      <w:pPr>
        <w:rPr>
          <w:sz w:val="24"/>
          <w:szCs w:val="24"/>
        </w:rPr>
      </w:pPr>
    </w:p>
    <w:p w:rsidRDefault="00CE4727" w:rsidP="00CE4727" w:rsidR="00CE4727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UPUTA O PRAVNOM LIJEKU</w:t>
      </w:r>
    </w:p>
    <w:p w:rsidRDefault="00CE4727" w:rsidP="00CE4727" w:rsidR="00CE4727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Protiv zaključ</w:t>
      </w:r>
      <w:r w:rsidR="00793E35">
        <w:rPr>
          <w:sz w:val="24"/>
          <w:szCs w:val="24"/>
        </w:rPr>
        <w:t>ka nije dopušten pravni lijek</w:t>
      </w:r>
      <w:r w:rsidR="006B4804">
        <w:rPr>
          <w:sz w:val="24"/>
          <w:szCs w:val="24"/>
        </w:rPr>
        <w:t xml:space="preserve"> (</w:t>
      </w:r>
      <w:r w:rsidR="00C232EF" w:rsidRPr="002A46D6">
        <w:rPr>
          <w:sz w:val="24"/>
          <w:szCs w:val="24"/>
        </w:rPr>
        <w:t>čl. 19. st. 7</w:t>
      </w:r>
      <w:r w:rsidRPr="002A46D6">
        <w:rPr>
          <w:sz w:val="24"/>
          <w:szCs w:val="24"/>
        </w:rPr>
        <w:t xml:space="preserve">. </w:t>
      </w:r>
      <w:proofErr w:type="spellStart"/>
      <w:r w:rsidRPr="002A46D6">
        <w:rPr>
          <w:sz w:val="24"/>
          <w:szCs w:val="24"/>
        </w:rPr>
        <w:t>SZ</w:t>
      </w:r>
      <w:proofErr w:type="spellEnd"/>
      <w:r w:rsidRPr="002A46D6">
        <w:rPr>
          <w:sz w:val="24"/>
          <w:szCs w:val="24"/>
        </w:rPr>
        <w:t>)</w:t>
      </w:r>
    </w:p>
    <w:p w:rsidRDefault="001D2511" w:rsidP="00CE4727" w:rsidR="001D2511">
      <w:pPr>
        <w:rPr>
          <w:sz w:val="24"/>
          <w:szCs w:val="24"/>
        </w:rPr>
      </w:pPr>
    </w:p>
    <w:p w:rsidRDefault="00A74E99" w:rsidP="00CE4727" w:rsidR="00A74E99" w:rsidRPr="002A46D6">
      <w:pPr>
        <w:rPr>
          <w:sz w:val="24"/>
          <w:szCs w:val="24"/>
        </w:rPr>
      </w:pPr>
    </w:p>
    <w:p w:rsidRDefault="00A74E99" w:rsidP="00A74E99" w:rsidR="00A74E99">
      <w:pPr>
        <w:autoSpaceDE w:val="false"/>
        <w:autoSpaceDN w:val="false"/>
        <w:adjustRightInd w:val="false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</w:t>
      </w:r>
      <w:proofErr w:type="spellStart"/>
      <w:r>
        <w:rPr>
          <w:sz w:val="24"/>
          <w:szCs w:val="24"/>
        </w:rPr>
        <w:t>ovl</w:t>
      </w:r>
      <w:proofErr w:type="spellEnd"/>
      <w:r>
        <w:rPr>
          <w:sz w:val="24"/>
          <w:szCs w:val="24"/>
        </w:rPr>
        <w:t>. službenik</w:t>
      </w:r>
    </w:p>
    <w:p w:rsidRDefault="00A74E99" w:rsidP="00A74E99" w:rsidR="001E7DFF" w:rsidRPr="001E7DFF">
      <w:pPr>
        <w:pStyle w:val="Odlomakpopisa"/>
        <w:rPr>
          <w:sz w:val="24"/>
          <w:szCs w:val="24"/>
        </w:rPr>
      </w:pPr>
      <w:r>
        <w:rPr>
          <w:sz w:val="24"/>
          <w:szCs w:val="24"/>
        </w:rPr>
        <w:t>Katarina Drndelić</w:t>
      </w:r>
    </w:p>
    <w:p w:rsidRDefault="00B639DE" w:rsidR="00B639DE" w:rsidRPr="002A46D6">
      <w:pPr>
        <w:rPr>
          <w:sz w:val="24"/>
          <w:szCs w:val="24"/>
        </w:rPr>
      </w:pPr>
    </w:p>
    <w:sectPr w:rsidSect="00516A2C" w:rsidR="00B639DE" w:rsidRPr="002A46D6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52FD8"/>
    <w:multiLevelType w:val="hybridMultilevel"/>
    <w:tmpl w:val="9C2E0BF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716D"/>
    <w:rsid w:val="0002605F"/>
    <w:rsid w:val="0003411C"/>
    <w:rsid w:val="00036A31"/>
    <w:rsid w:val="00097E91"/>
    <w:rsid w:val="000B262B"/>
    <w:rsid w:val="000D338B"/>
    <w:rsid w:val="000F3FBC"/>
    <w:rsid w:val="000F5DBA"/>
    <w:rsid w:val="00103F3D"/>
    <w:rsid w:val="00110860"/>
    <w:rsid w:val="00130EF6"/>
    <w:rsid w:val="0014428E"/>
    <w:rsid w:val="00146866"/>
    <w:rsid w:val="00164A68"/>
    <w:rsid w:val="00166AE8"/>
    <w:rsid w:val="001A0815"/>
    <w:rsid w:val="001D0E72"/>
    <w:rsid w:val="001D2511"/>
    <w:rsid w:val="001D4A32"/>
    <w:rsid w:val="001E7DFF"/>
    <w:rsid w:val="00202D62"/>
    <w:rsid w:val="00216892"/>
    <w:rsid w:val="00244029"/>
    <w:rsid w:val="00271621"/>
    <w:rsid w:val="00275900"/>
    <w:rsid w:val="002A46D6"/>
    <w:rsid w:val="002B13AE"/>
    <w:rsid w:val="002B5611"/>
    <w:rsid w:val="002C0E29"/>
    <w:rsid w:val="0033459C"/>
    <w:rsid w:val="003C320F"/>
    <w:rsid w:val="003D17CB"/>
    <w:rsid w:val="003E0B94"/>
    <w:rsid w:val="003F091E"/>
    <w:rsid w:val="003F320D"/>
    <w:rsid w:val="00400F24"/>
    <w:rsid w:val="004371EE"/>
    <w:rsid w:val="00447B02"/>
    <w:rsid w:val="0047675D"/>
    <w:rsid w:val="00494BF5"/>
    <w:rsid w:val="004C6A58"/>
    <w:rsid w:val="004E5469"/>
    <w:rsid w:val="004F022B"/>
    <w:rsid w:val="00516A2C"/>
    <w:rsid w:val="00547C09"/>
    <w:rsid w:val="005510FA"/>
    <w:rsid w:val="00564481"/>
    <w:rsid w:val="0056527A"/>
    <w:rsid w:val="00567F2D"/>
    <w:rsid w:val="005815F9"/>
    <w:rsid w:val="005B5B68"/>
    <w:rsid w:val="00604901"/>
    <w:rsid w:val="0064089D"/>
    <w:rsid w:val="0065484C"/>
    <w:rsid w:val="00661E98"/>
    <w:rsid w:val="006A03F6"/>
    <w:rsid w:val="006B4804"/>
    <w:rsid w:val="006C248B"/>
    <w:rsid w:val="006F1EBD"/>
    <w:rsid w:val="00712637"/>
    <w:rsid w:val="00716B91"/>
    <w:rsid w:val="0073256A"/>
    <w:rsid w:val="00753A0C"/>
    <w:rsid w:val="00755F35"/>
    <w:rsid w:val="00770B84"/>
    <w:rsid w:val="00775FD2"/>
    <w:rsid w:val="00793E35"/>
    <w:rsid w:val="0079645A"/>
    <w:rsid w:val="007A6843"/>
    <w:rsid w:val="007B3F07"/>
    <w:rsid w:val="007F082E"/>
    <w:rsid w:val="0080043E"/>
    <w:rsid w:val="00834A88"/>
    <w:rsid w:val="008B6E62"/>
    <w:rsid w:val="008C4205"/>
    <w:rsid w:val="008C4776"/>
    <w:rsid w:val="008C726E"/>
    <w:rsid w:val="008E3410"/>
    <w:rsid w:val="009047CC"/>
    <w:rsid w:val="009457C8"/>
    <w:rsid w:val="00987E6B"/>
    <w:rsid w:val="009D46C8"/>
    <w:rsid w:val="009F122E"/>
    <w:rsid w:val="009F4837"/>
    <w:rsid w:val="00A462FD"/>
    <w:rsid w:val="00A74E99"/>
    <w:rsid w:val="00A834B2"/>
    <w:rsid w:val="00AA3916"/>
    <w:rsid w:val="00AD7C24"/>
    <w:rsid w:val="00B07CEE"/>
    <w:rsid w:val="00B34DE7"/>
    <w:rsid w:val="00B40E95"/>
    <w:rsid w:val="00B51DCF"/>
    <w:rsid w:val="00B639DE"/>
    <w:rsid w:val="00BA24D2"/>
    <w:rsid w:val="00C10154"/>
    <w:rsid w:val="00C232EF"/>
    <w:rsid w:val="00C24AC7"/>
    <w:rsid w:val="00C40C56"/>
    <w:rsid w:val="00C4203D"/>
    <w:rsid w:val="00C64D2F"/>
    <w:rsid w:val="00CE4727"/>
    <w:rsid w:val="00CE4B15"/>
    <w:rsid w:val="00D13D51"/>
    <w:rsid w:val="00D3259F"/>
    <w:rsid w:val="00D51828"/>
    <w:rsid w:val="00D5738C"/>
    <w:rsid w:val="00D6062E"/>
    <w:rsid w:val="00D66367"/>
    <w:rsid w:val="00DB49B8"/>
    <w:rsid w:val="00DD51C6"/>
    <w:rsid w:val="00DE6DBE"/>
    <w:rsid w:val="00E26ADC"/>
    <w:rsid w:val="00E359B8"/>
    <w:rsid w:val="00E560CF"/>
    <w:rsid w:val="00E67B91"/>
    <w:rsid w:val="00E72D2A"/>
    <w:rsid w:val="00E8435A"/>
    <w:rsid w:val="00E847D3"/>
    <w:rsid w:val="00EB168B"/>
    <w:rsid w:val="00EC7FC5"/>
    <w:rsid w:val="00F43AB1"/>
    <w:rsid w:val="00F45DD2"/>
    <w:rsid w:val="00F53774"/>
    <w:rsid w:val="00F56166"/>
    <w:rsid w:val="00FB6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Hiperveza" w:type="character">
    <w:name w:val="Hyperlink"/>
    <w:basedOn w:val="Zadanifontodlomka"/>
    <w:rsid w:val="009047C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A74E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4E9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4E9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4E9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4E9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Hiperveza" w:type="character">
    <w:name w:val="Hyperlink"/>
    <w:basedOn w:val="Zadanifontodlomka"/>
    <w:rsid w:val="009047C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A74E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4E9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4E9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4E9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4E9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2018.</izvorni_sadrzaj>
    <derivirana_varijabla naziv="DomainObject.DatumDonosenjaOdluke_1">21.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St-2497/2016-51</izvorni_sadrzaj>
    <derivirana_varijabla naziv="DomainObject.Oznaka_1">St-2497/2016-51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2497</izvorni_sadrzaj>
    <derivirana_varijabla naziv="DomainObject.Predmet.Broj_1">2497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St-2497/2016</izvorni_sadrzaj>
    <derivirana_varijabla naziv="DomainObject.Predmet.OznakaBroj_1">St-2497/2016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BONUS PROTEGO d.o.o. zastupanog po punomoćniku Odvjetničko društvo SALOPEK &amp; SALOPEK j.t.d.</izvorni_sadrzaj>
    <derivirana_varijabla naziv="DomainObject.Predmet.ProtustrankaFormated_1">  BONUS PROTEGO d.o.o. zastupanog po punomoćniku Odvjetničko društvo SALOPEK &amp; SALOPEK j.t.d.</derivirana_varijabla>
  </DomainObject.Predmet.ProtustrankaFormated>
  <DomainObject.Predmet.ProtustrankaFormatedOIB>
    <izvorni_sadrzaj>  BONUS PROTEGO d.o.o., OIB 32555960409 zastupanog po punomoćniku Odvjetničko društvo SALOPEK &amp; SALOPEK j.t.d.</izvorni_sadrzaj>
    <derivirana_varijabla naziv="DomainObject.Predmet.ProtustrankaFormatedOIB_1">  BONUS PROTEGO d.o.o., OIB 32555960409 zastupanog po punomoćniku Odvjetničko društvo SALOPEK &amp; SALOPEK j.t.d.</derivirana_varijabla>
  </DomainObject.Predmet.ProtustrankaFormatedOIB>
  <DomainObject.Predmet.ProtustrankaFormatedWithAdress>
    <izvorni_sadrzaj> BONUS PROTEGO d.o.o., Ivana Šibla 15, 10000 Zagreb zastupanog po punomoćniku Odvjetničko društvo SALOPEK &amp; SALOPEK j.t.d.</izvorni_sadrzaj>
    <derivirana_varijabla naziv="DomainObject.Predmet.ProtustrankaFormatedWithAdress_1"> BONUS PROTEGO d.o.o., Ivana Šibla 15, 10000 Zagreb zastupanog po punomoćniku Odvjetničko društvo SALOPEK &amp; SALOPEK j.t.d.</derivirana_varijabla>
  </DomainObject.Predmet.ProtustrankaFormatedWithAdress>
  <DomainObject.Predmet.ProtustrankaFormatedWithAdressOIB>
    <izvorni_sadrzaj> BONUS PROTEGO d.o.o., OIB 32555960409, Ivana Šibla 15, 10000 Zagreb zastupanog po punomoćniku Odvjetničko društvo SALOPEK &amp; SALOPEK j.t.d.</izvorni_sadrzaj>
    <derivirana_varijabla naziv="DomainObject.Predmet.ProtustrankaFormatedWithAdressOIB_1"> BONUS PROTEGO d.o.o., OIB 32555960409, Ivana Šibla 15, 10000 Zagreb zastupanog po punomoćniku Odvjetničko društvo SALOPEK &amp; SALOPEK j.t.d.</derivirana_varijabla>
  </DomainObject.Predmet.ProtustrankaFormatedWithAdressOIB>
  <DomainObject.Predmet.ProtustrankaWithAdress>
    <izvorni_sadrzaj>BONUS PROTEGO d.o.o. Ivana Šibla 15, 10000 Zagreb</izvorni_sadrzaj>
    <derivirana_varijabla naziv="DomainObject.Predmet.ProtustrankaWithAdress_1">BONUS PROTEGO d.o.o. Ivana Šibla 15, 10000 Zagreb</derivirana_varijabla>
  </DomainObject.Predmet.ProtustrankaWithAdress>
  <DomainObject.Predmet.ProtustrankaWithAdressOIB>
    <izvorni_sadrzaj>BONUS PROTEGO d.o.o., OIB 32555960409, Ivana Šibla 15, 10000 Zagreb</izvorni_sadrzaj>
    <derivirana_varijabla naziv="DomainObject.Predmet.ProtustrankaWithAdressOIB_1">BONUS PROTEGO d.o.o., OIB 32555960409, Ivana Šibla 15, 10000 Zagreb</derivirana_varijabla>
  </DomainObject.Predmet.ProtustrankaWithAdressOIB>
  <DomainObject.Predmet.ProtustrankaNazivFormated>
    <izvorni_sadrzaj>BONUS PROTEGO d.o.o.</izvorni_sadrzaj>
    <derivirana_varijabla naziv="DomainObject.Predmet.ProtustrankaNazivFormated_1">BONUS PROTEGO d.o.o.</derivirana_varijabla>
  </DomainObject.Predmet.ProtustrankaNazivFormated>
  <DomainObject.Predmet.ProtustrankaNazivFormatedOIB>
    <izvorni_sadrzaj>BONUS PROTEGO d.o.o., OIB 32555960409</izvorni_sadrzaj>
    <derivirana_varijabla naziv="DomainObject.Predmet.ProtustrankaNazivFormatedOIB_1">BONUS PROTEGO d.o.o., OIB 32555960409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Regioanlni centar Zagreb; Vjekoslav Romić</izvorni_sadrzaj>
    <derivirana_varijabla naziv="DomainObject.Predmet.StrankaFormated_1">  FINA Regioanlni centar Zagreb; Vjekoslav Romić</derivirana_varijabla>
  </DomainObject.Predmet.StrankaFormated>
  <DomainObject.Predmet.StrankaFormatedOIB>
    <izvorni_sadrzaj>  FINA Regioanlni centar Zagreb, OIB 85821130368; Vjekoslav Romić, OIB 34104957395</izvorni_sadrzaj>
    <derivirana_varijabla naziv="DomainObject.Predmet.StrankaFormatedOIB_1">  FINA Regioanlni centar Zagreb, OIB 85821130368; Vjekoslav Romić, OIB 34104957395</derivirana_varijabla>
  </DomainObject.Predmet.StrankaFormatedOIB>
  <DomainObject.Predmet.StrankaFormatedWithAdress>
    <izvorni_sadrzaj> FINA Regioanlni centar Zagreb, Trg svibanjskih žrtava 1995. 1, 10000 Zagreb; Vjekoslav Romić, Siječanjska 15, 10000 Zagreb</izvorni_sadrzaj>
    <derivirana_varijabla naziv="DomainObject.Predmet.StrankaFormatedWithAdress_1"> FINA Regioanlni centar Zagreb, Trg svibanjskih žrtava 1995. 1, 10000 Zagreb; Vjekoslav Romić, Siječanjska 15, 10000 Zagreb</derivirana_varijabla>
  </DomainObject.Predmet.StrankaFormatedWithAdress>
  <DomainObject.Predmet.StrankaFormatedWithAdressOIB>
    <izvorni_sadrzaj> FINA Regioanlni centar Zagreb, OIB 85821130368, Trg svibanjskih žrtava 1995. 1, 10000 Zagreb; Vjekoslav Romić, OIB 34104957395, Siječanjska 15, 10000 Zagreb</izvorni_sadrzaj>
    <derivirana_varijabla naziv="DomainObject.Predmet.StrankaFormatedWithAdressOIB_1"> FINA Regioanlni centar Zagreb, OIB 85821130368, Trg svibanjskih žrtava 1995. 1, 10000 Zagreb; Vjekoslav Romić, OIB 34104957395, Siječanjska 15, 10000 Zagreb</derivirana_varijabla>
  </DomainObject.Predmet.StrankaFormatedWithAdressOIB>
  <DomainObject.Predmet.StrankaWithAdress>
    <izvorni_sadrzaj>FINA Regioanlni centar Zagreb Trg svibanjskih žrtava 1995. 1,10000 Zagreb,Vjekoslav Romić Siječanjska 15,10000 Zagreb</izvorni_sadrzaj>
    <derivirana_varijabla naziv="DomainObject.Predmet.StrankaWithAdress_1">FINA Regioanlni centar Zagreb Trg svibanjskih žrtava 1995. 1,10000 Zagreb,Vjekoslav Romić Siječanjska 15,10000 Zagreb</derivirana_varijabla>
  </DomainObject.Predmet.StrankaWithAdress>
  <DomainObject.Predmet.StrankaWithAdressOIB>
    <izvorni_sadrzaj>FINA Regioanlni centar Zagreb, OIB 85821130368, Trg svibanjskih žrtava 1995. 1,10000 Zagreb,Vjekoslav Romić, OIB 34104957395, Siječanjska 15,10000 Zagreb</izvorni_sadrzaj>
    <derivirana_varijabla naziv="DomainObject.Predmet.StrankaWithAdressOIB_1">FINA Regioanlni centar Zagreb, OIB 85821130368, Trg svibanjskih žrtava 1995. 1,10000 Zagreb,Vjekoslav Romić, OIB 34104957395, Siječanjska 15,10000 Zagreb</derivirana_varijabla>
  </DomainObject.Predmet.StrankaWithAdressOIB>
  <DomainObject.Predmet.StrankaNazivFormated>
    <izvorni_sadrzaj>FINA Regioanlni centar Zagreb,Vjekoslav Romić</izvorni_sadrzaj>
    <derivirana_varijabla naziv="DomainObject.Predmet.StrankaNazivFormated_1">FINA Regioanlni centar Zagreb,Vjekoslav Romić</derivirana_varijabla>
  </DomainObject.Predmet.StrankaNazivFormated>
  <DomainObject.Predmet.StrankaNazivFormatedOIB>
    <izvorni_sadrzaj>FINA Regioanlni centar Zagreb, OIB 85821130368,Vjekoslav Romić, OIB 34104957395</izvorni_sadrzaj>
    <derivirana_varijabla naziv="DomainObject.Predmet.StrankaNazivFormatedOIB_1">FINA Regioanlni centar Zagreb, OIB 85821130368,Vjekoslav Romić, OIB 34104957395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Regioanlni centar Zagreb</item>
      <item>Vjekoslav Romić</item>
    </izvorni_sadrzaj>
    <derivirana_varijabla naziv="DomainObject.Predmet.StrankaListFormated_1">
      <item>FINA Regioanlni centar Zagreb</item>
      <item>Vjekoslav Romić</item>
    </derivirana_varijabla>
  </DomainObject.Predmet.StrankaListFormated>
  <DomainObject.Predmet.StrankaListFormatedOIB>
    <izvorni_sadrzaj>
      <item>FINA Regioanlni centar Zagreb, OIB 85821130368</item>
      <item>Vjekoslav Romić, OIB 34104957395</item>
    </izvorni_sadrzaj>
    <derivirana_varijabla naziv="DomainObject.Predmet.StrankaListFormatedOIB_1">
      <item>FINA Regioanlni centar Zagreb, OIB 85821130368</item>
      <item>Vjekoslav Romić, OIB 34104957395</item>
    </derivirana_varijabla>
  </DomainObject.Predmet.StrankaListFormatedOIB>
  <DomainObject.Predmet.StrankaListFormatedWithAdress>
    <izvorni_sadrzaj>
      <item>FINA Regioanlni centar Zagreb, Trg svibanjskih žrtava 1995. 1, 10000 Zagreb</item>
      <item>Vjekoslav Romić, Siječanjska 15, 10000 Zagreb</item>
    </izvorni_sadrzaj>
    <derivirana_varijabla naziv="DomainObject.Predmet.StrankaListFormatedWithAdress_1">
      <item>FINA Regioanlni centar Zagreb, Trg svibanjskih žrtava 1995. 1, 10000 Zagreb</item>
      <item>Vjekoslav Romić, Siječanjska 15, 10000 Zagreb</item>
    </derivirana_varijabla>
  </DomainObject.Predmet.StrankaListFormatedWithAdress>
  <DomainObject.Predmet.StrankaListFormatedWithAdressOIB>
    <izvorni_sadrzaj>
      <item>FINA Regioanlni centar Zagreb, OIB 85821130368, Trg svibanjskih žrtava 1995. 1, 10000 Zagreb</item>
      <item>Vjekoslav Romić, OIB 34104957395, Siječanjska 15, 10000 Zagreb</item>
    </izvorni_sadrzaj>
    <derivirana_varijabla naziv="DomainObject.Predmet.StrankaListFormatedWithAdressOIB_1">
      <item>FINA Regioanlni centar Zagreb, OIB 85821130368, Trg svibanjskih žrtava 1995. 1, 10000 Zagreb</item>
      <item>Vjekoslav Romić, OIB 34104957395, Siječanjska 15, 10000 Zagreb</item>
    </derivirana_varijabla>
  </DomainObject.Predmet.StrankaListFormatedWithAdressOIB>
  <DomainObject.Predmet.StrankaListNazivFormated>
    <izvorni_sadrzaj>
      <item>FINA Regioanlni centar Zagreb</item>
      <item>Vjekoslav Romić</item>
    </izvorni_sadrzaj>
    <derivirana_varijabla naziv="DomainObject.Predmet.StrankaListNazivFormated_1">
      <item>FINA Regioanlni centar Zagreb</item>
      <item>Vjekoslav Romić</item>
    </derivirana_varijabla>
  </DomainObject.Predmet.StrankaListNazivFormated>
  <DomainObject.Predmet.StrankaListNazivFormatedOIB>
    <izvorni_sadrzaj>
      <item>FINA Regioanlni centar Zagreb, OIB 85821130368</item>
      <item>Vjekoslav Romić, OIB 34104957395</item>
    </izvorni_sadrzaj>
    <derivirana_varijabla naziv="DomainObject.Predmet.StrankaListNazivFormatedOIB_1">
      <item>FINA Regioanlni centar Zagreb, OIB 85821130368</item>
      <item>Vjekoslav Romić, OIB 34104957395</item>
    </derivirana_varijabla>
  </DomainObject.Predmet.StrankaListNazivFormatedOIB>
  <DomainObject.Predmet.ProtuStrankaListFormated>
    <izvorni_sadrzaj>
      <item>BONUS PROTEGO d.o.o. zastupanog po punomoćniku Odvjetničko društvo SALOPEK &amp; SALOPEK j.t.d.</item>
    </izvorni_sadrzaj>
    <derivirana_varijabla naziv="DomainObject.Predmet.ProtuStrankaListFormated_1">
      <item>BONUS PROTEGO d.o.o. zastupanog po punomoćniku Odvjetničko društvo SALOPEK &amp; SALOPEK j.t.d.</item>
    </derivirana_varijabla>
  </DomainObject.Predmet.ProtuStrankaListFormated>
  <DomainObject.Predmet.ProtuStrankaListFormatedOIB>
    <izvorni_sadrzaj>
      <item>BONUS PROTEGO d.o.o., OIB 32555960409 zastupanog po punomoćniku Odvjetničko društvo SALOPEK &amp; SALOPEK j.t.d.</item>
    </izvorni_sadrzaj>
    <derivirana_varijabla naziv="DomainObject.Predmet.ProtuStrankaListFormatedOIB_1">
      <item>BONUS PROTEGO d.o.o., OIB 32555960409 zastupanog po punomoćniku Odvjetničko društvo SALOPEK &amp; SALOPEK j.t.d.</item>
    </derivirana_varijabla>
  </DomainObject.Predmet.ProtuStrankaListFormatedOIB>
  <DomainObject.Predmet.ProtuStrankaListFormatedWithAdress>
    <izvorni_sadrzaj>
      <item>BONUS PROTEGO d.o.o., Ivana Šibla 15, 10000 Zagreb zastupanog po punomoćniku Odvjetničko društvo SALOPEK &amp; SALOPEK j.t.d.</item>
    </izvorni_sadrzaj>
    <derivirana_varijabla naziv="DomainObject.Predmet.ProtuStrankaListFormatedWithAdress_1">
      <item>BONUS PROTEGO d.o.o., Ivana Šibla 15, 10000 Zagreb zastupanog po punomoćniku Odvjetničko društvo SALOPEK &amp; SALOPEK j.t.d.</item>
    </derivirana_varijabla>
  </DomainObject.Predmet.ProtuStrankaListFormatedWithAdress>
  <DomainObject.Predmet.ProtuStrankaListFormatedWithAdressOIB>
    <izvorni_sadrzaj>
      <item>BONUS PROTEGO d.o.o., OIB 32555960409, Ivana Šibla 15, 10000 Zagreb zastupanog po punomoćniku Odvjetničko društvo SALOPEK &amp; SALOPEK j.t.d.</item>
    </izvorni_sadrzaj>
    <derivirana_varijabla naziv="DomainObject.Predmet.ProtuStrankaListFormatedWithAdressOIB_1">
      <item>BONUS PROTEGO d.o.o., OIB 32555960409, Ivana Šibla 15, 10000 Zagreb zastupanog po punomoćniku Odvjetničko društvo SALOPEK &amp; SALOPEK j.t.d.</item>
    </derivirana_varijabla>
  </DomainObject.Predmet.ProtuStrankaListFormatedWithAdressOIB>
  <DomainObject.Predmet.ProtuStrankaListNazivFormated>
    <izvorni_sadrzaj>
      <item>BONUS PROTEGO d.o.o.</item>
    </izvorni_sadrzaj>
    <derivirana_varijabla naziv="DomainObject.Predmet.ProtuStrankaListNazivFormated_1">
      <item>BONUS PROTEGO d.o.o.</item>
    </derivirana_varijabla>
  </DomainObject.Predmet.ProtuStrankaListNazivFormated>
  <DomainObject.Predmet.ProtuStrankaListNazivFormatedOIB>
    <izvorni_sadrzaj>
      <item>BONUS PROTEGO d.o.o., OIB 32555960409</item>
    </izvorni_sadrzaj>
    <derivirana_varijabla naziv="DomainObject.Predmet.ProtuStrankaListNazivFormatedOIB_1">
      <item>BONUS PROTEGO d.o.o., OIB 32555960409</item>
    </derivirana_varijabla>
  </DomainObject.Predmet.ProtuStrankaListNazivFormatedOIB>
  <DomainObject.Predmet.OstaliListFormated>
    <izvorni_sadrzaj>
      <item>IMEX BANKA dioničko društvo</item>
      <item>Vjekoslav Romić</item>
      <item>Odvjetničko društvo SALOPEK &amp; SALOPEK j.t.d. punomoćnik sudionika u postupku BONUS PROTEGO d.o.o.</item>
    </izvorni_sadrzaj>
    <derivirana_varijabla naziv="DomainObject.Predmet.OstaliListFormated_1">
      <item>IMEX BANKA dioničko društvo</item>
      <item>Vjekoslav Romić</item>
      <item>Odvjetničko društvo SALOPEK &amp; SALOPEK j.t.d. punomoćnik sudionika u postupku BONUS PROTEGO d.o.o.</item>
    </derivirana_varijabla>
  </DomainObject.Predmet.OstaliListFormated>
  <DomainObject.Predmet.OstaliListFormatedOIB>
    <izvorni_sadrzaj>
      <item>IMEX BANKA dioničko društvo, OIB 99326633206</item>
      <item>Vjekoslav Romić, OIB 34104957395</item>
      <item>Odvjetničko društvo SALOPEK &amp; SALOPEK j.t.d., OIB 28519250310 punomoćnik sudionika u postupku BONUS PROTEGO d.o.o.</item>
    </izvorni_sadrzaj>
    <derivirana_varijabla naziv="DomainObject.Predmet.OstaliListFormatedOIB_1">
      <item>IMEX BANKA dioničko društvo, OIB 99326633206</item>
      <item>Vjekoslav Romić, OIB 34104957395</item>
      <item>Odvjetničko društvo SALOPEK &amp; SALOPEK j.t.d., OIB 28519250310 punomoćnik sudionika u postupku BONUS PROTEGO d.o.o.</item>
    </derivirana_varijabla>
  </DomainObject.Predmet.OstaliListFormatedOIB>
  <DomainObject.Predmet.OstaliListFormatedWithAdress>
    <izvorni_sadrzaj>
      <item>IMEX BANKA dioničko društvo, Tolstojeva 6, 21000 Split</item>
      <item>Vjekoslav Romić, Siječanjska 15, 10000 Zagreb</item>
      <item>Odvjetničko društvo SALOPEK &amp; SALOPEK j.t.d., Martićeva 67/3, 10000 Zagreb punomoćnik sudionika u postupku BONUS PROTEGO d.o.o.</item>
    </izvorni_sadrzaj>
    <derivirana_varijabla naziv="DomainObject.Predmet.OstaliListFormatedWithAdress_1">
      <item>IMEX BANKA dioničko društvo, Tolstojeva 6, 21000 Split</item>
      <item>Vjekoslav Romić, Siječanjska 15, 10000 Zagreb</item>
      <item>Odvjetničko društvo SALOPEK &amp; SALOPEK j.t.d., Martićeva 67/3, 10000 Zagreb punomoćnik sudionika u postupku BONUS PROTEGO d.o.o.</item>
    </derivirana_varijabla>
  </DomainObject.Predmet.OstaliListFormatedWithAdress>
  <DomainObject.Predmet.OstaliListFormatedWithAdressOIB>
    <izvorni_sadrzaj>
      <item>IMEX BANKA dioničko društvo, OIB 99326633206, Tolstojeva 6, 21000 Split</item>
      <item>Vjekoslav Romić, OIB 34104957395, Siječanjska 15, 10000 Zagreb</item>
      <item>Odvjetničko društvo SALOPEK &amp; SALOPEK j.t.d., OIB 28519250310, Martićeva 67/3, 10000 Zagreb punomoćnik sudionika u postupku BONUS PROTEGO d.o.o.</item>
    </izvorni_sadrzaj>
    <derivirana_varijabla naziv="DomainObject.Predmet.OstaliListFormatedWithAdressOIB_1">
      <item>IMEX BANKA dioničko društvo, OIB 99326633206, Tolstojeva 6, 21000 Split</item>
      <item>Vjekoslav Romić, OIB 34104957395, Siječanjska 15, 10000 Zagreb</item>
      <item>Odvjetničko društvo SALOPEK &amp; SALOPEK j.t.d., OIB 28519250310, Martićeva 67/3, 10000 Zagreb punomoćnik sudionika u postupku BONUS PROTEGO d.o.o.</item>
    </derivirana_varijabla>
  </DomainObject.Predmet.OstaliListFormatedWithAdressOIB>
  <DomainObject.Predmet.OstaliListNazivFormated>
    <izvorni_sadrzaj>
      <item>IMEX BANKA dioničko društvo</item>
      <item>Vjekoslav Romić</item>
      <item>Odvjetničko društvo SALOPEK &amp; SALOPEK j.t.d.</item>
    </izvorni_sadrzaj>
    <derivirana_varijabla naziv="DomainObject.Predmet.OstaliListNazivFormated_1">
      <item>IMEX BANKA dioničko društvo</item>
      <item>Vjekoslav Romić</item>
      <item>Odvjetničko društvo SALOPEK &amp; SALOPEK j.t.d.</item>
    </derivirana_varijabla>
  </DomainObject.Predmet.OstaliListNazivFormated>
  <DomainObject.Predmet.OstaliListNazivFormatedOIB>
    <izvorni_sadrzaj>
      <item>IMEX BANKA dioničko društvo, OIB 99326633206</item>
      <item>Vjekoslav Romić, OIB 34104957395</item>
      <item>Odvjetničko društvo SALOPEK &amp; SALOPEK j.t.d., OIB 28519250310</item>
    </izvorni_sadrzaj>
    <derivirana_varijabla naziv="DomainObject.Predmet.OstaliListNazivFormatedOIB_1">
      <item>IMEX BANKA dioničko društvo, OIB 99326633206</item>
      <item>Vjekoslav Romić, OIB 34104957395</item>
      <item>Odvjetničko društvo SALOPEK &amp; SALOPEK j.t.d., OIB 28519250310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2018.</izvorni_sadrzaj>
    <derivirana_varijabla naziv="DomainObject.Datum_1">21. prosinca 2018.</derivirana_varijabla>
  </DomainObject.Datum>
  <DomainObject.PoslovniBrojDokumenta>
    <izvorni_sadrzaj>St-2497/2016-51</izvorni_sadrzaj>
    <derivirana_varijabla naziv="DomainObject.PoslovniBrojDokumenta_1">St-2497/2016-51</derivirana_varijabla>
  </DomainObject.PoslovniBrojDokumenta>
  <DomainObject.Predmet.StrankaIDrugi>
    <izvorni_sadrzaj>FINA Regioanlni centar Zagreb i dr.</izvorni_sadrzaj>
    <derivirana_varijabla naziv="DomainObject.Predmet.StrankaIDrugi_1">FINA Regioanlni centar Zagreb i dr.</derivirana_varijabla>
  </DomainObject.Predmet.StrankaIDrugi>
  <DomainObject.Predmet.ProtustrankaIDrugi>
    <izvorni_sadrzaj>BONUS PROTEGO d.o.o.</izvorni_sadrzaj>
    <derivirana_varijabla naziv="DomainObject.Predmet.ProtustrankaIDrugi_1">BONUS PROTEGO d.o.o.</derivirana_varijabla>
  </DomainObject.Predmet.ProtustrankaIDrugi>
  <DomainObject.Predmet.StrankaIDrugiAdressOIB>
    <izvorni_sadrzaj>FINA Regioanlni centar Zagreb, OIB 85821130368, Trg svibanjskih žrtava 1995. 1, 10000 Zagreb i dr.</izvorni_sadrzaj>
    <derivirana_varijabla naziv="DomainObject.Predmet.StrankaIDrugiAdressOIB_1">FINA Regioanlni centar Zagreb, OIB 85821130368, Trg svibanjskih žrtava 1995. 1, 10000 Zagreb i dr.</derivirana_varijabla>
  </DomainObject.Predmet.StrankaIDrugiAdressOIB>
  <DomainObject.Predmet.ProtustrankaIDrugiAdressOIB>
    <izvorni_sadrzaj>BONUS PROTEGO d.o.o., OIB 32555960409, Ivana Šibla 15, 10000 Zagreb</izvorni_sadrzaj>
    <derivirana_varijabla naziv="DomainObject.Predmet.ProtustrankaIDrugiAdressOIB_1">BONUS PROTEGO d.o.o., OIB 32555960409, Ivana Šibla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Regioanlni centar Zagreb</item>
      <item>BONUS PROTEGO d.o.o.</item>
      <item>IMEX BANKA dioničko društvo</item>
      <item>Vjekoslav Romić</item>
      <item>Vjekoslav Romić</item>
      <item>Odvjetničko društvo SALOPEK &amp; SALOPEK j.t.d.</item>
    </izvorni_sadrzaj>
    <derivirana_varijabla naziv="DomainObject.Predmet.SudioniciListNaziv_1">
      <item>FINA Regioanlni centar Zagreb</item>
      <item>BONUS PROTEGO d.o.o.</item>
      <item>IMEX BANKA dioničko društvo</item>
      <item>Vjekoslav Romić</item>
      <item>Vjekoslav Romić</item>
      <item>Odvjetničko društvo SALOPEK &amp; SALOPEK j.t.d.</item>
    </derivirana_varijabla>
  </DomainObject.Predmet.SudioniciListNaziv>
  <DomainObject.Predmet.SudioniciListAdressOIB>
    <izvorni_sadrzaj>
      <item>FINA Regioanlni centar Zagreb, OIB 85821130368, Trg svibanjskih žrtava 1995. 1,10000 Zagreb</item>
      <item>BONUS PROTEGO d.o.o., OIB 32555960409, Ivana Šibla 15,10000 Zagreb</item>
      <item>IMEX BANKA dioničko društvo, OIB 99326633206, Tolstojeva 6,21000 Split</item>
      <item>Vjekoslav Romić, OIB 34104957395, Siječanjska 15,10000 Zagreb</item>
      <item>Vjekoslav Romić, OIB 34104957395, Siječanjska 15,10000 Zagreb</item>
      <item>Odvjetničko društvo SALOPEK &amp; SALOPEK j.t.d., OIB 28519250310, Martićeva 67/3,10000 Zagreb</item>
    </izvorni_sadrzaj>
    <derivirana_varijabla naziv="DomainObject.Predmet.SudioniciListAdressOIB_1">
      <item>FINA Regioanlni centar Zagreb, OIB 85821130368, Trg svibanjskih žrtava 1995. 1,10000 Zagreb</item>
      <item>BONUS PROTEGO d.o.o., OIB 32555960409, Ivana Šibla 15,10000 Zagreb</item>
      <item>IMEX BANKA dioničko društvo, OIB 99326633206, Tolstojeva 6,21000 Split</item>
      <item>Vjekoslav Romić, OIB 34104957395, Siječanjska 15,10000 Zagreb</item>
      <item>Vjekoslav Romić, OIB 34104957395, Siječanjska 15,10000 Zagreb</item>
      <item>Odvjetničko društvo SALOPEK &amp; SALOPEK j.t.d., OIB 28519250310, Martićeva 67/3,10000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32555960409</item>
      <item>, OIB 99326633206</item>
      <item>, OIB 34104957395</item>
      <item>, OIB 34104957395</item>
      <item>, OIB 28519250310</item>
    </izvorni_sadrzaj>
    <derivirana_varijabla naziv="DomainObject.Predmet.SudioniciListNazivOIB_1">
      <item>, OIB 85821130368</item>
      <item>, OIB 32555960409</item>
      <item>, OIB 99326633206</item>
      <item>, OIB 34104957395</item>
      <item>, OIB 34104957395</item>
      <item>, OIB 28519250310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26. travnja 2018.</izvorni_sadrzaj>
    <derivirana_varijabla naziv="DomainObject.Predmet.DatumZadnjeOdrzaneSudskeRadnje_1">26. travnja 2018.</derivirana_varijabla>
  </DomainObject.Predmet.DatumZadnjeOdrzaneSudskeRadnje>
  <DomainObject.PredzadnjaOdlukaIzPredmeta.DatumDonosenjaOdluke>
    <izvorni_sadrzaj>20. lipnja 2018.</izvorni_sadrzaj>
    <derivirana_varijabla naziv="DomainObject.PredzadnjaOdlukaIzPredmeta.DatumDonosenjaOdluke_1">20. lipnja 2018.</derivirana_varijabla>
  </DomainObject.PredzadnjaOdlukaIzPredmeta.DatumDonosenjaOdluke>
  <DomainObject.PredzadnjaOdlukaIzPredmeta.Oznaka>
    <izvorni_sadrzaj>St-2497/2016-49</izvorni_sadrzaj>
    <derivirana_varijabla naziv="DomainObject.PredzadnjaOdlukaIzPredmeta.Oznaka_1">St-2497/2016-49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170</properties:Words>
  <properties:Characters>759</properties:Characters>
  <properties:Lines>37</properties:Lines>
  <properties:Paragraphs>16</properties:Paragraphs>
  <properties:TotalTime>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2017-10-24T09:22:00Z</dcterms:created>
  <dc:creator>nmarkovic</dc:creator>
  <cp:lastModifiedBy>Katarina Drndelić</cp:lastModifiedBy>
  <cp:lastPrinted>2018-12-21T09:48:00Z</cp:lastPrinted>
  <dcterms:modified xmlns:xsi="http://www.w3.org/2001/XMLSchema-instance" xsi:type="dcterms:W3CDTF">2018-12-21T09:48:00Z</dcterms:modified>
  <cp:revision>50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St-2497/2016-51 / Odluka - Zaključak - poziv stečajnom upravitelju da podnese izvješće (zaključak_DOSTAVA IZVJEŠĆA_STEČAJNI UPRAVITELJ.docx)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