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bea7" w14:paraId="2fbbea7" w:rsidRDefault="009A280B" w:rsidP="001F35DF" w:rsidR="001F35DF" w:rsidRPr="00630E6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="001F35DF" w:rsidRPr="00630E6C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630E6C">
      <w:pPr>
        <w:jc w:val="center"/>
        <w:rPr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630E6C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Trgovački sud u Zagrebu po suc</w:t>
      </w:r>
      <w:r w:rsidR="00840182" w:rsidRPr="00630E6C">
        <w:rPr>
          <w:rFonts w:hAnsi="Times New Roman" w:ascii="Times New Roman"/>
          <w:szCs w:val="24"/>
          <w:lang w:val="hr-HR"/>
        </w:rPr>
        <w:t>u pojedincu Luciji Butigan,</w:t>
      </w:r>
      <w:r w:rsidRPr="00630E6C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FE5F37">
        <w:rPr>
          <w:rFonts w:hAnsi="Times New Roman" w:ascii="Times New Roman"/>
          <w:szCs w:val="24"/>
          <w:lang w:val="hr-HR"/>
        </w:rPr>
        <w:t>ASTING d.o.o., OIB:</w:t>
      </w:r>
      <w:r w:rsidR="00FE5F37" w:rsidRPr="00FE5F37">
        <w:rPr>
          <w:rFonts w:hAnsi="Times New Roman" w:ascii="Times New Roman"/>
          <w:szCs w:val="24"/>
          <w:lang w:val="hr-HR"/>
        </w:rPr>
        <w:t>14097731210, Zagreb (Grad Zagreb), Trakošćanska 4</w:t>
      </w:r>
      <w:r w:rsidRPr="00630E6C">
        <w:rPr>
          <w:rFonts w:hAnsi="Times New Roman" w:ascii="Times New Roman"/>
          <w:szCs w:val="24"/>
          <w:lang w:val="hr-HR"/>
        </w:rPr>
        <w:t xml:space="preserve">, dana </w:t>
      </w:r>
      <w:r w:rsidR="00826932" w:rsidRPr="00630E6C">
        <w:rPr>
          <w:rFonts w:hAnsi="Times New Roman" w:ascii="Times New Roman"/>
          <w:szCs w:val="24"/>
          <w:lang w:val="hr-HR"/>
        </w:rPr>
        <w:t>1</w:t>
      </w:r>
      <w:r w:rsidR="00FE5F37">
        <w:rPr>
          <w:rFonts w:hAnsi="Times New Roman" w:ascii="Times New Roman"/>
          <w:szCs w:val="24"/>
          <w:lang w:val="hr-HR"/>
        </w:rPr>
        <w:t>9</w:t>
      </w:r>
      <w:r w:rsidRPr="00630E6C">
        <w:rPr>
          <w:rFonts w:hAnsi="Times New Roman" w:ascii="Times New Roman"/>
          <w:szCs w:val="24"/>
          <w:lang w:val="hr-HR"/>
        </w:rPr>
        <w:t xml:space="preserve">. </w:t>
      </w:r>
      <w:r w:rsidR="00FE5F37">
        <w:rPr>
          <w:rFonts w:hAnsi="Times New Roman" w:ascii="Times New Roman"/>
          <w:szCs w:val="24"/>
          <w:lang w:val="hr-HR"/>
        </w:rPr>
        <w:t>srpnja</w:t>
      </w:r>
      <w:r w:rsidRPr="00630E6C">
        <w:rPr>
          <w:rFonts w:hAnsi="Times New Roman" w:ascii="Times New Roman"/>
          <w:szCs w:val="24"/>
          <w:lang w:val="hr-HR"/>
        </w:rPr>
        <w:t xml:space="preserve"> </w:t>
      </w:r>
      <w:r w:rsidR="00826932" w:rsidRPr="00630E6C">
        <w:rPr>
          <w:rFonts w:hAnsi="Times New Roman" w:ascii="Times New Roman"/>
          <w:szCs w:val="24"/>
          <w:lang w:val="hr-HR"/>
        </w:rPr>
        <w:t>2017</w:t>
      </w:r>
      <w:r w:rsidRPr="00630E6C">
        <w:rPr>
          <w:rFonts w:hAnsi="Times New Roman" w:ascii="Times New Roman"/>
          <w:szCs w:val="24"/>
          <w:lang w:val="hr-HR"/>
        </w:rPr>
        <w:t>. godine</w:t>
      </w:r>
    </w:p>
    <w:p w:rsidRDefault="00F004A3" w:rsidP="001F35DF" w:rsidR="00F004A3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630E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FE5F37" w:rsidR="003500A5" w:rsidRPr="00FE5F37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FE5F37">
        <w:rPr>
          <w:rFonts w:hAnsi="Times New Roman" w:ascii="Times New Roman"/>
          <w:szCs w:val="24"/>
          <w:lang w:val="hr-HR"/>
        </w:rPr>
        <w:t>ASTING d.o.o., OIB:</w:t>
      </w:r>
      <w:r w:rsidR="00FE5F37" w:rsidRPr="00FE5F37">
        <w:rPr>
          <w:rFonts w:hAnsi="Times New Roman" w:ascii="Times New Roman"/>
          <w:szCs w:val="24"/>
          <w:lang w:val="hr-HR"/>
        </w:rPr>
        <w:t>14097731210, Zagreb (Grad Zagreb), Trakošćanska 4</w:t>
      </w:r>
      <w:r w:rsidR="00630E6C" w:rsidRPr="00630E6C">
        <w:rPr>
          <w:rFonts w:hAnsi="Times New Roman" w:ascii="Times New Roman"/>
          <w:szCs w:val="24"/>
          <w:lang w:val="hr-HR"/>
        </w:rPr>
        <w:t xml:space="preserve">, </w:t>
      </w:r>
      <w:r w:rsidRPr="00630E6C">
        <w:rPr>
          <w:rFonts w:hAnsi="Times New Roman" w:ascii="Times New Roman"/>
          <w:szCs w:val="24"/>
          <w:lang w:val="hr-HR"/>
        </w:rPr>
        <w:t xml:space="preserve">za privremenog stečajnog upravitelja imenuje se </w:t>
      </w:r>
      <w:r w:rsidR="00FE5F37">
        <w:rPr>
          <w:rFonts w:hAnsi="Times New Roman" w:ascii="Times New Roman"/>
          <w:szCs w:val="24"/>
          <w:lang w:val="hr-HR"/>
        </w:rPr>
        <w:t>Goran Jedličko</w:t>
      </w:r>
      <w:r w:rsidR="00630E6C" w:rsidRPr="00FE5F37">
        <w:rPr>
          <w:rFonts w:hAnsi="Times New Roman" w:ascii="Times New Roman"/>
          <w:szCs w:val="24"/>
          <w:lang w:val="hr-HR"/>
        </w:rPr>
        <w:t xml:space="preserve">, </w:t>
      </w:r>
      <w:r w:rsidR="00FE5F37">
        <w:rPr>
          <w:rFonts w:hAnsi="Times New Roman" w:ascii="Times New Roman"/>
          <w:szCs w:val="24"/>
          <w:lang w:val="hr-HR"/>
        </w:rPr>
        <w:t>Zagreb</w:t>
      </w:r>
      <w:r w:rsidR="00630E6C" w:rsidRPr="00FE5F37">
        <w:rPr>
          <w:rFonts w:hAnsi="Times New Roman" w:ascii="Times New Roman"/>
          <w:szCs w:val="24"/>
          <w:lang w:val="hr-HR"/>
        </w:rPr>
        <w:t xml:space="preserve">, </w:t>
      </w:r>
      <w:r w:rsidR="00FE5F37">
        <w:rPr>
          <w:rFonts w:hAnsi="Times New Roman" w:ascii="Times New Roman"/>
          <w:szCs w:val="24"/>
          <w:lang w:val="hr-HR"/>
        </w:rPr>
        <w:t>Maksimirska 18</w:t>
      </w:r>
      <w:r w:rsidR="00630E6C" w:rsidRPr="00FE5F37">
        <w:rPr>
          <w:rFonts w:hAnsi="Times New Roman" w:ascii="Times New Roman"/>
          <w:szCs w:val="24"/>
          <w:lang w:val="hr-HR"/>
        </w:rPr>
        <w:t>, OIB:</w:t>
      </w:r>
      <w:r w:rsidR="00FE5F37">
        <w:rPr>
          <w:rFonts w:hAnsi="Times New Roman" w:ascii="Times New Roman"/>
          <w:szCs w:val="24"/>
          <w:lang w:val="hr-HR"/>
        </w:rPr>
        <w:t>03491070415</w:t>
      </w:r>
      <w:r w:rsidR="00630E6C" w:rsidRPr="00FE5F37">
        <w:rPr>
          <w:rFonts w:hAnsi="Times New Roman" w:ascii="Times New Roman"/>
          <w:szCs w:val="24"/>
          <w:lang w:val="hr-HR"/>
        </w:rPr>
        <w:t>.</w:t>
      </w:r>
    </w:p>
    <w:p w:rsidRDefault="004045BE" w:rsidP="00FE5F37" w:rsidR="004045BE" w:rsidRPr="00630E6C">
      <w:pPr>
        <w:pStyle w:val="Odlomakpopisa"/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FE5F37" w:rsidR="003500A5" w:rsidRPr="00630E6C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630E6C">
        <w:rPr>
          <w:rFonts w:hAnsi="Times New Roman" w:ascii="Times New Roman"/>
          <w:szCs w:val="24"/>
          <w:lang w:val="hr-HR"/>
        </w:rPr>
        <w:t>i kazna zatvora, sukladno čl. 11</w:t>
      </w:r>
      <w:r w:rsidRPr="00630E6C">
        <w:rPr>
          <w:rFonts w:hAnsi="Times New Roman" w:ascii="Times New Roman"/>
          <w:szCs w:val="24"/>
          <w:lang w:val="hr-HR"/>
        </w:rPr>
        <w:t>7.</w:t>
      </w:r>
      <w:r w:rsidR="00CC0027" w:rsidRPr="00630E6C">
        <w:rPr>
          <w:rFonts w:hAnsi="Times New Roman" w:ascii="Times New Roman"/>
          <w:szCs w:val="24"/>
          <w:lang w:val="hr-HR"/>
        </w:rPr>
        <w:t>,</w:t>
      </w:r>
      <w:r w:rsidRPr="00630E6C">
        <w:rPr>
          <w:rFonts w:hAnsi="Times New Roman" w:ascii="Times New Roman"/>
          <w:szCs w:val="24"/>
          <w:lang w:val="hr-HR"/>
        </w:rPr>
        <w:t xml:space="preserve"> </w:t>
      </w:r>
      <w:r w:rsidR="00CC0027" w:rsidRPr="00630E6C">
        <w:rPr>
          <w:rFonts w:hAnsi="Times New Roman" w:ascii="Times New Roman"/>
          <w:szCs w:val="24"/>
          <w:lang w:val="hr-HR"/>
        </w:rPr>
        <w:t>a u svezi s čl. 177. i 178.</w:t>
      </w:r>
      <w:r w:rsidR="004045BE" w:rsidRPr="00630E6C">
        <w:rPr>
          <w:rFonts w:hAnsi="Times New Roman" w:ascii="Times New Roman"/>
          <w:szCs w:val="24"/>
          <w:lang w:val="hr-HR"/>
        </w:rPr>
        <w:t xml:space="preserve"> </w:t>
      </w:r>
      <w:r w:rsidRPr="00630E6C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FE5F37" w:rsidR="003500A5" w:rsidRPr="00630E6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FE5F37" w:rsidR="003500A5" w:rsidRPr="00630E6C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</w:t>
      </w:r>
      <w:r w:rsidR="00776BF7" w:rsidRPr="00630E6C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630E6C">
        <w:rPr>
          <w:rFonts w:hAnsi="Times New Roman" w:ascii="Times New Roman"/>
          <w:szCs w:val="24"/>
          <w:lang w:val="hr-HR"/>
        </w:rPr>
        <w:t xml:space="preserve">u roku od </w:t>
      </w:r>
      <w:r w:rsidR="00FE5F37">
        <w:rPr>
          <w:rFonts w:hAnsi="Times New Roman" w:ascii="Times New Roman"/>
          <w:szCs w:val="24"/>
          <w:lang w:val="hr-HR"/>
        </w:rPr>
        <w:t>30</w:t>
      </w:r>
      <w:r w:rsidRPr="00630E6C">
        <w:rPr>
          <w:rFonts w:hAnsi="Times New Roman" w:ascii="Times New Roman"/>
          <w:szCs w:val="24"/>
          <w:lang w:val="hr-HR"/>
        </w:rPr>
        <w:t xml:space="preserve"> dana ispitati da li kod dužnika i nadalje </w:t>
      </w:r>
      <w:r w:rsidR="00CC0027" w:rsidRPr="00630E6C">
        <w:rPr>
          <w:rFonts w:hAnsi="Times New Roman" w:ascii="Times New Roman"/>
          <w:szCs w:val="24"/>
          <w:lang w:val="hr-HR"/>
        </w:rPr>
        <w:t xml:space="preserve">postoji </w:t>
      </w:r>
      <w:r w:rsidRPr="00630E6C">
        <w:rPr>
          <w:rFonts w:hAnsi="Times New Roman" w:ascii="Times New Roman"/>
          <w:szCs w:val="24"/>
          <w:lang w:val="hr-HR"/>
        </w:rPr>
        <w:t>koji od</w:t>
      </w:r>
      <w:r w:rsidR="00CC0027" w:rsidRPr="00630E6C">
        <w:rPr>
          <w:rFonts w:hAnsi="Times New Roman" w:ascii="Times New Roman"/>
          <w:szCs w:val="24"/>
          <w:lang w:val="hr-HR"/>
        </w:rPr>
        <w:t xml:space="preserve"> </w:t>
      </w:r>
      <w:r w:rsidR="00776BF7" w:rsidRPr="00630E6C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630E6C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6B2460" w:rsidP="00FE5F37" w:rsidR="001F35DF" w:rsidRPr="00630E6C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Zakaz</w:t>
      </w:r>
      <w:r w:rsidR="003B5DD7" w:rsidRPr="00630E6C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630E6C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630E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E5F37" w:rsidP="001F35DF" w:rsidR="001F35DF" w:rsidRPr="00630E6C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17</w:t>
      </w:r>
      <w:r w:rsidR="00B13BA9" w:rsidRPr="00630E6C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="004045BE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B13BA9" w:rsidRPr="00630E6C">
        <w:rPr>
          <w:rFonts w:hAnsi="Times New Roman" w:ascii="Times New Roman"/>
          <w:b/>
          <w:szCs w:val="24"/>
          <w:u w:val="single"/>
          <w:lang w:val="hr-HR"/>
        </w:rPr>
        <w:t>,</w:t>
      </w:r>
      <w:r>
        <w:rPr>
          <w:rFonts w:hAnsi="Times New Roman" w:ascii="Times New Roman"/>
          <w:b/>
          <w:szCs w:val="24"/>
          <w:u w:val="single"/>
          <w:lang w:val="hr-HR"/>
        </w:rPr>
        <w:t>20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630E6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na Trgovačkom </w:t>
      </w:r>
      <w:r w:rsidR="003500A5" w:rsidRPr="00630E6C">
        <w:rPr>
          <w:rFonts w:hAnsi="Times New Roman" w:ascii="Times New Roman"/>
          <w:szCs w:val="24"/>
          <w:lang w:val="hr-HR"/>
        </w:rPr>
        <w:t>sudu u Zagrebu</w:t>
      </w:r>
      <w:r w:rsidR="00CC0027" w:rsidRPr="00630E6C">
        <w:rPr>
          <w:rFonts w:hAnsi="Times New Roman" w:ascii="Times New Roman"/>
          <w:szCs w:val="24"/>
          <w:lang w:val="hr-HR"/>
        </w:rPr>
        <w:t>, soba 91</w:t>
      </w:r>
      <w:r w:rsidRPr="00630E6C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630E6C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  <w:r w:rsidR="006F415A" w:rsidRPr="00630E6C">
        <w:rPr>
          <w:rFonts w:hAnsi="Times New Roman" w:ascii="Times New Roman"/>
          <w:szCs w:val="24"/>
          <w:lang w:val="hr-HR"/>
        </w:rPr>
        <w:t>P</w:t>
      </w:r>
      <w:r w:rsidR="003500A5" w:rsidRPr="00630E6C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630E6C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BB0552" w:rsidP="003500A5" w:rsidR="00BB0552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2560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Pred</w:t>
      </w:r>
      <w:r w:rsidR="00CC0027" w:rsidRPr="00630E6C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</w:t>
      </w:r>
      <w:r w:rsidR="006F415A" w:rsidRPr="00630E6C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D</w:t>
      </w:r>
      <w:r w:rsidR="00960517" w:rsidRPr="00630E6C">
        <w:rPr>
          <w:rFonts w:hAnsi="Times New Roman" w:ascii="Times New Roman"/>
          <w:szCs w:val="24"/>
          <w:lang w:val="hr-HR"/>
        </w:rPr>
        <w:t>užnik</w:t>
      </w:r>
    </w:p>
    <w:p w:rsidRDefault="00826932" w:rsidP="003500A5" w:rsidR="008942A6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Zakonski zastupnik dužnika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</w:p>
    <w:p w:rsidRDefault="001855A6" w:rsidP="001F35DF" w:rsidR="001855A6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630E6C" w:rsidR="00630E6C" w:rsidRPr="00630E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="00630E6C" w:rsidRPr="00630E6C">
        <w:rPr>
          <w:rFonts w:hAnsi="Times New Roman" w:ascii="Times New Roman"/>
          <w:szCs w:val="24"/>
          <w:lang w:val="hr-HR"/>
        </w:rPr>
        <w:t xml:space="preserve">Financijska agencija, Regionalni centar Zagreb, podnijela je ovom sudu prijedlog za otvaranje stečajnog postupka nad dužnikom </w:t>
      </w:r>
      <w:r w:rsidR="00FE5F37">
        <w:rPr>
          <w:rFonts w:hAnsi="Times New Roman" w:ascii="Times New Roman"/>
          <w:szCs w:val="24"/>
          <w:lang w:val="hr-HR"/>
        </w:rPr>
        <w:t>ASTING d.o.o., OIB:</w:t>
      </w:r>
      <w:r w:rsidR="00FE5F37" w:rsidRPr="00FE5F37">
        <w:rPr>
          <w:rFonts w:hAnsi="Times New Roman" w:ascii="Times New Roman"/>
          <w:szCs w:val="24"/>
          <w:lang w:val="hr-HR"/>
        </w:rPr>
        <w:t>14097731210, Zagreb (Grad Zagreb), Trakošćanska 4</w:t>
      </w:r>
      <w:r w:rsidR="00630E6C" w:rsidRPr="00630E6C">
        <w:rPr>
          <w:rFonts w:hAnsi="Times New Roman" w:ascii="Times New Roman"/>
          <w:szCs w:val="24"/>
          <w:lang w:val="hr-HR"/>
        </w:rPr>
        <w:t>.</w:t>
      </w:r>
    </w:p>
    <w:p w:rsidRDefault="00630E6C" w:rsidP="00630E6C" w:rsidR="00630E6C" w:rsidRPr="00630E6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30E6C" w:rsidP="00630E6C" w:rsidR="00630E6C" w:rsidRPr="00630E6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Financijska agencija, kao predlagatelj, navela je u prijedlogu za otvaranje stečajnog postupka kako dužnik na dan </w:t>
      </w:r>
      <w:r w:rsidR="00FE5F37">
        <w:rPr>
          <w:rFonts w:hAnsi="Times New Roman" w:ascii="Times New Roman"/>
          <w:szCs w:val="24"/>
          <w:lang w:val="hr-HR"/>
        </w:rPr>
        <w:t>1</w:t>
      </w:r>
      <w:r w:rsidRPr="00630E6C">
        <w:rPr>
          <w:rFonts w:hAnsi="Times New Roman" w:ascii="Times New Roman"/>
          <w:szCs w:val="24"/>
          <w:lang w:val="hr-HR"/>
        </w:rPr>
        <w:t xml:space="preserve">. </w:t>
      </w:r>
      <w:r w:rsidR="00FE5F37">
        <w:rPr>
          <w:rFonts w:hAnsi="Times New Roman" w:ascii="Times New Roman"/>
          <w:szCs w:val="24"/>
          <w:lang w:val="hr-HR"/>
        </w:rPr>
        <w:t>rujna</w:t>
      </w:r>
      <w:r w:rsidRPr="00630E6C">
        <w:rPr>
          <w:rFonts w:hAnsi="Times New Roman" w:ascii="Times New Roman"/>
          <w:szCs w:val="24"/>
          <w:lang w:val="hr-HR"/>
        </w:rPr>
        <w:t xml:space="preserve"> 2015. u Očevidniku redoslijeda osnova za plaćanje ima evidentirane neizvršene osnove za plaćanje u neprekinutom razdoblju od </w:t>
      </w:r>
      <w:r w:rsidR="00FE5F37">
        <w:rPr>
          <w:rFonts w:hAnsi="Times New Roman" w:ascii="Times New Roman"/>
          <w:szCs w:val="24"/>
          <w:lang w:val="hr-HR"/>
        </w:rPr>
        <w:t>2220</w:t>
      </w:r>
      <w:r w:rsidRPr="00630E6C">
        <w:rPr>
          <w:rFonts w:hAnsi="Times New Roman" w:ascii="Times New Roman"/>
          <w:szCs w:val="24"/>
          <w:lang w:val="hr-HR"/>
        </w:rPr>
        <w:t xml:space="preserve"> dana, u ukupnom iznosu od </w:t>
      </w:r>
      <w:r w:rsidR="00FE5F37">
        <w:rPr>
          <w:rFonts w:hAnsi="Times New Roman" w:ascii="Times New Roman"/>
          <w:szCs w:val="24"/>
          <w:lang w:val="hr-HR"/>
        </w:rPr>
        <w:t>4.030.652,76</w:t>
      </w:r>
      <w:r w:rsidRPr="00630E6C">
        <w:rPr>
          <w:rFonts w:hAnsi="Times New Roman" w:ascii="Times New Roman"/>
          <w:szCs w:val="24"/>
          <w:lang w:val="hr-HR"/>
        </w:rPr>
        <w:t xml:space="preserve"> kn, kao i da dužnik ima </w:t>
      </w:r>
      <w:r w:rsidR="00FE5F37">
        <w:rPr>
          <w:rFonts w:hAnsi="Times New Roman" w:ascii="Times New Roman"/>
          <w:szCs w:val="24"/>
          <w:lang w:val="hr-HR"/>
        </w:rPr>
        <w:t>1</w:t>
      </w:r>
      <w:r w:rsidRPr="00630E6C">
        <w:rPr>
          <w:rFonts w:hAnsi="Times New Roman" w:ascii="Times New Roman"/>
          <w:szCs w:val="24"/>
          <w:lang w:val="hr-HR"/>
        </w:rPr>
        <w:t xml:space="preserve"> zaposlenika.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D01C1" w:rsidP="00630E6C" w:rsidR="006D01C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Člankom 2. st.</w:t>
      </w:r>
      <w:r w:rsidR="00630E6C">
        <w:rPr>
          <w:rFonts w:hAnsi="Times New Roman" w:ascii="Times New Roman"/>
          <w:szCs w:val="24"/>
          <w:lang w:val="hr-HR"/>
        </w:rPr>
        <w:t xml:space="preserve"> </w:t>
      </w:r>
      <w:r w:rsidRPr="00630E6C">
        <w:rPr>
          <w:rFonts w:hAnsi="Times New Roman" w:ascii="Times New Roman"/>
          <w:szCs w:val="24"/>
          <w:lang w:val="hr-HR"/>
        </w:rPr>
        <w:t>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6D01C1" w:rsidP="006D01C1" w:rsidR="00826932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 nitko od uredno pozvanih osoba nije pristupio, a zakonski zastupnik dužnika nije postupio po nalogu iz Zaključka od </w:t>
      </w:r>
      <w:r w:rsidR="00FE5F37">
        <w:rPr>
          <w:rFonts w:hAnsi="Times New Roman" w:ascii="Times New Roman"/>
          <w:szCs w:val="24"/>
          <w:lang w:val="hr-HR"/>
        </w:rPr>
        <w:t>25</w:t>
      </w:r>
      <w:r w:rsidRPr="00630E6C">
        <w:rPr>
          <w:rFonts w:hAnsi="Times New Roman" w:ascii="Times New Roman"/>
          <w:szCs w:val="24"/>
          <w:lang w:val="hr-HR"/>
        </w:rPr>
        <w:t xml:space="preserve">. </w:t>
      </w:r>
      <w:r w:rsidR="00FE5F37">
        <w:rPr>
          <w:rFonts w:hAnsi="Times New Roman" w:ascii="Times New Roman"/>
          <w:szCs w:val="24"/>
          <w:lang w:val="hr-HR"/>
        </w:rPr>
        <w:t>travnja</w:t>
      </w:r>
      <w:r w:rsidRPr="00630E6C">
        <w:rPr>
          <w:rFonts w:hAnsi="Times New Roman" w:ascii="Times New Roman"/>
          <w:szCs w:val="24"/>
          <w:lang w:val="hr-HR"/>
        </w:rPr>
        <w:t xml:space="preserve"> 2017., odnosno, nije dostavio pisano izvješće o financijsko gospodarskom stanju dužnika, kao ni ovjerovljeni prokazni popis imovine.</w:t>
      </w:r>
    </w:p>
    <w:p w:rsidRDefault="00826932" w:rsidP="00826932" w:rsidR="00826932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Sud je imenovao privremenog stečajnog upravitelja s ovlastima i dužnostima kao u izreci ovog rješenja, a koji će utvrditi ne samo stečajni razlog već i činjenicu vrijednosti eventualne stečajne mase u smislu dostatnosti iste bar i za troškove postupka ili nedostatnosti iste, a o čemu će ovisiti odluka suda da li u ovom konkretnom predmetu stečajni postupak otvoriti i voditi ili otvoriti i istovremeno zaključiti ukoliko dužnik stečajne mase nema, </w:t>
      </w:r>
      <w:r w:rsidR="006D01C1" w:rsidRPr="00630E6C">
        <w:rPr>
          <w:rFonts w:hAnsi="Times New Roman" w:ascii="Times New Roman"/>
          <w:szCs w:val="24"/>
          <w:lang w:val="hr-HR"/>
        </w:rPr>
        <w:t xml:space="preserve">sukladno čl. 132. SZ-a, </w:t>
      </w:r>
      <w:r w:rsidRPr="00630E6C">
        <w:rPr>
          <w:rFonts w:hAnsi="Times New Roman" w:ascii="Times New Roman"/>
          <w:szCs w:val="24"/>
          <w:lang w:val="hr-HR"/>
        </w:rPr>
        <w:t>odnosno odlučiti o daljnjem tijeku ovog postupka.</w:t>
      </w:r>
    </w:p>
    <w:p w:rsidRDefault="00826932" w:rsidP="00826932" w:rsidR="00826932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F527EF" w:rsidP="001F35DF" w:rsidR="00F527EF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U  Zagrebu</w:t>
      </w:r>
      <w:r w:rsidR="006B2460" w:rsidRPr="00630E6C">
        <w:rPr>
          <w:rFonts w:hAnsi="Times New Roman" w:ascii="Times New Roman"/>
          <w:szCs w:val="24"/>
          <w:lang w:val="hr-HR"/>
        </w:rPr>
        <w:t xml:space="preserve">, </w:t>
      </w:r>
      <w:r w:rsidR="00FE5F37">
        <w:rPr>
          <w:rFonts w:hAnsi="Times New Roman" w:ascii="Times New Roman"/>
          <w:szCs w:val="24"/>
          <w:lang w:val="hr-HR"/>
        </w:rPr>
        <w:t>19</w:t>
      </w:r>
      <w:r w:rsidR="002178F1" w:rsidRPr="00630E6C">
        <w:rPr>
          <w:rFonts w:hAnsi="Times New Roman" w:ascii="Times New Roman"/>
          <w:szCs w:val="24"/>
          <w:lang w:val="hr-HR"/>
        </w:rPr>
        <w:t>.</w:t>
      </w:r>
      <w:r w:rsidR="003A4AEA" w:rsidRPr="00630E6C">
        <w:rPr>
          <w:rFonts w:hAnsi="Times New Roman" w:ascii="Times New Roman"/>
          <w:szCs w:val="24"/>
          <w:lang w:val="hr-HR"/>
        </w:rPr>
        <w:t xml:space="preserve"> </w:t>
      </w:r>
      <w:r w:rsidR="00FE5F37">
        <w:rPr>
          <w:rFonts w:hAnsi="Times New Roman" w:ascii="Times New Roman"/>
          <w:szCs w:val="24"/>
          <w:lang w:val="hr-HR"/>
        </w:rPr>
        <w:t>srpnja</w:t>
      </w:r>
      <w:r w:rsidR="003A4AEA" w:rsidRPr="00630E6C">
        <w:rPr>
          <w:rFonts w:hAnsi="Times New Roman" w:ascii="Times New Roman"/>
          <w:szCs w:val="24"/>
          <w:lang w:val="hr-HR"/>
        </w:rPr>
        <w:t xml:space="preserve"> </w:t>
      </w:r>
      <w:r w:rsidR="008942A6" w:rsidRPr="00630E6C">
        <w:rPr>
          <w:rFonts w:hAnsi="Times New Roman" w:ascii="Times New Roman"/>
          <w:szCs w:val="24"/>
          <w:lang w:val="hr-HR"/>
        </w:rPr>
        <w:t>201</w:t>
      </w:r>
      <w:r w:rsidR="00826932" w:rsidRPr="00630E6C">
        <w:rPr>
          <w:rFonts w:hAnsi="Times New Roman" w:ascii="Times New Roman"/>
          <w:szCs w:val="24"/>
          <w:lang w:val="hr-HR"/>
        </w:rPr>
        <w:t>7</w:t>
      </w:r>
      <w:r w:rsidRPr="00630E6C">
        <w:rPr>
          <w:rFonts w:hAnsi="Times New Roman" w:ascii="Times New Roman"/>
          <w:szCs w:val="24"/>
          <w:lang w:val="hr-HR"/>
        </w:rPr>
        <w:t>.</w:t>
      </w:r>
    </w:p>
    <w:p w:rsidRDefault="00BB0552" w:rsidP="00776BF7" w:rsidR="00BB0552" w:rsidRPr="00630E6C">
      <w:pPr>
        <w:jc w:val="center"/>
        <w:rPr>
          <w:rFonts w:hAnsi="Times New Roman" w:ascii="Times New Roman"/>
          <w:szCs w:val="24"/>
          <w:lang w:val="hr-HR"/>
        </w:rPr>
      </w:pPr>
    </w:p>
    <w:p w:rsidRDefault="00BB0552" w:rsidP="00776BF7" w:rsidR="00BB0552" w:rsidRPr="00630E6C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630E6C">
      <w:pPr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A05209">
        <w:rPr>
          <w:rFonts w:hAnsi="Times New Roman" w:ascii="Times New Roman"/>
          <w:szCs w:val="24"/>
          <w:lang w:val="hr-HR"/>
        </w:rPr>
        <w:tab/>
        <w:t xml:space="preserve">  </w:t>
      </w:r>
      <w:bookmarkStart w:name="_GoBack" w:id="0"/>
      <w:bookmarkEnd w:id="0"/>
      <w:r w:rsidRPr="00630E6C">
        <w:rPr>
          <w:rFonts w:hAnsi="Times New Roman" w:ascii="Times New Roman"/>
          <w:szCs w:val="24"/>
          <w:lang w:val="hr-HR"/>
        </w:rPr>
        <w:t>SUDAC:</w:t>
      </w:r>
    </w:p>
    <w:p w:rsidRDefault="00103721" w:rsidP="00BB0552" w:rsidR="00762EAC" w:rsidRPr="00630E6C">
      <w:pPr>
        <w:jc w:val="both"/>
        <w:rPr>
          <w:rFonts w:hAnsi="Times New Roman" w:ascii="Times New Roman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762EAC" w:rsidRPr="00630E6C">
        <w:rPr>
          <w:rFonts w:hAnsi="Times New Roman" w:ascii="Times New Roman"/>
          <w:szCs w:val="24"/>
          <w:lang w:val="hr-HR"/>
        </w:rPr>
        <w:t xml:space="preserve"> </w:t>
      </w:r>
      <w:r w:rsidR="005D0406" w:rsidRPr="00630E6C">
        <w:rPr>
          <w:rFonts w:hAnsi="Times New Roman" w:ascii="Times New Roman"/>
          <w:szCs w:val="24"/>
          <w:lang w:val="hr-HR"/>
        </w:rPr>
        <w:t>LUCIJA BUTIGAN</w:t>
      </w:r>
      <w:r w:rsidR="00A05209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 w:rsidRPr="00630E6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5209" w:rsidP="000D5F6E" w:rsidR="00A05209" w:rsidRPr="00AB60C9">
      <w:pPr>
        <w:jc w:val="both"/>
        <w:rPr>
          <w:rFonts w:hAnsi="Times New Roman" w:ascii="Times New Roman"/>
          <w:szCs w:val="24"/>
        </w:rPr>
      </w:pPr>
    </w:p>
    <w:p w:rsidRDefault="00A05209" w:rsidP="00DE2D2A" w:rsidR="00A05209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A05209" w:rsidP="00DE2D2A" w:rsidR="00A05209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Kranjčić</w:t>
      </w:r>
    </w:p>
    <w:p w:rsidRDefault="00630E6C" w:rsidP="001F35DF" w:rsid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D705E5" w:rsidP="001F35DF" w:rsidR="00103721" w:rsidRPr="00630E6C">
      <w:pPr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Uputa o pravnom lijeku</w:t>
      </w:r>
      <w:r w:rsidR="00103721" w:rsidRPr="00630E6C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630E6C">
      <w:pPr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Protiv</w:t>
      </w:r>
      <w:r w:rsidR="006B2460" w:rsidRPr="00630E6C">
        <w:rPr>
          <w:rFonts w:hAnsi="Times New Roman" w:ascii="Times New Roman"/>
          <w:szCs w:val="24"/>
          <w:lang w:val="hr-HR"/>
        </w:rPr>
        <w:t xml:space="preserve"> ovog</w:t>
      </w:r>
      <w:r w:rsidRPr="00630E6C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BB0552" w:rsidP="00762EAC" w:rsidR="00BB0552" w:rsidRPr="00630E6C">
      <w:pPr>
        <w:rPr>
          <w:rFonts w:hAnsi="Times New Roman" w:ascii="Times New Roman"/>
          <w:szCs w:val="24"/>
          <w:lang w:val="hr-HR"/>
        </w:rPr>
      </w:pPr>
    </w:p>
    <w:p w:rsidRDefault="00855491" w:rsidP="00BB0552" w:rsidR="00855491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855491" w:rsidP="00BB0552" w:rsidR="00855491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855491" w:rsidP="00BB0552" w:rsidR="00855491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BB0552" w:rsidP="00BB0552" w:rsidR="00BB0552" w:rsidRPr="00630E6C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DNa:  </w:t>
      </w:r>
    </w:p>
    <w:p w:rsidRDefault="00BB0552" w:rsidP="00BB0552" w:rsidR="00BB0552" w:rsidRPr="00630E6C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Predlagatelj, Financijska agencija</w:t>
      </w:r>
    </w:p>
    <w:p w:rsidRDefault="00BB0552" w:rsidP="00BB0552" w:rsidR="00BB0552" w:rsidRPr="00630E6C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Privremeni stečajni upravitelj</w:t>
      </w:r>
      <w:r w:rsidR="00FE5F37">
        <w:rPr>
          <w:rFonts w:hAnsi="Times New Roman" w:ascii="Times New Roman"/>
          <w:szCs w:val="24"/>
          <w:lang w:val="hr-HR"/>
        </w:rPr>
        <w:t xml:space="preserve"> Goran Jedličko</w:t>
      </w:r>
      <w:r w:rsidR="00FE5F37" w:rsidRPr="00FE5F37">
        <w:rPr>
          <w:rFonts w:hAnsi="Times New Roman" w:ascii="Times New Roman"/>
          <w:szCs w:val="24"/>
          <w:lang w:val="hr-HR"/>
        </w:rPr>
        <w:t xml:space="preserve">, </w:t>
      </w:r>
      <w:r w:rsidR="00FE5F37">
        <w:rPr>
          <w:rFonts w:hAnsi="Times New Roman" w:ascii="Times New Roman"/>
          <w:szCs w:val="24"/>
          <w:lang w:val="hr-HR"/>
        </w:rPr>
        <w:t>Zagreb</w:t>
      </w:r>
      <w:r w:rsidR="00FE5F37" w:rsidRPr="00FE5F37">
        <w:rPr>
          <w:rFonts w:hAnsi="Times New Roman" w:ascii="Times New Roman"/>
          <w:szCs w:val="24"/>
          <w:lang w:val="hr-HR"/>
        </w:rPr>
        <w:t xml:space="preserve">, </w:t>
      </w:r>
      <w:r w:rsidR="00FE5F37">
        <w:rPr>
          <w:rFonts w:hAnsi="Times New Roman" w:ascii="Times New Roman"/>
          <w:szCs w:val="24"/>
          <w:lang w:val="hr-HR"/>
        </w:rPr>
        <w:t>Maksimirska 18</w:t>
      </w:r>
    </w:p>
    <w:p w:rsidRDefault="00BB0552" w:rsidP="00BB0552" w:rsidR="00BB0552" w:rsidRPr="00630E6C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Dužnik </w:t>
      </w:r>
    </w:p>
    <w:p w:rsidRDefault="00BB0552" w:rsidP="00BB0552" w:rsidR="00BB0552" w:rsidRPr="00630E6C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Zakonski zastupnik dužnika</w:t>
      </w:r>
    </w:p>
    <w:p w:rsidRDefault="00BB0552" w:rsidP="00BB0552" w:rsidR="00BB0552" w:rsidRPr="00630E6C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Mrežna stranica e-Oglasna ploča Trgovačkog suda u Zagrebu</w:t>
      </w:r>
    </w:p>
    <w:p w:rsidRDefault="00BB0552" w:rsidP="00BB0552" w:rsidR="00BB0552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Sudski registar elektronski</w:t>
      </w:r>
    </w:p>
    <w:p w:rsidRDefault="00630E6C" w:rsidP="00BB0552" w:rsidR="00630E6C" w:rsidRPr="00630E6C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Ministarstvo pravosuđa RH </w:t>
      </w:r>
    </w:p>
    <w:p w:rsidRDefault="00BB0552" w:rsidP="00762EAC" w:rsidR="00BB0552" w:rsidRPr="00630E6C">
      <w:pPr>
        <w:rPr>
          <w:rFonts w:hAnsi="Times New Roman" w:ascii="Times New Roman"/>
          <w:szCs w:val="24"/>
          <w:lang w:val="hr-HR"/>
        </w:rPr>
      </w:pPr>
    </w:p>
    <w:sectPr w:rsidSect="00776BF7" w:rsidR="00BB0552" w:rsidRPr="00630E6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C81" w:rsidR="005D0C81">
      <w:r>
        <w:separator/>
      </w:r>
    </w:p>
  </w:endnote>
  <w:endnote w:id="0" w:type="continuationSeparator">
    <w:p w:rsidRDefault="005D0C81" w:rsidR="005D0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C81" w:rsidR="005D0C81">
      <w:r>
        <w:separator/>
      </w:r>
    </w:p>
  </w:footnote>
  <w:footnote w:id="0" w:type="continuationSeparator">
    <w:p w:rsidRDefault="005D0C81" w:rsidR="005D0C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A05209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FE5F37">
      <w:rPr>
        <w:rFonts w:hAnsi="Times New Roman" w:ascii="Times New Roman"/>
        <w:szCs w:val="24"/>
        <w:lang w:val="hr-HR"/>
      </w:rPr>
      <w:t>2220</w:t>
    </w:r>
    <w:r w:rsidR="003500A5">
      <w:rPr>
        <w:rFonts w:hAnsi="Times New Roman" w:ascii="Times New Roman"/>
        <w:szCs w:val="24"/>
        <w:lang w:val="hr-HR"/>
      </w:rPr>
      <w:t>/1</w:t>
    </w:r>
    <w:r w:rsidR="00FE5F37">
      <w:rPr>
        <w:rFonts w:hAnsi="Times New Roman" w:ascii="Times New Roman"/>
        <w:szCs w:val="24"/>
        <w:lang w:val="hr-HR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FE5F37">
      <w:rPr>
        <w:rFonts w:hAnsi="Times New Roman" w:ascii="Times New Roman"/>
        <w:szCs w:val="24"/>
        <w:lang w:val="hr-HR"/>
      </w:rPr>
      <w:t>2220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</w:t>
    </w:r>
    <w:r w:rsidR="00FE5F37">
      <w:rPr>
        <w:rFonts w:hAnsi="Times New Roman" w:ascii="Times New Roman"/>
        <w:szCs w:val="24"/>
        <w:lang w:val="hr-HR"/>
      </w:rPr>
      <w:t>6</w:t>
    </w:r>
    <w:r w:rsidR="00F72FF9">
      <w:rPr>
        <w:rFonts w:hAnsi="Times New Roman" w:ascii="Times New Roman"/>
        <w:szCs w:val="24"/>
        <w:lang w:val="hr-HR"/>
      </w:rPr>
      <w:t>-13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94A58"/>
    <w:rsid w:val="005A2477"/>
    <w:rsid w:val="005A315B"/>
    <w:rsid w:val="005A3901"/>
    <w:rsid w:val="005A4F35"/>
    <w:rsid w:val="005D0406"/>
    <w:rsid w:val="005D0C81"/>
    <w:rsid w:val="005E0429"/>
    <w:rsid w:val="005F400A"/>
    <w:rsid w:val="005F47CC"/>
    <w:rsid w:val="005F4EB0"/>
    <w:rsid w:val="00606EE9"/>
    <w:rsid w:val="00607B74"/>
    <w:rsid w:val="00613CC1"/>
    <w:rsid w:val="00625858"/>
    <w:rsid w:val="00630E6C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1C1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26932"/>
    <w:rsid w:val="00836848"/>
    <w:rsid w:val="00840182"/>
    <w:rsid w:val="00845862"/>
    <w:rsid w:val="00855491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E370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05209"/>
    <w:rsid w:val="00A1147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52845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2509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2FF9"/>
    <w:rsid w:val="00F779CE"/>
    <w:rsid w:val="00F90A07"/>
    <w:rsid w:val="00F92C4F"/>
    <w:rsid w:val="00FC3CE0"/>
    <w:rsid w:val="00FE1476"/>
    <w:rsid w:val="00FE5F37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4A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4A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A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A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A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4A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4A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A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A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A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St-2220/2016-13</izvorni_sadrzaj>
    <derivirana_varijabla naziv="DomainObject.Oznaka_1">St-2220/2016-13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St-2220/2016</izvorni_sadrzaj>
    <derivirana_varijabla naziv="DomainObject.Predmet.OznakaBroj_1">St-2220/2016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ASTING  d.o.o. zastupanog po punomoćniku Dina Lakovnik Novosel</izvorni_sadrzaj>
    <derivirana_varijabla naziv="DomainObject.Predmet.ProtustrankaFormated_1">  ASTING  d.o.o. zastupanog po punomoćniku Dina Lakovnik Novosel</derivirana_varijabla>
  </DomainObject.Predmet.ProtustrankaFormated>
  <DomainObject.Predmet.ProtustrankaFormatedOIB>
    <izvorni_sadrzaj>  ASTING  d.o.o., OIB 14097731210 zastupanog po punomoćniku Dina Lakovnik Novosel</izvorni_sadrzaj>
    <derivirana_varijabla naziv="DomainObject.Predmet.ProtustrankaFormatedOIB_1">  ASTING  d.o.o., OIB 14097731210 zastupanog po punomoćniku Dina Lakovnik Novosel</derivirana_varijabla>
  </DomainObject.Predmet.ProtustrankaFormatedOIB>
  <DomainObject.Predmet.ProtustrankaFormatedWithAdress>
    <izvorni_sadrzaj> ASTING  d.o.o., Trakošćanska 4, 10000 Zagreb zastupanog po punomoćniku Dina Lakovnik Novosel</izvorni_sadrzaj>
    <derivirana_varijabla naziv="DomainObject.Predmet.ProtustrankaFormatedWithAdress_1"> ASTING  d.o.o., Trakošćanska 4, 10000 Zagreb zastupanog po punomoćniku Dina Lakovnik Novosel</derivirana_varijabla>
  </DomainObject.Predmet.ProtustrankaFormatedWithAdress>
  <DomainObject.Predmet.ProtustrankaFormatedWithAdressOIB>
    <izvorni_sadrzaj> ASTING  d.o.o., OIB 14097731210, Trakošćanska 4, 10000 Zagreb zastupanog po punomoćniku Dina Lakovnik Novosel</izvorni_sadrzaj>
    <derivirana_varijabla naziv="DomainObject.Predmet.ProtustrankaFormatedWithAdressOIB_1"> ASTING  d.o.o., OIB 14097731210, Trakošćanska 4, 10000 Zagreb zastupanog po punomoćniku Dina Lakovnik Novosel</derivirana_varijabla>
  </DomainObject.Predmet.ProtustrankaFormatedWithAdressOIB>
  <DomainObject.Predmet.ProtustrankaWithAdress>
    <izvorni_sadrzaj>ASTING  d.o.o. Trakošćanska 4, 10000 Zagreb</izvorni_sadrzaj>
    <derivirana_varijabla naziv="DomainObject.Predmet.ProtustrankaWithAdress_1">ASTING  d.o.o. Trakošćanska 4, 10000 Zagreb</derivirana_varijabla>
  </DomainObject.Predmet.ProtustrankaWithAdress>
  <DomainObject.Predmet.ProtustrankaWithAdressOIB>
    <izvorni_sadrzaj>ASTING  d.o.o., OIB 14097731210, Trakošćanska 4, 10000 Zagreb</izvorni_sadrzaj>
    <derivirana_varijabla naziv="DomainObject.Predmet.ProtustrankaWithAdressOIB_1">ASTING  d.o.o., OIB 14097731210, Trakošćanska 4, 10000 Zagreb</derivirana_varijabla>
  </DomainObject.Predmet.ProtustrankaWithAdressOIB>
  <DomainObject.Predmet.ProtustrankaNazivFormated>
    <izvorni_sadrzaj>ASTING  d.o.o.</izvorni_sadrzaj>
    <derivirana_varijabla naziv="DomainObject.Predmet.ProtustrankaNazivFormated_1">ASTING  d.o.o.</derivirana_varijabla>
  </DomainObject.Predmet.ProtustrankaNazivFormated>
  <DomainObject.Predmet.ProtustrankaNazivFormatedOIB>
    <izvorni_sadrzaj>ASTING  d.o.o., OIB 14097731210</izvorni_sadrzaj>
    <derivirana_varijabla naziv="DomainObject.Predmet.ProtustrankaNazivFormatedOIB_1">ASTING  d.o.o., OIB 14097731210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ASTING  d.o.o. zastupanog po punomoćniku Dina Lakovnik Novosel</item>
    </izvorni_sadrzaj>
    <derivirana_varijabla naziv="DomainObject.Predmet.ProtuStrankaListFormated_1">
      <item>ASTING  d.o.o. zastupanog po punomoćniku Dina Lakovnik Novosel</item>
    </derivirana_varijabla>
  </DomainObject.Predmet.ProtuStrankaListFormated>
  <DomainObject.Predmet.ProtuStrankaListFormatedOIB>
    <izvorni_sadrzaj>
      <item>ASTING  d.o.o., OIB 14097731210 zastupanog po punomoćniku Dina Lakovnik Novosel</item>
    </izvorni_sadrzaj>
    <derivirana_varijabla naziv="DomainObject.Predmet.ProtuStrankaListFormatedOIB_1">
      <item>ASTING  d.o.o., OIB 14097731210 zastupanog po punomoćniku Dina Lakovnik Novosel</item>
    </derivirana_varijabla>
  </DomainObject.Predmet.ProtuStrankaListFormatedOIB>
  <DomainObject.Predmet.ProtuStrankaListFormatedWithAdress>
    <izvorni_sadrzaj>
      <item>ASTING  d.o.o., Trakošćanska 4, 10000 Zagreb zastupanog po punomoćniku Dina Lakovnik Novosel</item>
    </izvorni_sadrzaj>
    <derivirana_varijabla naziv="DomainObject.Predmet.ProtuStrankaListFormatedWithAdress_1">
      <item>ASTING  d.o.o., Trakošćanska 4, 10000 Zagreb zastupanog po punomoćniku Dina Lakovnik Novosel</item>
    </derivirana_varijabla>
  </DomainObject.Predmet.ProtuStrankaListFormatedWithAdress>
  <DomainObject.Predmet.ProtuStrankaListFormatedWithAdressOIB>
    <izvorni_sadrzaj>
      <item>ASTING  d.o.o., OIB 14097731210, Trakošćanska 4, 10000 Zagreb zastupanog po punomoćniku Dina Lakovnik Novosel</item>
    </izvorni_sadrzaj>
    <derivirana_varijabla naziv="DomainObject.Predmet.ProtuStrankaListFormatedWithAdressOIB_1">
      <item>ASTING  d.o.o., OIB 14097731210, Trakošćanska 4, 10000 Zagreb zastupanog po punomoćniku Dina Lakovnik Novosel</item>
    </derivirana_varijabla>
  </DomainObject.Predmet.ProtuStrankaListFormatedWithAdressOIB>
  <DomainObject.Predmet.ProtuStrankaListNazivFormated>
    <izvorni_sadrzaj>
      <item>ASTING  d.o.o.</item>
    </izvorni_sadrzaj>
    <derivirana_varijabla naziv="DomainObject.Predmet.ProtuStrankaListNazivFormated_1">
      <item>ASTING  d.o.o.</item>
    </derivirana_varijabla>
  </DomainObject.Predmet.ProtuStrankaListNazivFormated>
  <DomainObject.Predmet.ProtuStrankaListNazivFormatedOIB>
    <izvorni_sadrzaj>
      <item>ASTING  d.o.o., OIB 14097731210</item>
    </izvorni_sadrzaj>
    <derivirana_varijabla naziv="DomainObject.Predmet.ProtuStrankaListNazivFormatedOIB_1">
      <item>ASTING  d.o.o., OIB 14097731210</item>
    </derivirana_varijabla>
  </DomainObject.Predmet.ProtuStrankaListNazivFormatedOIB>
  <DomainObject.Predmet.OstaliListFormated>
    <izvorni_sadrzaj>
      <item>Dina Lakovnik Novosel punomoćnik sudionika u postupku ASTING  d.o.o.</item>
    </izvorni_sadrzaj>
    <derivirana_varijabla naziv="DomainObject.Predmet.OstaliListFormated_1">
      <item>Dina Lakovnik Novosel punomoćnik sudionika u postupku ASTING  d.o.o.</item>
    </derivirana_varijabla>
  </DomainObject.Predmet.OstaliListFormated>
  <DomainObject.Predmet.OstaliListFormatedOIB>
    <izvorni_sadrzaj>
      <item>Dina Lakovnik Novosel, OIB 41280536779 punomoćnik sudionika u postupku ASTING  d.o.o.</item>
    </izvorni_sadrzaj>
    <derivirana_varijabla naziv="DomainObject.Predmet.OstaliListFormatedOIB_1">
      <item>Dina Lakovnik Novosel, OIB 41280536779 punomoćnik sudionika u postupku ASTING  d.o.o.</item>
    </derivirana_varijabla>
  </DomainObject.Predmet.OstaliListFormatedOIB>
  <DomainObject.Predmet.OstaliListFormatedWithAdress>
    <izvorni_sadrzaj>
      <item>Dina Lakovnik Novosel, Trakoščanska 4, 10000 Zagreb punomoćnik sudionika u postupku ASTING  d.o.o.</item>
    </izvorni_sadrzaj>
    <derivirana_varijabla naziv="DomainObject.Predmet.OstaliListFormatedWithAdress_1">
      <item>Dina Lakovnik Novosel, Trakoščanska 4, 10000 Zagreb punomoćnik sudionika u postupku ASTING  d.o.o.</item>
    </derivirana_varijabla>
  </DomainObject.Predmet.OstaliListFormatedWithAdress>
  <DomainObject.Predmet.OstaliListFormatedWithAdressOIB>
    <izvorni_sadrzaj>
      <item>Dina Lakovnik Novosel, OIB 41280536779, Trakoščanska 4, 10000 Zagreb punomoćnik sudionika u postupku ASTING  d.o.o.</item>
    </izvorni_sadrzaj>
    <derivirana_varijabla naziv="DomainObject.Predmet.OstaliListFormatedWithAdressOIB_1">
      <item>Dina Lakovnik Novosel, OIB 41280536779, Trakoščanska 4, 10000 Zagreb punomoćnik sudionika u postupku ASTING  d.o.o.</item>
    </derivirana_varijabla>
  </DomainObject.Predmet.OstaliListFormatedWithAdressOIB>
  <DomainObject.Predmet.OstaliListNazivFormated>
    <izvorni_sadrzaj>
      <item>Dina Lakovnik Novosel</item>
    </izvorni_sadrzaj>
    <derivirana_varijabla naziv="DomainObject.Predmet.OstaliListNazivFormated_1">
      <item>Dina Lakovnik Novosel</item>
    </derivirana_varijabla>
  </DomainObject.Predmet.OstaliListNazivFormated>
  <DomainObject.Predmet.OstaliListNazivFormatedOIB>
    <izvorni_sadrzaj>
      <item>Dina Lakovnik Novosel, OIB 41280536779</item>
    </izvorni_sadrzaj>
    <derivirana_varijabla naziv="DomainObject.Predmet.OstaliListNazivFormatedOIB_1">
      <item>Dina Lakovnik Novosel, OIB 41280536779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St-2220/2016-13</izvorni_sadrzaj>
    <derivirana_varijabla naziv="DomainObject.PoslovniBrojDokumenta_1">St-2220/2016-13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ASTING  d.o.o.</izvorni_sadrzaj>
    <derivirana_varijabla naziv="DomainObject.Predmet.ProtustrankaIDrugi_1">ASTING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ASTING  d.o.o., OIB 14097731210, Trakošćanska 4, 10000 Zagreb</izvorni_sadrzaj>
    <derivirana_varijabla naziv="DomainObject.Predmet.ProtustrankaIDrugiAdressOIB_1">ASTING  d.o.o., OIB 14097731210,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ASTING  d.o.o.</item>
      <item>Dina Lakovnik Novosel</item>
    </izvorni_sadrzaj>
    <derivirana_varijabla naziv="DomainObject.Predmet.SudioniciListNaziv_1">
      <item>FINA Regionalni centar Zagreb</item>
      <item>ASTING  d.o.o.</item>
      <item>Dina Lakovnik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ASTING  d.o.o., OIB 14097731210, Trakošćanska 4,10000 Zagreb</item>
      <item>Dina Lakovnik Novosel, OIB 41280536779, Trakoščanska 4,10000 Zagreb</item>
    </izvorni_sadrzaj>
    <derivirana_varijabla naziv="DomainObject.Predmet.SudioniciListAdressOIB_1">
      <item>FINA Regionalni centar Zagreb, OIB 85821130368, Trg svibanjskih žrtava 1995. 1,10000 Zagreb</item>
      <item>ASTING  d.o.o., OIB 14097731210, Trakošćanska 4,10000 Zagreb</item>
      <item>Dina Lakovnik Novosel, OIB 41280536779, Trakoščanska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14097731210</item>
      <item>, OIB 41280536779</item>
    </izvorni_sadrzaj>
    <derivirana_varijabla naziv="DomainObject.Predmet.SudioniciListNazivOIB_1">
      <item>, OIB 85821130368</item>
      <item>, OIB 14097731210</item>
      <item>, OIB 41280536779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737</properties:Words>
  <properties:Characters>4178</properties:Characters>
  <properties:Lines>100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2017-07-19T12:26:00Z</dcterms:created>
  <dc:creator>Sudsko vijeæe</dc:creator>
  <cp:lastModifiedBy>Valentina Kranjčić</cp:lastModifiedBy>
  <cp:lastPrinted>2016-12-22T12:39:00Z</cp:lastPrinted>
  <dcterms:modified xmlns:xsi="http://www.w3.org/2001/XMLSchema-instance" xsi:type="dcterms:W3CDTF">2017-07-19T12:38:00Z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St-2220/2016-13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