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4840" w14:paraId="6044840" w:rsidRDefault="009558BD" w:rsidP="009558BD" w:rsidR="009558BD" w:rsidRPr="009A62F6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ab/>
      </w:r>
      <w:r w:rsidRPr="009A62F6">
        <w:rPr>
          <w:rFonts w:cs="Arial" w:hAnsi="Comic Sans MS" w:ascii="Comic Sans MS"/>
          <w:iCs/>
          <w:szCs w:val="28"/>
        </w:rPr>
        <w:t xml:space="preserve">OBRT “STOLARIJA ŽUGEC” u stečaju  </w:t>
      </w:r>
    </w:p>
    <w:p w:rsidRDefault="009558BD" w:rsidP="009558BD" w:rsidR="009558BD" w:rsidRPr="009A62F6">
      <w:pPr>
        <w:pStyle w:val="Naslov2"/>
        <w:rPr>
          <w:rFonts w:cs="Arial" w:hAnsi="Comic Sans MS" w:ascii="Comic Sans MS"/>
          <w:iCs/>
          <w:szCs w:val="28"/>
        </w:rPr>
      </w:pPr>
      <w:r w:rsidRPr="009A62F6">
        <w:rPr>
          <w:rFonts w:cs="Arial" w:hAnsi="Comic Sans MS" w:ascii="Comic Sans MS"/>
          <w:iCs/>
          <w:szCs w:val="28"/>
        </w:rPr>
        <w:t xml:space="preserve">LJUBEŠČICA, Kalnička 36 </w:t>
      </w:r>
    </w:p>
    <w:p w:rsidRDefault="009558BD" w:rsidP="009558BD" w:rsidR="009558BD" w:rsidRPr="009A62F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</w:rPr>
      </w:pPr>
      <w:r w:rsidRPr="009A62F6">
        <w:rPr>
          <w:rFonts w:cs="Arial" w:hAnsi="Arial Narrow" w:ascii="Arial Narrow"/>
          <w:b/>
        </w:rPr>
        <w:t>OIB:29970682306</w:t>
      </w:r>
    </w:p>
    <w:p w:rsidRDefault="009558BD" w:rsidP="009558BD" w:rsid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>
        <w:rPr>
          <w:rFonts w:hAnsi="Arial Narrow" w:ascii="Arial Narrow"/>
          <w:b/>
          <w:bCs/>
        </w:rPr>
        <w:t>HR59 2390 0011 1009 3532 6</w:t>
      </w:r>
    </w:p>
    <w:p w:rsidRDefault="00475700" w:rsidP="00475700" w:rsidR="00475700" w:rsidRP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e-mail: </w:t>
      </w:r>
      <w:hyperlink r:id="rId10" w:history="true">
        <w:r w:rsidRPr="00186D4B">
          <w:rPr>
            <w:rStyle w:val="Hiperveza"/>
            <w:rFonts w:hAnsi="Arial Narrow" w:ascii="Arial Narrow"/>
            <w:b/>
            <w:bCs/>
            <w:sz w:val="22"/>
            <w:szCs w:val="22"/>
          </w:rPr>
          <w:t>lidia.belamaric@vz.t-com.hr</w:t>
        </w:r>
      </w:hyperlink>
    </w:p>
    <w:p w:rsidRDefault="00A56B89" w:rsidP="00630EA0" w:rsidR="00A56B89">
      <w:pPr>
        <w:jc w:val="center"/>
        <w:rPr>
          <w:rFonts w:hAnsi="Arial Narrow" w:ascii="Arial Narrow"/>
          <w:b/>
        </w:rPr>
      </w:pPr>
    </w:p>
    <w:p w:rsidRDefault="00FF1642" w:rsidR="00FF1642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A631D5" w:rsidR="00A631D5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1B63B0" w:rsidP="00E225D9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Trgovački sud u Varaždinu</w:t>
      </w:r>
    </w:p>
    <w:p w:rsidRDefault="00CF7AB9" w:rsidP="00042F50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Na broj: St-</w:t>
      </w:r>
      <w:r w:rsidR="009558BD">
        <w:rPr>
          <w:rFonts w:hAnsi="Arial Narrow" w:ascii="Arial Narrow"/>
          <w:b/>
          <w:sz w:val="28"/>
          <w:szCs w:val="28"/>
        </w:rPr>
        <w:t>114/14</w:t>
      </w:r>
    </w:p>
    <w:p w:rsidRDefault="005B5D52" w:rsidR="005B5D52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B16FBE" w:rsidR="00B16FBE">
      <w:pPr>
        <w:rPr>
          <w:rFonts w:hAnsi="Arial Narrow" w:ascii="Arial Narrow"/>
          <w:b/>
        </w:rPr>
      </w:pP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 STANJU STEČAJNE MASE</w:t>
      </w:r>
    </w:p>
    <w:p w:rsidRDefault="001A6DF3" w:rsidP="001A6DF3" w:rsidR="001A6DF3">
      <w:pPr>
        <w:jc w:val="center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2336C6" w:rsidP="001A6DF3" w:rsidR="002336C6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 w:rsidRPr="00DC4CD7">
      <w:pPr>
        <w:numPr>
          <w:ilvl w:val="0"/>
          <w:numId w:val="22"/>
        </w:numPr>
        <w:spacing w:lineRule="auto" w:line="288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1A6DF3" w:rsidP="001A6DF3" w:rsidR="001A6DF3" w:rsidRPr="00DC4CD7">
      <w:pPr>
        <w:spacing w:lineRule="auto" w:line="288"/>
        <w:ind w:firstLine="348" w:left="360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>OD</w:t>
      </w:r>
      <w:r w:rsidR="00C33C2A">
        <w:rPr>
          <w:rFonts w:hAnsi="Arial Narrow" w:ascii="Arial Narrow"/>
          <w:b/>
          <w:sz w:val="28"/>
          <w:szCs w:val="28"/>
        </w:rPr>
        <w:t xml:space="preserve"> 01</w:t>
      </w:r>
      <w:r w:rsidR="00750BCB">
        <w:rPr>
          <w:rFonts w:hAnsi="Arial Narrow" w:ascii="Arial Narrow"/>
          <w:b/>
          <w:sz w:val="28"/>
          <w:szCs w:val="28"/>
        </w:rPr>
        <w:t>.02.2019. GODINE DO 30.04</w:t>
      </w:r>
      <w:r w:rsidR="00C00826">
        <w:rPr>
          <w:rFonts w:hAnsi="Arial Narrow" w:ascii="Arial Narrow"/>
          <w:b/>
          <w:sz w:val="28"/>
          <w:szCs w:val="28"/>
        </w:rPr>
        <w:t>.2019</w:t>
      </w:r>
      <w:r w:rsidRPr="00DC4CD7">
        <w:rPr>
          <w:rFonts w:hAnsi="Arial Narrow" w:ascii="Arial Narrow"/>
          <w:b/>
          <w:sz w:val="28"/>
          <w:szCs w:val="28"/>
        </w:rPr>
        <w:t xml:space="preserve">. GODINE </w:t>
      </w:r>
    </w:p>
    <w:p w:rsidRDefault="002808C6" w:rsidR="002808C6">
      <w:pPr>
        <w:rPr>
          <w:rFonts w:hAnsi="Arial Narrow" w:ascii="Arial Narrow"/>
          <w:b/>
        </w:rPr>
      </w:pPr>
    </w:p>
    <w:p w:rsidRDefault="002D0E21" w:rsidP="00B16FBE" w:rsidR="00656796">
      <w:pPr>
        <w:ind w:firstLine="709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Trgovački sud </w:t>
      </w:r>
      <w:r w:rsidR="00CE7336">
        <w:rPr>
          <w:rFonts w:hAnsi="Arial Narrow" w:ascii="Arial Narrow"/>
        </w:rPr>
        <w:t xml:space="preserve">u Varaždinu </w:t>
      </w:r>
      <w:r w:rsidR="00BB0F8D">
        <w:rPr>
          <w:rFonts w:hAnsi="Arial Narrow" w:ascii="Arial Narrow"/>
        </w:rPr>
        <w:t xml:space="preserve">rješenjem broj St-114/14, od 02. </w:t>
      </w:r>
      <w:r w:rsidR="00CE7336">
        <w:rPr>
          <w:rFonts w:hAnsi="Arial Narrow" w:ascii="Arial Narrow"/>
        </w:rPr>
        <w:t xml:space="preserve">listopada </w:t>
      </w:r>
      <w:r>
        <w:rPr>
          <w:rFonts w:hAnsi="Arial Narrow" w:ascii="Arial Narrow"/>
        </w:rPr>
        <w:t>2015. godi</w:t>
      </w:r>
      <w:r w:rsidR="00656796">
        <w:rPr>
          <w:rFonts w:hAnsi="Arial Narrow" w:ascii="Arial Narrow"/>
        </w:rPr>
        <w:t xml:space="preserve">ne, otvara stečajni postupak </w:t>
      </w:r>
      <w:r w:rsidR="00656796" w:rsidRPr="00042F50">
        <w:rPr>
          <w:rFonts w:hAnsi="Arial Narrow" w:ascii="Arial Narrow"/>
        </w:rPr>
        <w:t xml:space="preserve">nad </w:t>
      </w:r>
      <w:r w:rsidR="00656796">
        <w:rPr>
          <w:rFonts w:hAnsi="Arial Narrow" w:ascii="Arial Narrow"/>
        </w:rPr>
        <w:t>dužnikom DRAŽENOM ŽUGEC, vlasnikom obrta „Stolarija Žugec“ iz Ljubešćice, Kalnička 36, OIB:29970682306.</w:t>
      </w:r>
    </w:p>
    <w:p w:rsidRDefault="00EB2C49" w:rsidP="00B16FBE" w:rsidR="00EB2C49" w:rsidRPr="00042F50">
      <w:pPr>
        <w:rPr>
          <w:rFonts w:hAnsi="Arial Narrow" w:ascii="Arial Narrow"/>
          <w:b/>
        </w:rPr>
      </w:pPr>
    </w:p>
    <w:p w:rsidRDefault="004629AA" w:rsidP="00B16FBE" w:rsidR="004629AA" w:rsidRPr="00DC4CD7">
      <w:pPr>
        <w:numPr>
          <w:ilvl w:val="0"/>
          <w:numId w:val="22"/>
        </w:numPr>
        <w:jc w:val="both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STANJE STEČAJNE MASE </w:t>
      </w:r>
    </w:p>
    <w:p w:rsidRDefault="004629AA" w:rsidP="00B16FBE" w:rsidR="004629AA">
      <w:pPr>
        <w:jc w:val="both"/>
        <w:rPr>
          <w:rFonts w:hAnsi="Arial Narrow" w:ascii="Arial Narrow"/>
        </w:rPr>
      </w:pPr>
    </w:p>
    <w:p w:rsidRDefault="00DC4CD7" w:rsidP="00B16FBE" w:rsidR="00717763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Imovina </w:t>
      </w:r>
      <w:r w:rsidR="00887FC7">
        <w:rPr>
          <w:rFonts w:cs="Arial" w:hAnsi="Arial Narrow" w:ascii="Arial Narrow"/>
        </w:rPr>
        <w:t>obrta „Stolarija</w:t>
      </w:r>
      <w:r>
        <w:rPr>
          <w:rFonts w:cs="Arial" w:hAnsi="Arial Narrow" w:ascii="Arial Narrow"/>
        </w:rPr>
        <w:t xml:space="preserve"> Žugec“ prodana je </w:t>
      </w:r>
      <w:r w:rsidR="00717763">
        <w:rPr>
          <w:rFonts w:cs="Arial" w:hAnsi="Arial Narrow" w:ascii="Arial Narrow"/>
        </w:rPr>
        <w:t>za iznos od 10.</w:t>
      </w:r>
      <w:r w:rsidR="00887FC7">
        <w:rPr>
          <w:rFonts w:cs="Arial" w:hAnsi="Arial Narrow" w:ascii="Arial Narrow"/>
        </w:rPr>
        <w:t xml:space="preserve">000,00 kn, </w:t>
      </w:r>
      <w:r w:rsidR="00717763">
        <w:rPr>
          <w:rFonts w:cs="Arial" w:hAnsi="Arial Narrow" w:ascii="Arial Narrow"/>
        </w:rPr>
        <w:t xml:space="preserve">i to kupcu </w:t>
      </w:r>
      <w:r w:rsidR="00D27ADC">
        <w:rPr>
          <w:rFonts w:cs="Arial" w:hAnsi="Arial Narrow" w:ascii="Arial Narrow"/>
        </w:rPr>
        <w:t>Mladenu Žugecu, koji je podmirio dugovanj</w:t>
      </w:r>
      <w:r w:rsidR="00E61D7E">
        <w:rPr>
          <w:rFonts w:cs="Arial" w:hAnsi="Arial Narrow" w:ascii="Arial Narrow"/>
        </w:rPr>
        <w:t xml:space="preserve">e u cijelosti </w:t>
      </w:r>
      <w:r w:rsidR="00D27ADC">
        <w:rPr>
          <w:rFonts w:cs="Arial" w:hAnsi="Arial Narrow" w:ascii="Arial Narrow"/>
        </w:rPr>
        <w:t xml:space="preserve">. </w:t>
      </w:r>
    </w:p>
    <w:p w:rsidRDefault="00604232" w:rsidP="00EE5CC3" w:rsidR="00C23427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N</w:t>
      </w:r>
      <w:r w:rsidR="00D27ADC">
        <w:rPr>
          <w:rFonts w:cs="Arial" w:hAnsi="Arial Narrow" w:ascii="Arial Narrow"/>
        </w:rPr>
        <w:t xml:space="preserve">ad nekretninom upisanom u Zemljišnim knjigama Općinskog suda u Varaždinu, zk.ul.br. 1714, k.o. Ljubešćica, na prijedlog založnog vjerovnika </w:t>
      </w:r>
      <w:r w:rsidR="004F6478">
        <w:rPr>
          <w:rFonts w:cs="Arial" w:hAnsi="Arial Narrow" w:ascii="Arial Narrow"/>
        </w:rPr>
        <w:t>Raiffeisen</w:t>
      </w:r>
      <w:r w:rsidR="00D27ADC">
        <w:rPr>
          <w:rFonts w:cs="Arial" w:hAnsi="Arial Narrow" w:ascii="Arial Narrow"/>
        </w:rPr>
        <w:t>bank Austria d.d. vodi</w:t>
      </w:r>
      <w:r w:rsidR="00DB2447">
        <w:rPr>
          <w:rFonts w:cs="Arial" w:hAnsi="Arial Narrow" w:ascii="Arial Narrow"/>
        </w:rPr>
        <w:t xml:space="preserve">o </w:t>
      </w:r>
      <w:r>
        <w:rPr>
          <w:rFonts w:cs="Arial" w:hAnsi="Arial Narrow" w:ascii="Arial Narrow"/>
        </w:rPr>
        <w:t xml:space="preserve">se </w:t>
      </w:r>
      <w:r w:rsidR="00D27ADC">
        <w:rPr>
          <w:rFonts w:cs="Arial" w:hAnsi="Arial Narrow" w:ascii="Arial Narrow"/>
        </w:rPr>
        <w:t xml:space="preserve">ovrši postupak pod brojem </w:t>
      </w:r>
      <w:r w:rsidR="00DB2447">
        <w:rPr>
          <w:rFonts w:cs="Arial" w:hAnsi="Arial Narrow" w:ascii="Arial Narrow"/>
        </w:rPr>
        <w:t>Ovr-1885/14, te je u tom postupku polovica nekretnine</w:t>
      </w:r>
      <w:r>
        <w:rPr>
          <w:rFonts w:cs="Arial" w:hAnsi="Arial Narrow" w:ascii="Arial Narrow"/>
        </w:rPr>
        <w:t xml:space="preserve">, koja je bila u vlasništvu Žugec Štefanije, </w:t>
      </w:r>
      <w:r w:rsidR="00DB2447">
        <w:rPr>
          <w:rFonts w:cs="Arial" w:hAnsi="Arial Narrow" w:ascii="Arial Narrow"/>
        </w:rPr>
        <w:t xml:space="preserve"> prodana</w:t>
      </w:r>
      <w:r w:rsidR="00794577">
        <w:rPr>
          <w:rFonts w:cs="Arial" w:hAnsi="Arial Narrow" w:ascii="Arial Narrow"/>
        </w:rPr>
        <w:t xml:space="preserve"> za iznos od oko 98.306,00 kn, </w:t>
      </w:r>
      <w:r>
        <w:rPr>
          <w:rFonts w:cs="Arial" w:hAnsi="Arial Narrow" w:ascii="Arial Narrow"/>
        </w:rPr>
        <w:t xml:space="preserve">dok druga polovica koja je vlasništvo Žugec Dražena, vlasnika </w:t>
      </w:r>
      <w:r w:rsidR="00CA4DC4">
        <w:rPr>
          <w:rFonts w:cs="Arial" w:hAnsi="Arial Narrow" w:ascii="Arial Narrow"/>
        </w:rPr>
        <w:t>OBRTA</w:t>
      </w:r>
      <w:r>
        <w:rPr>
          <w:rFonts w:cs="Arial" w:hAnsi="Arial Narrow" w:ascii="Arial Narrow"/>
        </w:rPr>
        <w:t xml:space="preserve"> </w:t>
      </w:r>
      <w:r w:rsidR="00CA4DC4">
        <w:rPr>
          <w:rFonts w:cs="Arial" w:hAnsi="Arial Narrow" w:ascii="Arial Narrow"/>
        </w:rPr>
        <w:t>„</w:t>
      </w:r>
      <w:r>
        <w:rPr>
          <w:rFonts w:cs="Arial" w:hAnsi="Arial Narrow" w:ascii="Arial Narrow"/>
        </w:rPr>
        <w:t>STOLARIJA ŽUGEC</w:t>
      </w:r>
      <w:r w:rsidR="00CA4DC4">
        <w:rPr>
          <w:rFonts w:cs="Arial" w:hAnsi="Arial Narrow" w:ascii="Arial Narrow"/>
        </w:rPr>
        <w:t>“</w:t>
      </w:r>
      <w:r>
        <w:rPr>
          <w:rFonts w:cs="Arial" w:hAnsi="Arial Narrow" w:ascii="Arial Narrow"/>
        </w:rPr>
        <w:t xml:space="preserve">, nije prodana. </w:t>
      </w:r>
    </w:p>
    <w:p w:rsidRDefault="00CA4DC4" w:rsidP="000D6272" w:rsidR="0003283F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 obzirom da razlučni vjerovnik u ovršnom postupku nije prodao suvlasnički dio nekretnine koji predstavlja stečajnu masu OBRTA „STOLARIJE ŽUGEC“, </w:t>
      </w:r>
      <w:r w:rsidR="001E19E4">
        <w:rPr>
          <w:rFonts w:cs="Arial" w:hAnsi="Arial Narrow" w:ascii="Arial Narrow"/>
        </w:rPr>
        <w:t xml:space="preserve">prodaja iste nastavlja </w:t>
      </w:r>
      <w:r>
        <w:rPr>
          <w:rFonts w:cs="Arial" w:hAnsi="Arial Narrow" w:ascii="Arial Narrow"/>
        </w:rPr>
        <w:t xml:space="preserve">u stečajnom postupku. </w:t>
      </w:r>
    </w:p>
    <w:p w:rsidRDefault="000D6272" w:rsidP="0012476E" w:rsidR="000D6272">
      <w:pPr>
        <w:jc w:val="both"/>
        <w:rPr>
          <w:rFonts w:cs="Arial" w:hAnsi="Arial Narrow" w:ascii="Arial Narrow"/>
        </w:rPr>
      </w:pPr>
    </w:p>
    <w:p w:rsidRDefault="00D27ADC" w:rsidP="00DA1373" w:rsidR="00DA1373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</w:t>
      </w:r>
      <w:r w:rsidR="002336C6">
        <w:rPr>
          <w:rFonts w:cs="Arial" w:hAnsi="Arial Narrow" w:ascii="Arial Narrow"/>
        </w:rPr>
        <w:t xml:space="preserve">stale nekretnine </w:t>
      </w:r>
      <w:r w:rsidR="000D6272">
        <w:rPr>
          <w:rFonts w:cs="Arial" w:hAnsi="Arial Narrow" w:ascii="Arial Narrow"/>
        </w:rPr>
        <w:t xml:space="preserve">prodaju </w:t>
      </w:r>
      <w:r w:rsidR="00AB3A41">
        <w:rPr>
          <w:rFonts w:cs="Arial" w:hAnsi="Arial Narrow" w:ascii="Arial Narrow"/>
        </w:rPr>
        <w:t>se putem FINE Zagreb, te je na WEB stranicama FINE objavljen Poziv</w:t>
      </w:r>
      <w:r w:rsidR="00DA1373">
        <w:rPr>
          <w:rFonts w:cs="Arial" w:hAnsi="Arial Narrow" w:ascii="Arial Narrow"/>
        </w:rPr>
        <w:t xml:space="preserve"> kupcima za sudjelovanje u četvrto</w:t>
      </w:r>
      <w:r w:rsidR="00AB3A41">
        <w:rPr>
          <w:rFonts w:cs="Arial" w:hAnsi="Arial Narrow" w:ascii="Arial Narrow"/>
        </w:rPr>
        <w:t>j javno</w:t>
      </w:r>
      <w:r w:rsidR="00DA1373">
        <w:rPr>
          <w:rFonts w:cs="Arial" w:hAnsi="Arial Narrow" w:ascii="Arial Narrow"/>
        </w:rPr>
        <w:t>j dražbi koja traje do 08.05</w:t>
      </w:r>
      <w:r w:rsidR="0098326F">
        <w:rPr>
          <w:rFonts w:cs="Arial" w:hAnsi="Arial Narrow" w:ascii="Arial Narrow"/>
        </w:rPr>
        <w:t>.201</w:t>
      </w:r>
      <w:r w:rsidR="00DA1373">
        <w:rPr>
          <w:rFonts w:cs="Arial" w:hAnsi="Arial Narrow" w:ascii="Arial Narrow"/>
        </w:rPr>
        <w:t xml:space="preserve">9. godine, na kojoj se nekretnine prodaju po početnoj cijeni od 1,00 kn. </w:t>
      </w:r>
    </w:p>
    <w:p w:rsidRDefault="00D27ADC" w:rsidP="0003283F" w:rsidR="00D27ADC">
      <w:pPr>
        <w:ind w:firstLine="708"/>
        <w:jc w:val="both"/>
        <w:rPr>
          <w:rFonts w:cs="Arial" w:hAnsi="Arial Narrow" w:ascii="Arial Narrow"/>
        </w:rPr>
      </w:pPr>
    </w:p>
    <w:p w:rsidRDefault="00E44A14" w:rsidP="002336C6" w:rsidR="00E44A14">
      <w:pPr>
        <w:jc w:val="both"/>
        <w:rPr>
          <w:rFonts w:cs="Arial" w:hAnsi="Arial Narrow" w:ascii="Arial Narrow"/>
        </w:rPr>
      </w:pPr>
    </w:p>
    <w:p w:rsidRDefault="00E872C2" w:rsidP="0003283F" w:rsidR="00E872C2">
      <w:pPr>
        <w:pStyle w:val="Tijeloteksta3"/>
        <w:rPr>
          <w:szCs w:val="24"/>
        </w:rPr>
      </w:pPr>
    </w:p>
    <w:p w:rsidRDefault="00E872C2" w:rsidP="00E872C2" w:rsidR="00550832" w:rsidRPr="00FF217A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lastRenderedPageBreak/>
        <w:t xml:space="preserve">Priljevi i odljevi po računu stečajnog dužnika </w:t>
      </w:r>
    </w:p>
    <w:p w:rsidRDefault="0054237C" w:rsidP="0054237C" w:rsidR="0054237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4237C" w:rsidP="0054237C" w:rsidR="00550832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Default="0054237C" w:rsidP="0054237C" w:rsidR="0054237C" w:rsidRPr="00335ED4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101DE6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550832" w:rsidR="008B7C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B7C75" w:rsidP="00A32891" w:rsidR="008B7C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Uplata Mladena Žugeca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61D7E" w:rsidP="00A32891" w:rsidR="008B7C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10</w:t>
            </w:r>
            <w:r w:rsidR="008B7C75">
              <w:rPr>
                <w:rFonts w:cs="Tahoma" w:hAnsi="Arial Narrow" w:ascii="Arial Narrow"/>
              </w:rPr>
              <w:t>.000,00</w:t>
            </w:r>
          </w:p>
        </w:tc>
      </w:tr>
      <w:tr w:rsidTr="00550832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17EA6" w:rsidP="00A32891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0,90</w:t>
            </w:r>
          </w:p>
        </w:tc>
      </w:tr>
      <w:tr w:rsidTr="00550832" w:rsidR="003A6A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67763A" w:rsidP="008C3F4A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Pozajmica stečajn</w:t>
            </w:r>
            <w:r w:rsidR="008C3F4A">
              <w:rPr>
                <w:rFonts w:cs="Tahoma" w:hAnsi="Arial Narrow" w:ascii="Arial Narrow"/>
              </w:rPr>
              <w:t xml:space="preserve">og </w:t>
            </w:r>
            <w:r w:rsidR="003A6A75">
              <w:rPr>
                <w:rFonts w:cs="Tahoma" w:hAnsi="Arial Narrow" w:ascii="Arial Narrow"/>
              </w:rPr>
              <w:t>upravitelj</w:t>
            </w:r>
            <w:r w:rsidR="008C3F4A">
              <w:rPr>
                <w:rFonts w:cs="Tahoma" w:hAnsi="Arial Narrow" w:ascii="Arial Narrow"/>
              </w:rPr>
              <w:t>a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3A6A75" w:rsidP="00A32891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3.000,00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817EA6" w:rsidP="00A34287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13.000,9</w:t>
            </w:r>
            <w:r>
              <w:rPr>
                <w:rFonts w:cs="Tahoma" w:hAnsi="Arial Narrow" w:ascii="Arial Narrow"/>
                <w:b/>
              </w:rPr>
              <w:fldChar w:fldCharType="end"/>
            </w:r>
            <w:r>
              <w:rPr>
                <w:rFonts w:cs="Tahoma" w:hAnsi="Arial Narrow" w:ascii="Arial Narrow"/>
                <w:b/>
              </w:rPr>
              <w:t>0</w:t>
            </w:r>
          </w:p>
        </w:tc>
      </w:tr>
    </w:tbl>
    <w:p w:rsidRDefault="00550832" w:rsidP="0054237C" w:rsidR="00550832">
      <w:pPr>
        <w:pStyle w:val="Tijeloteksta3"/>
        <w:rPr>
          <w:b/>
          <w:sz w:val="22"/>
          <w:szCs w:val="22"/>
        </w:rPr>
      </w:pPr>
    </w:p>
    <w:p w:rsidRDefault="0054237C" w:rsidP="0054237C" w:rsidR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Default="00550832" w:rsidP="0054237C" w:rsidR="00550832" w:rsidRPr="00335ED4">
      <w:pPr>
        <w:pStyle w:val="Tijeloteksta3"/>
        <w:rPr>
          <w:b/>
          <w:sz w:val="16"/>
          <w:szCs w:val="16"/>
        </w:rPr>
      </w:pPr>
    </w:p>
    <w:tbl>
      <w:tblPr>
        <w:tblW w:type="dxa" w:w="7996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5"/>
      </w:tblGrid>
      <w:tr w:rsidTr="00101DE6" w:rsidR="0054237C">
        <w:trPr>
          <w:trHeight w:val="256"/>
          <w:jc w:val="center"/>
        </w:trPr>
        <w:tc>
          <w:tcPr>
            <w:tcW w:type="dxa" w:w="5981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E6502" w:rsidR="0054237C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 BANKE za vođenje računa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  <w:hideMark/>
          </w:tcPr>
          <w:p w:rsidRDefault="00817EA6" w:rsidP="007D4810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1.580,47</w:t>
            </w:r>
          </w:p>
        </w:tc>
      </w:tr>
      <w:tr w:rsidTr="006E6502" w:rsidR="00527F3F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27F3F" w:rsidP="00A32891" w:rsidR="00527F3F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procjene nekretnine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27F3F" w:rsidP="007D4810" w:rsidR="00527F3F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3.750,00</w:t>
            </w:r>
          </w:p>
        </w:tc>
      </w:tr>
      <w:tr w:rsidTr="006E6502" w:rsidR="00550832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50832" w:rsidP="00A32891" w:rsidR="00550832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izrade početne stečajne bilance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50832" w:rsidP="007D4810" w:rsidR="00550832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2.500,00</w:t>
            </w:r>
          </w:p>
        </w:tc>
      </w:tr>
      <w:tr w:rsidTr="006E6502" w:rsidR="003A6A75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3A6A75" w:rsidP="00A32891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FINA javna dražba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3A6A75" w:rsidP="007D4810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5.200,00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5981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817EA6" w:rsidP="00A32891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13.030,47</w:t>
            </w:r>
            <w:r>
              <w:rPr>
                <w:rFonts w:cs="Tahoma" w:hAnsi="Arial Narrow" w:ascii="Arial Narrow"/>
                <w:b/>
              </w:rPr>
              <w:fldChar w:fldCharType="end"/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8B7C75" w:rsidP="0054237C" w:rsidR="0054237C" w:rsidRPr="00A34287">
      <w:pPr>
        <w:ind w:firstLine="720"/>
        <w:jc w:val="both"/>
        <w:rPr>
          <w:rFonts w:hAnsi="Arial Narrow" w:ascii="Arial Narrow"/>
          <w:b/>
        </w:rPr>
      </w:pPr>
      <w:r>
        <w:rPr>
          <w:rFonts w:hAnsi="Arial Narrow" w:ascii="Arial Narrow"/>
        </w:rPr>
        <w:t>Stanje ra</w:t>
      </w:r>
      <w:r w:rsidR="00C63A33">
        <w:rPr>
          <w:rFonts w:hAnsi="Arial Narrow" w:ascii="Arial Narrow"/>
        </w:rPr>
        <w:t>č</w:t>
      </w:r>
      <w:r w:rsidR="00DF771B">
        <w:rPr>
          <w:rFonts w:hAnsi="Arial Narrow" w:ascii="Arial Narrow"/>
        </w:rPr>
        <w:t xml:space="preserve">una na dan </w:t>
      </w:r>
      <w:r w:rsidR="00004A67">
        <w:rPr>
          <w:rFonts w:hAnsi="Arial Narrow" w:ascii="Arial Narrow"/>
        </w:rPr>
        <w:t>30</w:t>
      </w:r>
      <w:r w:rsidR="003A6A75">
        <w:rPr>
          <w:rFonts w:hAnsi="Arial Narrow" w:ascii="Arial Narrow"/>
        </w:rPr>
        <w:t>.</w:t>
      </w:r>
      <w:r w:rsidR="00004A67">
        <w:rPr>
          <w:rFonts w:hAnsi="Arial Narrow" w:ascii="Arial Narrow"/>
        </w:rPr>
        <w:t>04</w:t>
      </w:r>
      <w:r w:rsidR="000305B8">
        <w:rPr>
          <w:rFonts w:hAnsi="Arial Narrow" w:ascii="Arial Narrow"/>
        </w:rPr>
        <w:t>.</w:t>
      </w:r>
      <w:r w:rsidR="008C3F4A">
        <w:rPr>
          <w:rFonts w:hAnsi="Arial Narrow" w:ascii="Arial Narrow"/>
        </w:rPr>
        <w:t>2019</w:t>
      </w:r>
      <w:r w:rsidR="00E5204D">
        <w:rPr>
          <w:rFonts w:hAnsi="Arial Narrow" w:ascii="Arial Narrow"/>
        </w:rPr>
        <w:t>. godine iznosi</w:t>
      </w:r>
      <w:r w:rsidR="001F200C">
        <w:rPr>
          <w:rFonts w:hAnsi="Arial Narrow" w:ascii="Arial Narrow"/>
        </w:rPr>
        <w:t>:</w:t>
      </w:r>
      <w:r w:rsidR="008C3F4A">
        <w:rPr>
          <w:rFonts w:hAnsi="Arial Narrow" w:ascii="Arial Narrow"/>
        </w:rPr>
        <w:t xml:space="preserve"> </w:t>
      </w:r>
      <w:r w:rsidR="00D15EE7">
        <w:rPr>
          <w:rFonts w:hAnsi="Arial Narrow" w:ascii="Arial Narrow"/>
          <w:b/>
        </w:rPr>
        <w:t>-</w:t>
      </w:r>
      <w:r w:rsidR="00817EA6">
        <w:rPr>
          <w:rFonts w:hAnsi="Arial Narrow" w:ascii="Arial Narrow"/>
          <w:b/>
        </w:rPr>
        <w:t>29,57</w:t>
      </w:r>
      <w:r w:rsidR="00E5204D" w:rsidRPr="00A34287">
        <w:rPr>
          <w:rFonts w:hAnsi="Arial Narrow" w:ascii="Arial Narrow"/>
          <w:b/>
        </w:rPr>
        <w:t xml:space="preserve">kn. </w:t>
      </w:r>
    </w:p>
    <w:p w:rsidRDefault="0054237C" w:rsidP="0054237C" w:rsidR="0054237C" w:rsidRPr="00D43FDC">
      <w:pPr>
        <w:jc w:val="both"/>
        <w:rPr>
          <w:rFonts w:hAnsi="Arial Narrow" w:ascii="Arial Narrow"/>
          <w:b/>
        </w:rPr>
      </w:pPr>
    </w:p>
    <w:p w:rsidRDefault="00DC4CD7" w:rsidP="0054237C" w:rsidR="00DC4CD7">
      <w:pPr>
        <w:jc w:val="both"/>
        <w:rPr>
          <w:rFonts w:cs="Arial" w:hAnsi="Arial Narrow" w:ascii="Arial Narrow"/>
        </w:rPr>
      </w:pPr>
    </w:p>
    <w:p w:rsidRDefault="0054237C" w:rsidP="0054237C" w:rsidR="0054237C" w:rsidRPr="004F137A">
      <w:pPr>
        <w:numPr>
          <w:ilvl w:val="0"/>
          <w:numId w:val="22"/>
        </w:num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RADNJE KOJ</w:t>
      </w:r>
      <w:r w:rsidRPr="004F137A">
        <w:rPr>
          <w:rFonts w:cs="Arial" w:hAnsi="Arial Narrow" w:ascii="Arial Narrow"/>
          <w:b/>
        </w:rPr>
        <w:t>E</w:t>
      </w:r>
      <w:r>
        <w:rPr>
          <w:rFonts w:cs="Arial" w:hAnsi="Arial Narrow" w:ascii="Arial Narrow"/>
          <w:b/>
        </w:rPr>
        <w:t xml:space="preserve"> </w:t>
      </w:r>
      <w:r w:rsidRPr="004F137A">
        <w:rPr>
          <w:rFonts w:cs="Arial" w:hAnsi="Arial Narrow" w:ascii="Arial Narrow"/>
          <w:b/>
        </w:rPr>
        <w:t xml:space="preserve">ĆE SE PODUZETI U NAREDNOM RAZDOBLJU </w:t>
      </w:r>
    </w:p>
    <w:p w:rsidRDefault="00E920EA" w:rsidP="002336C6" w:rsidR="00E920EA">
      <w:pPr>
        <w:jc w:val="both"/>
        <w:rPr>
          <w:rFonts w:cs="Arial" w:hAnsi="Arial Narrow" w:ascii="Arial Narrow"/>
        </w:rPr>
      </w:pPr>
    </w:p>
    <w:p w:rsidRDefault="002336C6" w:rsidP="006809EB" w:rsidR="00C44991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U </w:t>
      </w:r>
      <w:r w:rsidR="0092558F">
        <w:rPr>
          <w:rFonts w:cs="Arial" w:hAnsi="Arial Narrow" w:ascii="Arial Narrow"/>
        </w:rPr>
        <w:t>tijeku je prodaja</w:t>
      </w:r>
      <w:r w:rsidR="00D472D1">
        <w:rPr>
          <w:rFonts w:cs="Arial" w:hAnsi="Arial Narrow" w:ascii="Arial Narrow"/>
        </w:rPr>
        <w:t xml:space="preserve"> nekretnina </w:t>
      </w:r>
      <w:r w:rsidR="00DF771B">
        <w:rPr>
          <w:rFonts w:cs="Arial" w:hAnsi="Arial Narrow" w:ascii="Arial Narrow"/>
        </w:rPr>
        <w:t xml:space="preserve">elektroničkom javnom dražbom putem FINE Zagreb, </w:t>
      </w:r>
      <w:r w:rsidR="006809EB">
        <w:rPr>
          <w:rFonts w:cs="Arial" w:hAnsi="Arial Narrow" w:ascii="Arial Narrow"/>
        </w:rPr>
        <w:t xml:space="preserve">te je objavljen Poziv za četvrtu javnu dražbu koja traje do 08.05.2019. godine, na kojoj se nekretnine prodaju po početnoj cijeni od 1,00 kn. </w:t>
      </w:r>
    </w:p>
    <w:p w:rsidRDefault="001E19E4" w:rsidP="001E19E4" w:rsidR="001E19E4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 obzirom da razlučni vjerovnik u ovršnom postupku nije prodao suvlasnički dio nekretnine</w:t>
      </w:r>
      <w:r w:rsidRPr="001E19E4">
        <w:rPr>
          <w:rFonts w:cs="Arial" w:hAnsi="Arial Narrow" w:ascii="Arial Narrow"/>
        </w:rPr>
        <w:t xml:space="preserve"> </w:t>
      </w:r>
      <w:r>
        <w:rPr>
          <w:rFonts w:cs="Arial" w:hAnsi="Arial Narrow" w:ascii="Arial Narrow"/>
        </w:rPr>
        <w:t>upisane u Zemljišnim knjigama Općinskog suda u Varaždinu, zk.ul.br. 1714, k.o. Ljubešćica, suvlasništvo Dražena Žugeca u ½ dijela, koji predstavlja stečajnu masu OBRTA „STOLARIJE ŽUGEC“, prodaja iste</w:t>
      </w:r>
      <w:r w:rsidR="00E10EAD">
        <w:rPr>
          <w:rFonts w:cs="Arial" w:hAnsi="Arial Narrow" w:ascii="Arial Narrow"/>
        </w:rPr>
        <w:t xml:space="preserve"> nastaviti će se</w:t>
      </w:r>
      <w:r>
        <w:rPr>
          <w:rFonts w:cs="Arial" w:hAnsi="Arial Narrow" w:ascii="Arial Narrow"/>
        </w:rPr>
        <w:t xml:space="preserve"> u stečajnom postupku. </w:t>
      </w:r>
    </w:p>
    <w:p w:rsidRDefault="00F33F04" w:rsidP="00F50567" w:rsidR="00F33F04">
      <w:pPr>
        <w:spacing w:lineRule="auto" w:line="288"/>
        <w:jc w:val="both"/>
        <w:rPr>
          <w:rFonts w:cs="Arial" w:hAnsi="Arial Narrow" w:ascii="Arial Narrow"/>
        </w:rPr>
      </w:pPr>
    </w:p>
    <w:p w:rsidRDefault="00817EA6" w:rsidP="00F50567" w:rsidR="00817EA6" w:rsidRPr="00042F50">
      <w:pPr>
        <w:spacing w:lineRule="auto" w:line="288"/>
        <w:jc w:val="both"/>
        <w:rPr>
          <w:rFonts w:cs="Arial" w:hAnsi="Arial Narrow" w:ascii="Arial Narrow"/>
        </w:rPr>
      </w:pPr>
    </w:p>
    <w:p w:rsidRDefault="0054237C" w:rsidP="0054237C" w:rsidR="0054237C" w:rsidRPr="00042F50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  <w:t xml:space="preserve">        </w:t>
      </w:r>
      <w:r>
        <w:rPr>
          <w:rFonts w:cs="Arial" w:hAnsi="Arial Narrow" w:ascii="Arial Narrow"/>
        </w:rPr>
        <w:t>Stečajna</w:t>
      </w:r>
      <w:r w:rsidRPr="00042F50">
        <w:rPr>
          <w:rFonts w:cs="Arial" w:hAnsi="Arial Narrow" w:ascii="Arial Narrow"/>
        </w:rPr>
        <w:t xml:space="preserve"> upraviteljica: </w:t>
      </w:r>
    </w:p>
    <w:p w:rsidRDefault="0054237C" w:rsidP="00190858" w:rsidR="002808C6" w:rsidRPr="00190858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  <w:t xml:space="preserve">           Lidia Belamar</w:t>
      </w:r>
      <w:r w:rsidR="00FD4BF8">
        <w:rPr>
          <w:rFonts w:cs="Arial" w:hAnsi="Arial Narrow" w:ascii="Arial Narrow"/>
        </w:rPr>
        <w:t>ić</w:t>
      </w:r>
    </w:p>
    <w:p w:rsidRDefault="007079F0" w:rsidP="00D10EE7" w:rsidR="007079F0">
      <w:pPr>
        <w:spacing w:lineRule="auto" w:line="288"/>
        <w:jc w:val="both"/>
        <w:rPr>
          <w:rFonts w:hAnsi="Arial Narrow" w:ascii="Arial Narrow"/>
          <w:i/>
        </w:rPr>
      </w:pPr>
    </w:p>
    <w:sectPr w:rsidSect="009A08A1" w:rsidR="007079F0">
      <w:footerReference w:type="default" r:id="rId11"/>
      <w:pgSz w:h="16838" w:w="11906"/>
      <w:pgMar w:gutter="0" w:footer="709" w:header="709" w:left="1304" w:bottom="1247" w:right="1304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CEB" w:rsidR="00264CEB">
      <w:r>
        <w:separator/>
      </w:r>
    </w:p>
  </w:endnote>
  <w:endnote w:id="0" w:type="continuationSeparator">
    <w:p w:rsidRDefault="00264CEB" w:rsidR="00264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40" w:rsidR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Default="003B2D6F" w:rsidR="00224B40" w:rsidRPr="006C48C9">
    <w:pPr>
      <w:pStyle w:val="Podnoje"/>
      <w:rPr>
        <w:rFonts w:hAnsi="Arial Narrow" w:ascii="Arial Narrow"/>
        <w:sz w:val="22"/>
        <w:szCs w:val="22"/>
      </w:rPr>
    </w:pPr>
    <w:r>
      <w:rPr>
        <w:rFonts w:hAnsi="Arial Narrow" w:ascii="Arial Narrow"/>
        <w:sz w:val="22"/>
        <w:szCs w:val="22"/>
      </w:rPr>
      <w:t>U Varaždinu, Izvješće 30.04</w:t>
    </w:r>
    <w:r w:rsidR="00EE5188">
      <w:rPr>
        <w:rFonts w:hAnsi="Arial Narrow" w:ascii="Arial Narrow"/>
        <w:sz w:val="22"/>
        <w:szCs w:val="22"/>
      </w:rPr>
      <w:t>.2019</w:t>
    </w:r>
    <w:r w:rsidR="00FC310C">
      <w:rPr>
        <w:rFonts w:hAnsi="Arial Narrow" w:ascii="Arial Narrow"/>
        <w:sz w:val="22"/>
        <w:szCs w:val="22"/>
      </w:rPr>
      <w:t xml:space="preserve">.                    </w:t>
    </w:r>
    <w:r w:rsidR="00224B40" w:rsidRPr="006C48C9">
      <w:rPr>
        <w:rFonts w:hAnsi="Arial Narrow" w:ascii="Arial Narrow"/>
        <w:sz w:val="22"/>
        <w:szCs w:val="22"/>
      </w:rPr>
      <w:t xml:space="preserve">                                                              </w:t>
    </w:r>
    <w:r w:rsidR="00224B40">
      <w:rPr>
        <w:rFonts w:hAnsi="Arial Narrow" w:ascii="Arial Narrow"/>
        <w:sz w:val="22"/>
        <w:szCs w:val="22"/>
      </w:rPr>
      <w:t xml:space="preserve">    </w:t>
    </w:r>
    <w:r w:rsidR="0068378C">
      <w:rPr>
        <w:rFonts w:hAnsi="Arial Narrow" w:ascii="Arial Narrow"/>
        <w:sz w:val="22"/>
        <w:szCs w:val="22"/>
      </w:rPr>
      <w:t xml:space="preserve">                            </w:t>
    </w:r>
    <w:r w:rsidR="00FC310C">
      <w:rPr>
        <w:rFonts w:hAnsi="Arial Narrow" w:ascii="Arial Narrow"/>
        <w:sz w:val="22"/>
        <w:szCs w:val="22"/>
      </w:rPr>
      <w:t xml:space="preserve">stranica 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begin"/>
    </w:r>
    <w:r w:rsidR="00224B40" w:rsidRPr="006C48C9">
      <w:rPr>
        <w:rStyle w:val="Brojstranice"/>
        <w:rFonts w:hAnsi="Arial Narrow" w:ascii="Arial Narrow"/>
        <w:sz w:val="22"/>
        <w:szCs w:val="22"/>
      </w:rPr>
      <w:instrText xml:space="preserve"> PAGE </w:instrTex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separate"/>
    </w:r>
    <w:r w:rsidR="00B0133B">
      <w:rPr>
        <w:rStyle w:val="Brojstranice"/>
        <w:rFonts w:hAnsi="Arial Narrow" w:ascii="Arial Narrow"/>
        <w:noProof/>
        <w:sz w:val="22"/>
        <w:szCs w:val="22"/>
      </w:rPr>
      <w:t>1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CEB" w:rsidR="00264CEB">
      <w:r>
        <w:separator/>
      </w:r>
    </w:p>
  </w:footnote>
  <w:footnote w:id="0" w:type="continuationSeparator">
    <w:p w:rsidRDefault="00264CEB" w:rsidR="00264CE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B94385"/>
    <w:multiLevelType w:val="hybridMultilevel"/>
    <w:tmpl w:val="256E622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9F06DF5"/>
    <w:multiLevelType w:val="hybridMultilevel"/>
    <w:tmpl w:val="CA3A9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91186F"/>
    <w:multiLevelType w:val="hybridMultilevel"/>
    <w:tmpl w:val="EB8AA91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9C3340"/>
    <w:multiLevelType w:val="hybridMultilevel"/>
    <w:tmpl w:val="931AD9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plc="AD7011E8" w:ilvl="1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C8607B5"/>
    <w:multiLevelType w:val="hybridMultilevel"/>
    <w:tmpl w:val="B082D92A"/>
    <w:lvl w:tplc="67128E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FE01535"/>
    <w:multiLevelType w:val="hybridMultilevel"/>
    <w:tmpl w:val="6D40A3A2"/>
    <w:lvl w:tplc="D93EAE3A" w:ilvl="0">
      <w:numFmt w:val="bullet"/>
      <w:lvlText w:val="-"/>
      <w:lvlJc w:val="left"/>
      <w:pPr>
        <w:ind w:hanging="360" w:left="720"/>
      </w:pPr>
      <w:rPr>
        <w:rFonts w:cs="Arial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DA6BA5"/>
    <w:multiLevelType w:val="hybridMultilevel"/>
    <w:tmpl w:val="D6D89B5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AD7011E8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301C6C"/>
    <w:multiLevelType w:val="hybridMultilevel"/>
    <w:tmpl w:val="61BCEC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646F5121"/>
    <w:multiLevelType w:val="hybridMultilevel"/>
    <w:tmpl w:val="23085AEC"/>
    <w:lvl w:tplc="1A1ACD9A" w:ilvl="0"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4663FE1"/>
    <w:multiLevelType w:val="hybridMultilevel"/>
    <w:tmpl w:val="D5BE76F0"/>
    <w:lvl w:tplc="4ECA1DEA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23"/>
  </w:num>
  <w:num w:numId="5">
    <w:abstractNumId w:val="22"/>
  </w:num>
  <w:num w:numId="6">
    <w:abstractNumId w:val="7"/>
  </w:num>
  <w:num w:numId="7">
    <w:abstractNumId w:val="4"/>
  </w:num>
  <w:num w:numId="8">
    <w:abstractNumId w:val="18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7"/>
  </w:num>
  <w:num w:numId="14">
    <w:abstractNumId w:val="14"/>
  </w:num>
  <w:num w:numId="15">
    <w:abstractNumId w:val="8"/>
  </w:num>
  <w:num w:numId="16">
    <w:abstractNumId w:val="10"/>
  </w:num>
  <w:num w:numId="17">
    <w:abstractNumId w:val="16"/>
  </w:num>
  <w:num w:numId="18">
    <w:abstractNumId w:val="12"/>
  </w:num>
  <w:num w:numId="19">
    <w:abstractNumId w:val="3"/>
  </w:num>
  <w:num w:numId="20">
    <w:abstractNumId w:val="0"/>
  </w:num>
  <w:num w:numId="21">
    <w:abstractNumId w:val="20"/>
  </w:num>
  <w:num w:numId="22">
    <w:abstractNumId w:val="2"/>
  </w:num>
  <w:num w:numId="23">
    <w:abstractNumId w:val="15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B0"/>
    <w:rsid w:val="00000C32"/>
    <w:rsid w:val="00001343"/>
    <w:rsid w:val="0000252A"/>
    <w:rsid w:val="00003478"/>
    <w:rsid w:val="0000397D"/>
    <w:rsid w:val="00004A67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5B8"/>
    <w:rsid w:val="00030A93"/>
    <w:rsid w:val="00031EAD"/>
    <w:rsid w:val="0003203E"/>
    <w:rsid w:val="0003283F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3A40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15C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08C"/>
    <w:rsid w:val="000C3285"/>
    <w:rsid w:val="000C4748"/>
    <w:rsid w:val="000C53D9"/>
    <w:rsid w:val="000C57FC"/>
    <w:rsid w:val="000C5FEB"/>
    <w:rsid w:val="000C65A9"/>
    <w:rsid w:val="000C7029"/>
    <w:rsid w:val="000C7357"/>
    <w:rsid w:val="000C7C69"/>
    <w:rsid w:val="000C7CB0"/>
    <w:rsid w:val="000D12C9"/>
    <w:rsid w:val="000D1D74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272"/>
    <w:rsid w:val="000D64E7"/>
    <w:rsid w:val="000D660E"/>
    <w:rsid w:val="000D6AF2"/>
    <w:rsid w:val="000D71EC"/>
    <w:rsid w:val="000E03A0"/>
    <w:rsid w:val="000E08B0"/>
    <w:rsid w:val="000E0CD4"/>
    <w:rsid w:val="000E0EA0"/>
    <w:rsid w:val="000E118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993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45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476E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35F7"/>
    <w:rsid w:val="00173F5C"/>
    <w:rsid w:val="001740A3"/>
    <w:rsid w:val="001754E3"/>
    <w:rsid w:val="00175665"/>
    <w:rsid w:val="00175854"/>
    <w:rsid w:val="00175F6F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B3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9E4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00C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ABD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36C6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8BA"/>
    <w:rsid w:val="00262AA0"/>
    <w:rsid w:val="00262B43"/>
    <w:rsid w:val="00262C9B"/>
    <w:rsid w:val="002632F7"/>
    <w:rsid w:val="00263CD5"/>
    <w:rsid w:val="00264CEB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A64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7763B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A75"/>
    <w:rsid w:val="003A6F04"/>
    <w:rsid w:val="003B1713"/>
    <w:rsid w:val="003B20FC"/>
    <w:rsid w:val="003B24A4"/>
    <w:rsid w:val="003B28AD"/>
    <w:rsid w:val="003B2D6F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6EE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69B"/>
    <w:rsid w:val="004E65E9"/>
    <w:rsid w:val="004E79EC"/>
    <w:rsid w:val="004E7E5F"/>
    <w:rsid w:val="004F07B7"/>
    <w:rsid w:val="004F0DF6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5DAC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50E0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6CC9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861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27FA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6F5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069"/>
    <w:rsid w:val="006007F4"/>
    <w:rsid w:val="0060083A"/>
    <w:rsid w:val="006018FA"/>
    <w:rsid w:val="00602A2B"/>
    <w:rsid w:val="00603716"/>
    <w:rsid w:val="00603BC8"/>
    <w:rsid w:val="00603C98"/>
    <w:rsid w:val="00604232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476"/>
    <w:rsid w:val="00660A3B"/>
    <w:rsid w:val="00660EFF"/>
    <w:rsid w:val="0066155A"/>
    <w:rsid w:val="006615C8"/>
    <w:rsid w:val="006617C3"/>
    <w:rsid w:val="006620DD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63A"/>
    <w:rsid w:val="0067791D"/>
    <w:rsid w:val="00677AA6"/>
    <w:rsid w:val="006809EB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4BB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07EF"/>
    <w:rsid w:val="00722332"/>
    <w:rsid w:val="00723075"/>
    <w:rsid w:val="00723158"/>
    <w:rsid w:val="007232CC"/>
    <w:rsid w:val="007233D2"/>
    <w:rsid w:val="007239D1"/>
    <w:rsid w:val="00726631"/>
    <w:rsid w:val="00727504"/>
    <w:rsid w:val="0073034B"/>
    <w:rsid w:val="007310E7"/>
    <w:rsid w:val="00731561"/>
    <w:rsid w:val="00731615"/>
    <w:rsid w:val="00731A9C"/>
    <w:rsid w:val="0073227B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BCB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0E7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577"/>
    <w:rsid w:val="00794804"/>
    <w:rsid w:val="007953AC"/>
    <w:rsid w:val="00795A16"/>
    <w:rsid w:val="00795AE5"/>
    <w:rsid w:val="00796609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A6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21A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1094"/>
    <w:rsid w:val="00891F50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174A"/>
    <w:rsid w:val="008A25E4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3F4A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90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558F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4E9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73C3"/>
    <w:rsid w:val="00977A3F"/>
    <w:rsid w:val="00980256"/>
    <w:rsid w:val="00981C8C"/>
    <w:rsid w:val="0098235C"/>
    <w:rsid w:val="0098326F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69F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2D4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6720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287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B5A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D5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A4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1A3"/>
    <w:rsid w:val="00AC427B"/>
    <w:rsid w:val="00AC4CCE"/>
    <w:rsid w:val="00AC5533"/>
    <w:rsid w:val="00AC5A1B"/>
    <w:rsid w:val="00AC63C4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33B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0E4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6FBE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5BC5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263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826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12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3427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3C2A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634"/>
    <w:rsid w:val="00C60CF4"/>
    <w:rsid w:val="00C61E9C"/>
    <w:rsid w:val="00C62250"/>
    <w:rsid w:val="00C623ED"/>
    <w:rsid w:val="00C633E0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27D"/>
    <w:rsid w:val="00C73693"/>
    <w:rsid w:val="00C738B5"/>
    <w:rsid w:val="00C743A8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189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892"/>
    <w:rsid w:val="00CA4D31"/>
    <w:rsid w:val="00CA4DC4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0EDC"/>
    <w:rsid w:val="00CE19D4"/>
    <w:rsid w:val="00CE248B"/>
    <w:rsid w:val="00CE269D"/>
    <w:rsid w:val="00CE285C"/>
    <w:rsid w:val="00CE413D"/>
    <w:rsid w:val="00CE4218"/>
    <w:rsid w:val="00CE4699"/>
    <w:rsid w:val="00CE4B68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5EE7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3FDC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08E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21D"/>
    <w:rsid w:val="00DA1373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41DD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447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3CA9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822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0EAD"/>
    <w:rsid w:val="00E11863"/>
    <w:rsid w:val="00E12477"/>
    <w:rsid w:val="00E128BA"/>
    <w:rsid w:val="00E1411C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4EE2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0E87"/>
    <w:rsid w:val="00E614B2"/>
    <w:rsid w:val="00E614E1"/>
    <w:rsid w:val="00E61D37"/>
    <w:rsid w:val="00E61D7E"/>
    <w:rsid w:val="00E62663"/>
    <w:rsid w:val="00E62813"/>
    <w:rsid w:val="00E62A4F"/>
    <w:rsid w:val="00E62B07"/>
    <w:rsid w:val="00E63026"/>
    <w:rsid w:val="00E636DE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188"/>
    <w:rsid w:val="00EE5503"/>
    <w:rsid w:val="00EE5CC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0E80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3F0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0567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801B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hAnsi="Arial Narrow" w:ascii="Arial Narrow"/>
      <w:szCs w:val="20"/>
      <w:lang w:eastAsia="x-none" w:val="x-none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Autospacing="true" w:before="100"/>
    </w:pPr>
  </w:style>
  <w:style w:customStyle="true" w:styleId="Naslov2Char" w:type="character">
    <w:name w:val="Naslov 2 Char"/>
    <w:link w:val="Naslov2"/>
    <w:rsid w:val="009558BD"/>
    <w:rPr>
      <w:rFonts w:hAnsi="Arial Narrow" w:ascii="Arial Narrow"/>
      <w:b/>
      <w:sz w:val="28"/>
    </w:rPr>
  </w:style>
  <w:style w:customStyle="true" w:styleId="Tijeloteksta3Char" w:type="character">
    <w:name w:val="Tijelo teksta 3 Char"/>
    <w:link w:val="Tijeloteksta3"/>
    <w:rsid w:val="00AC5A1B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B0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33B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33B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33B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33B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  <w:lang w:eastAsia="x-none" w:val="x-none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B0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33B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33B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33B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33B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4265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12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355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8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99232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820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92029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29133-1ECC-491F-8B01-77339F0EB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2443</properties:Characters>
  <properties:Lines>95</properties:Lines>
  <properties:Paragraphs>49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2862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2019-05-14T09:40:00Z</dcterms:created>
  <dc:creator>Korisnik</dc:creator>
  <cp:lastModifiedBy>Tatjana Rukelj</cp:lastModifiedBy>
  <cp:lastPrinted>2019-05-09T10:45:00Z</cp:lastPrinted>
  <dcterms:modified xmlns:xsi="http://www.w3.org/2001/XMLSchema-instance" xsi:type="dcterms:W3CDTF">2019-05-17T06:46:00Z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St-114/2014-74 / Podnesak - Izvješće stečajnog upravitelja (OBRT ŽUGEC - Izvješće 30. 04.2019.docx)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