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21a5d" w14:paraId="8121a5d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F45317">
        <w:rPr>
          <w:rFonts w:hAnsi="Times New Roman" w:ascii="Times New Roman"/>
        </w:rPr>
        <w:t>8</w:t>
      </w:r>
      <w:r w:rsidR="002458DD">
        <w:rPr>
          <w:rFonts w:hAnsi="Times New Roman" w:ascii="Times New Roman"/>
        </w:rPr>
        <w:t>445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5A4334" w:rsidRPr="005A4334">
        <w:rPr>
          <w:rFonts w:hAnsi="Times New Roman" w:ascii="Times New Roman"/>
        </w:rPr>
        <w:t>DOBRA VEČERA d.o.o. Zagreb, Sisačka cesta IV. Odvojak 10, OIB</w:t>
      </w:r>
      <w:r w:rsidR="00B90381">
        <w:rPr>
          <w:rFonts w:hAnsi="Times New Roman" w:ascii="Times New Roman"/>
        </w:rPr>
        <w:t>:</w:t>
      </w:r>
      <w:r w:rsidR="005A4334" w:rsidRPr="005A4334">
        <w:rPr>
          <w:rFonts w:hAnsi="Times New Roman" w:ascii="Times New Roman"/>
        </w:rPr>
        <w:t xml:space="preserve"> 76016284042</w:t>
      </w:r>
      <w:r w:rsidRPr="00B670B8">
        <w:rPr>
          <w:rFonts w:hAnsi="Times New Roman" w:ascii="Times New Roman"/>
        </w:rPr>
        <w:t xml:space="preserve">, </w:t>
      </w:r>
      <w:r w:rsidR="00F45317">
        <w:rPr>
          <w:rFonts w:hAnsi="Times New Roman" w:ascii="Times New Roman"/>
        </w:rPr>
        <w:t>4. ožujka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5A4334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5A4334" w:rsidRPr="005A4334">
        <w:rPr>
          <w:rFonts w:hAnsi="Times New Roman" w:ascii="Times New Roman"/>
        </w:rPr>
        <w:t>DOBRA VEČERA d.o.o. Zagreb, Sisačka cesta IV. Odvojak 10, OIB</w:t>
      </w:r>
      <w:r w:rsidR="00B90381">
        <w:rPr>
          <w:rFonts w:hAnsi="Times New Roman" w:ascii="Times New Roman"/>
        </w:rPr>
        <w:t>:</w:t>
      </w:r>
      <w:r w:rsidR="005A4334" w:rsidRPr="005A4334">
        <w:rPr>
          <w:rFonts w:hAnsi="Times New Roman" w:ascii="Times New Roman"/>
        </w:rPr>
        <w:t xml:space="preserve"> 76016284042</w:t>
      </w:r>
      <w:r w:rsidR="005456B7" w:rsidRPr="00B670B8">
        <w:rPr>
          <w:rFonts w:hAnsi="Times New Roman" w:ascii="Times New Roman"/>
        </w:rPr>
        <w:t xml:space="preserve">, </w:t>
      </w:r>
      <w:r w:rsidR="00AB59EB">
        <w:rPr>
          <w:rFonts w:hAnsi="Times New Roman" w:ascii="Times New Roman"/>
        </w:rPr>
        <w:t>4. ožujka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7E7B3F">
        <w:rPr>
          <w:rFonts w:hAnsi="Times New Roman" w:ascii="Times New Roman"/>
        </w:rPr>
        <w:t>0</w:t>
      </w:r>
      <w:r w:rsidR="007D3C43" w:rsidRPr="00B670B8">
        <w:rPr>
          <w:rFonts w:hAnsi="Times New Roman" w:ascii="Times New Roman"/>
        </w:rPr>
        <w:t>,</w:t>
      </w:r>
      <w:r w:rsidR="00C25A1D">
        <w:rPr>
          <w:rFonts w:hAnsi="Times New Roman" w:ascii="Times New Roman"/>
        </w:rPr>
        <w:t>25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B90381">
        <w:rPr>
          <w:rFonts w:hAnsi="Times New Roman" w:ascii="Times New Roman"/>
        </w:rPr>
        <w:t>Ivan Hudoletnjak</w:t>
      </w:r>
      <w:r w:rsidR="008B4C87" w:rsidRPr="00B670B8">
        <w:rPr>
          <w:rFonts w:hAnsi="Times New Roman" w:ascii="Times New Roman"/>
        </w:rPr>
        <w:t xml:space="preserve">, </w:t>
      </w:r>
      <w:r w:rsidR="00B90381">
        <w:rPr>
          <w:rFonts w:hAnsi="Times New Roman" w:ascii="Times New Roman"/>
        </w:rPr>
        <w:t>Ivanec</w:t>
      </w:r>
      <w:r w:rsidR="008B4C87" w:rsidRPr="00B670B8">
        <w:rPr>
          <w:rFonts w:hAnsi="Times New Roman" w:ascii="Times New Roman"/>
        </w:rPr>
        <w:t xml:space="preserve">, </w:t>
      </w:r>
      <w:r w:rsidR="00B90381">
        <w:rPr>
          <w:rFonts w:hAnsi="Times New Roman" w:ascii="Times New Roman"/>
        </w:rPr>
        <w:t>Zavojna ulica 3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B90381">
        <w:rPr>
          <w:rFonts w:hAnsi="Times New Roman" w:ascii="Times New Roman"/>
        </w:rPr>
        <w:t>80924395653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5A4334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5A4334" w:rsidRPr="005A4334">
        <w:rPr>
          <w:rFonts w:hAnsi="Times New Roman" w:ascii="Times New Roman"/>
        </w:rPr>
        <w:t>DOBRA VEČERA d.o.o. Zagreb, Sisačka cesta IV. Odvojak 10, OIB</w:t>
      </w:r>
      <w:r w:rsidR="00B90381">
        <w:rPr>
          <w:rFonts w:hAnsi="Times New Roman" w:ascii="Times New Roman"/>
        </w:rPr>
        <w:t>:</w:t>
      </w:r>
      <w:r w:rsidR="005A4334" w:rsidRPr="005A4334">
        <w:rPr>
          <w:rFonts w:hAnsi="Times New Roman" w:ascii="Times New Roman"/>
        </w:rPr>
        <w:t xml:space="preserve"> 76016284042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5A4334" w:rsidR="000818FB" w:rsidRPr="00A27C87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5A4334" w:rsidRPr="005A4334">
        <w:rPr>
          <w:rFonts w:hAnsi="Times New Roman" w:ascii="Times New Roman"/>
        </w:rPr>
        <w:t>DOBRA VEČERA d.o.o. Zagreb, Sisačka cesta IV. Odvojak 10, OIB</w:t>
      </w:r>
      <w:r w:rsidR="00B90381">
        <w:rPr>
          <w:rFonts w:hAnsi="Times New Roman" w:ascii="Times New Roman"/>
        </w:rPr>
        <w:t>:</w:t>
      </w:r>
      <w:r w:rsidR="005A4334" w:rsidRPr="005A4334">
        <w:rPr>
          <w:rFonts w:hAnsi="Times New Roman" w:ascii="Times New Roman"/>
        </w:rPr>
        <w:t xml:space="preserve"> 76016284042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  <w:r w:rsidRPr="00A27C87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AB59EB" w:rsidR="00B670B8" w:rsidRPr="00B670B8">
      <w:pPr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F45317">
        <w:rPr>
          <w:rFonts w:hAnsi="Times New Roman" w:ascii="Times New Roman"/>
        </w:rPr>
        <w:t>4. ožujka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B40B1F" w:rsidR="00B40B1F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>. Porezna uprava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DA6303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B40B1F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27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F45317">
      <w:rPr>
        <w:rFonts w:hAnsi="Times New Roman" w:ascii="Times New Roman"/>
      </w:rPr>
      <w:t>8</w:t>
    </w:r>
    <w:r w:rsidR="00B90381">
      <w:rPr>
        <w:rFonts w:hAnsi="Times New Roman" w:ascii="Times New Roman"/>
      </w:rPr>
      <w:t>445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818FB"/>
    <w:rsid w:val="00081DEC"/>
    <w:rsid w:val="000C5116"/>
    <w:rsid w:val="000C6183"/>
    <w:rsid w:val="001056B0"/>
    <w:rsid w:val="001314E4"/>
    <w:rsid w:val="001B052B"/>
    <w:rsid w:val="001B54F2"/>
    <w:rsid w:val="001D5EB3"/>
    <w:rsid w:val="001E12C7"/>
    <w:rsid w:val="001E35B4"/>
    <w:rsid w:val="001F099E"/>
    <w:rsid w:val="001F6418"/>
    <w:rsid w:val="001F667D"/>
    <w:rsid w:val="002236A7"/>
    <w:rsid w:val="00231C0F"/>
    <w:rsid w:val="002458DD"/>
    <w:rsid w:val="002558C5"/>
    <w:rsid w:val="002F043B"/>
    <w:rsid w:val="0031523D"/>
    <w:rsid w:val="00320B08"/>
    <w:rsid w:val="0032226F"/>
    <w:rsid w:val="003365D2"/>
    <w:rsid w:val="003811DD"/>
    <w:rsid w:val="003A2757"/>
    <w:rsid w:val="003A572A"/>
    <w:rsid w:val="003E01D6"/>
    <w:rsid w:val="003F3EBF"/>
    <w:rsid w:val="003F5409"/>
    <w:rsid w:val="00417564"/>
    <w:rsid w:val="00447E54"/>
    <w:rsid w:val="004661FF"/>
    <w:rsid w:val="00466D65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4334"/>
    <w:rsid w:val="005A5847"/>
    <w:rsid w:val="00637330"/>
    <w:rsid w:val="006E12B0"/>
    <w:rsid w:val="00705993"/>
    <w:rsid w:val="00735736"/>
    <w:rsid w:val="00737A4B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90661"/>
    <w:rsid w:val="008B4C87"/>
    <w:rsid w:val="008B57BD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C17C9"/>
    <w:rsid w:val="009C2E2C"/>
    <w:rsid w:val="00A262E2"/>
    <w:rsid w:val="00A27C87"/>
    <w:rsid w:val="00AA2646"/>
    <w:rsid w:val="00AB59EB"/>
    <w:rsid w:val="00AB77C2"/>
    <w:rsid w:val="00AD105D"/>
    <w:rsid w:val="00AF424C"/>
    <w:rsid w:val="00AF7971"/>
    <w:rsid w:val="00B07B8D"/>
    <w:rsid w:val="00B314E8"/>
    <w:rsid w:val="00B40B1F"/>
    <w:rsid w:val="00B670B8"/>
    <w:rsid w:val="00B700D8"/>
    <w:rsid w:val="00B90381"/>
    <w:rsid w:val="00C07402"/>
    <w:rsid w:val="00C156FD"/>
    <w:rsid w:val="00C25A1D"/>
    <w:rsid w:val="00C77B87"/>
    <w:rsid w:val="00CB732E"/>
    <w:rsid w:val="00CF68C5"/>
    <w:rsid w:val="00D01F2C"/>
    <w:rsid w:val="00D071AA"/>
    <w:rsid w:val="00D26884"/>
    <w:rsid w:val="00D4710A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E319FB"/>
    <w:rsid w:val="00E57739"/>
    <w:rsid w:val="00E57A13"/>
    <w:rsid w:val="00EA5B3D"/>
    <w:rsid w:val="00EF18D0"/>
    <w:rsid w:val="00F24042"/>
    <w:rsid w:val="00F45317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A27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7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75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7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7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A27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7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75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7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7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8445</izvorni_sadrzaj>
    <derivirana_varijabla naziv="DomainObject.Predmet.Broj_1">8445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St-8445/2015</izvorni_sadrzaj>
    <derivirana_varijabla naziv="DomainObject.Predmet.OznakaBroj_1">St-8445/2015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DOBRA VEČERA d.o.o.</izvorni_sadrzaj>
    <derivirana_varijabla naziv="DomainObject.Predmet.ProtustrankaFormated_1">  DOBRA VEČERA d.o.o.</derivirana_varijabla>
  </DomainObject.Predmet.ProtustrankaFormated>
  <DomainObject.Predmet.ProtustrankaFormatedOIB>
    <izvorni_sadrzaj>  DOBRA VEČERA d.o.o., OIB 76016284042</izvorni_sadrzaj>
    <derivirana_varijabla naziv="DomainObject.Predmet.ProtustrankaFormatedOIB_1">  DOBRA VEČERA d.o.o., OIB 76016284042</derivirana_varijabla>
  </DomainObject.Predmet.ProtustrankaFormatedOIB>
  <DomainObject.Predmet.ProtustrankaFormatedWithAdress>
    <izvorni_sadrzaj> DOBRA VEČERA d.o.o., Sisačka cesta IV. Odvojak 10, 10000 Zagreb</izvorni_sadrzaj>
    <derivirana_varijabla naziv="DomainObject.Predmet.ProtustrankaFormatedWithAdress_1"> DOBRA VEČERA d.o.o., Sisačka cesta IV. Odvojak 10, 10000 Zagreb</derivirana_varijabla>
  </DomainObject.Predmet.ProtustrankaFormatedWithAdress>
  <DomainObject.Predmet.ProtustrankaFormatedWithAdressOIB>
    <izvorni_sadrzaj> DOBRA VEČERA d.o.o., OIB 76016284042, Sisačka cesta IV. Odvojak 10, 10000 Zagreb</izvorni_sadrzaj>
    <derivirana_varijabla naziv="DomainObject.Predmet.ProtustrankaFormatedWithAdressOIB_1"> DOBRA VEČERA d.o.o., OIB 76016284042, Sisačka cesta IV. Odvojak 10, 10000 Zagreb</derivirana_varijabla>
  </DomainObject.Predmet.ProtustrankaFormatedWithAdressOIB>
  <DomainObject.Predmet.ProtustrankaWithAdress>
    <izvorni_sadrzaj>DOBRA VEČERA d.o.o. Sisačka cesta IV. Odvojak 10, 10000 Zagreb</izvorni_sadrzaj>
    <derivirana_varijabla naziv="DomainObject.Predmet.ProtustrankaWithAdress_1">DOBRA VEČERA d.o.o. Sisačka cesta IV. Odvojak 10, 10000 Zagreb</derivirana_varijabla>
  </DomainObject.Predmet.ProtustrankaWithAdress>
  <DomainObject.Predmet.ProtustrankaWithAdressOIB>
    <izvorni_sadrzaj>DOBRA VEČERA d.o.o., OIB 76016284042, Sisačka cesta IV. Odvojak 10, 10000 Zagreb</izvorni_sadrzaj>
    <derivirana_varijabla naziv="DomainObject.Predmet.ProtustrankaWithAdressOIB_1">DOBRA VEČERA d.o.o., OIB 76016284042, Sisačka cesta IV. Odvojak 10, 10000 Zagreb</derivirana_varijabla>
  </DomainObject.Predmet.ProtustrankaWithAdressOIB>
  <DomainObject.Predmet.ProtustrankaNazivFormated>
    <izvorni_sadrzaj>DOBRA VEČERA d.o.o.</izvorni_sadrzaj>
    <derivirana_varijabla naziv="DomainObject.Predmet.ProtustrankaNazivFormated_1">DOBRA VEČERA d.o.o.</derivirana_varijabla>
  </DomainObject.Predmet.ProtustrankaNazivFormated>
  <DomainObject.Predmet.ProtustrankaNazivFormatedOIB>
    <izvorni_sadrzaj>DOBRA VEČERA d.o.o., OIB 76016284042</izvorni_sadrzaj>
    <derivirana_varijabla naziv="DomainObject.Predmet.ProtustrankaNazivFormatedOIB_1">DOBRA VEČERA d.o.o., OIB 76016284042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DOBRA VEČERA d.o.o.</item>
    </izvorni_sadrzaj>
    <derivirana_varijabla naziv="DomainObject.Predmet.ProtuStrankaListFormated_1">
      <item>DOBRA VEČERA d.o.o.</item>
    </derivirana_varijabla>
  </DomainObject.Predmet.ProtuStrankaListFormated>
  <DomainObject.Predmet.ProtuStrankaListFormatedOIB>
    <izvorni_sadrzaj>
      <item>DOBRA VEČERA d.o.o., OIB 76016284042</item>
    </izvorni_sadrzaj>
    <derivirana_varijabla naziv="DomainObject.Predmet.ProtuStrankaListFormatedOIB_1">
      <item>DOBRA VEČERA d.o.o., OIB 76016284042</item>
    </derivirana_varijabla>
  </DomainObject.Predmet.ProtuStrankaListFormatedOIB>
  <DomainObject.Predmet.ProtuStrankaListFormatedWithAdress>
    <izvorni_sadrzaj>
      <item>DOBRA VEČERA d.o.o., Sisačka cesta IV. Odvojak 10, 10000 Zagreb</item>
    </izvorni_sadrzaj>
    <derivirana_varijabla naziv="DomainObject.Predmet.ProtuStrankaListFormatedWithAdress_1">
      <item>DOBRA VEČERA d.o.o., Sisačka cesta IV. Odvojak 10, 10000 Zagreb</item>
    </derivirana_varijabla>
  </DomainObject.Predmet.ProtuStrankaListFormatedWithAdress>
  <DomainObject.Predmet.ProtuStrankaListFormatedWithAdressOIB>
    <izvorni_sadrzaj>
      <item>DOBRA VEČERA d.o.o., OIB 76016284042, Sisačka cesta IV. Odvojak 10, 10000 Zagreb</item>
    </izvorni_sadrzaj>
    <derivirana_varijabla naziv="DomainObject.Predmet.ProtuStrankaListFormatedWithAdressOIB_1">
      <item>DOBRA VEČERA d.o.o., OIB 76016284042, Sisačka cesta IV. Odvojak 10, 10000 Zagreb</item>
    </derivirana_varijabla>
  </DomainObject.Predmet.ProtuStrankaListFormatedWithAdressOIB>
  <DomainObject.Predmet.ProtuStrankaListNazivFormated>
    <izvorni_sadrzaj>
      <item>DOBRA VEČERA d.o.o.</item>
    </izvorni_sadrzaj>
    <derivirana_varijabla naziv="DomainObject.Predmet.ProtuStrankaListNazivFormated_1">
      <item>DOBRA VEČERA d.o.o.</item>
    </derivirana_varijabla>
  </DomainObject.Predmet.ProtuStrankaListNazivFormated>
  <DomainObject.Predmet.ProtuStrankaListNazivFormatedOIB>
    <izvorni_sadrzaj>
      <item>DOBRA VEČERA d.o.o., OIB 76016284042</item>
    </izvorni_sadrzaj>
    <derivirana_varijabla naziv="DomainObject.Predmet.ProtuStrankaListNazivFormatedOIB_1">
      <item>DOBRA VEČERA d.o.o., OIB 76016284042</item>
    </derivirana_varijabla>
  </DomainObject.Predmet.ProtuStrankaListNazivFormatedOIB>
  <DomainObject.Predmet.OstaliListFormated>
    <izvorni_sadrzaj>
      <item>Tino Serdarušić</item>
    </izvorni_sadrzaj>
    <derivirana_varijabla naziv="DomainObject.Predmet.OstaliListFormated_1">
      <item>Tino Serdarušić</item>
    </derivirana_varijabla>
  </DomainObject.Predmet.OstaliListFormated>
  <DomainObject.Predmet.OstaliListFormatedOIB>
    <izvorni_sadrzaj>
      <item>Tino Serdarušić, OIB 78988494019</item>
    </izvorni_sadrzaj>
    <derivirana_varijabla naziv="DomainObject.Predmet.OstaliListFormatedOIB_1">
      <item>Tino Serdarušić, OIB 78988494019</item>
    </derivirana_varijabla>
  </DomainObject.Predmet.OstaliListFormatedOIB>
  <DomainObject.Predmet.OstaliListFormatedWithAdress>
    <izvorni_sadrzaj>
      <item>Tino Serdarušić, Sisačka Cesta Iv.odvojak 10, 10000 Zagreb</item>
    </izvorni_sadrzaj>
    <derivirana_varijabla naziv="DomainObject.Predmet.OstaliListFormatedWithAdress_1">
      <item>Tino Serdarušić, Sisačka Cesta Iv.odvojak 10, 10000 Zagreb</item>
    </derivirana_varijabla>
  </DomainObject.Predmet.OstaliListFormatedWithAdress>
  <DomainObject.Predmet.OstaliListFormatedWithAdressOIB>
    <izvorni_sadrzaj>
      <item>Tino Serdarušić, OIB 78988494019, Sisačka Cesta Iv.odvojak 10, 10000 Zagreb</item>
    </izvorni_sadrzaj>
    <derivirana_varijabla naziv="DomainObject.Predmet.OstaliListFormatedWithAdressOIB_1">
      <item>Tino Serdarušić, OIB 78988494019, Sisačka Cesta Iv.odvojak 10, 10000 Zagreb</item>
    </derivirana_varijabla>
  </DomainObject.Predmet.OstaliListFormatedWithAdressOIB>
  <DomainObject.Predmet.OstaliListNazivFormated>
    <izvorni_sadrzaj>
      <item>Tino Serdarušić</item>
    </izvorni_sadrzaj>
    <derivirana_varijabla naziv="DomainObject.Predmet.OstaliListNazivFormated_1">
      <item>Tino Serdarušić</item>
    </derivirana_varijabla>
  </DomainObject.Predmet.OstaliListNazivFormated>
  <DomainObject.Predmet.OstaliListNazivFormatedOIB>
    <izvorni_sadrzaj>
      <item>Tino Serdarušić, OIB 78988494019</item>
    </izvorni_sadrzaj>
    <derivirana_varijabla naziv="DomainObject.Predmet.OstaliListNazivFormatedOIB_1">
      <item>Tino Serdarušić, OIB 78988494019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DOBRA VEČERA d.o.o.</izvorni_sadrzaj>
    <derivirana_varijabla naziv="DomainObject.Predmet.ProtustrankaIDrugi_1">DOBRA VEČERA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DOBRA VEČERA d.o.o., OIB 76016284042, Sisačka cesta IV. Odvojak 10, 10000 Zagreb</izvorni_sadrzaj>
    <derivirana_varijabla naziv="DomainObject.Predmet.ProtustrankaIDrugiAdressOIB_1">DOBRA VEČERA d.o.o., OIB 76016284042, Sisačka cesta IV. Odvojak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DOBRA VEČERA d.o.o.</item>
      <item>Tino Serdarušić</item>
    </izvorni_sadrzaj>
    <derivirana_varijabla naziv="DomainObject.Predmet.SudioniciListNaziv_1">
      <item>FINA Regionalni centar Zagreb</item>
      <item>DOBRA VEČERA d.o.o.</item>
      <item>Tino Serdarušić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DOBRA VEČERA d.o.o., OIB 76016284042, Sisačka cesta IV. Odvojak 10,10000 Zagreb</item>
      <item>Tino Serdarušić, OIB 78988494019, Sisačka Cesta Iv.odvojak 10,10000 Zagreb</item>
    </izvorni_sadrzaj>
    <derivirana_varijabla naziv="DomainObject.Predmet.SudioniciListAdressOIB_1">
      <item>FINA Regionalni centar Zagreb, OIB 85821130368, Trg svibanjskih žrtava 1995. 1,10000 Zagreb</item>
      <item>DOBRA VEČERA d.o.o., OIB 76016284042, Sisačka cesta IV. Odvojak 10,10000 Zagreb</item>
      <item>Tino Serdarušić, OIB 78988494019, Sisačka Cesta Iv.odvojak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76016284042</item>
      <item>, OIB 78988494019</item>
    </izvorni_sadrzaj>
    <derivirana_varijabla naziv="DomainObject.Predmet.SudioniciListNazivOIB_1">
      <item>, OIB 85821130368</item>
      <item>, OIB 76016284042</item>
      <item>, OIB 78988494019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E7171B-B223-46B3-AD46-039672B9EE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513</properties:Words>
  <properties:Characters>2678</properties:Characters>
  <properties:Lines>92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2016-03-04T09:16:00Z</dcterms:created>
  <dc:creator>x</dc:creator>
  <cp:lastModifiedBy>Žana Livaja</cp:lastModifiedBy>
  <cp:lastPrinted>2016-02-15T11:14:00Z</cp:lastPrinted>
  <dcterms:modified xmlns:xsi="http://www.w3.org/2001/XMLSchema-instance" xsi:type="dcterms:W3CDTF">2016-03-04T09:19:00Z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