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9363" w14:paraId="15f9363" w:rsidRDefault="00721F32" w:rsidP="00910611" w:rsidR="00721F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F32" w:rsidP="00910611" w:rsidR="00721F32">
      <w:r>
        <w:rPr>
          <w:rFonts w:eastAsia="MS Mincho"/>
        </w:rPr>
        <w:t>REPUBLIKA HRVATSKA</w:t>
      </w:r>
    </w:p>
    <w:p w:rsidRDefault="00721F32" w:rsidP="00910611" w:rsidR="00721F32">
      <w:r>
        <w:rPr>
          <w:rFonts w:eastAsia="MS Mincho"/>
        </w:rPr>
        <w:t>TRGOVAČKI SUD U RIJECI</w:t>
      </w:r>
    </w:p>
    <w:p w:rsidRDefault="00721F32" w:rsidR="00721F3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1F32" w:rsidR="00721F32">
      <w:pPr>
        <w:jc w:val="center"/>
        <w:rPr>
          <w:rFonts w:cs="Times New Roman" w:hAnsi="Times New Roman" w:ascii="Times New Roman"/>
          <w:bCs w:val="false"/>
        </w:rPr>
      </w:pPr>
    </w:p>
    <w:p w:rsidRDefault="00721F32" w:rsidR="00721F32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R</w:t>
      </w:r>
      <w:r w:rsidR="003033C6" w:rsidRPr="00B20B8B">
        <w:rPr>
          <w:rFonts w:cs="Times New Roman" w:hAnsi="Times New Roman" w:ascii="Times New Roman"/>
          <w:bCs w:val="false"/>
        </w:rPr>
        <w:t xml:space="preserve"> </w:t>
      </w:r>
      <w:r w:rsidRPr="00B20B8B">
        <w:rPr>
          <w:rFonts w:cs="Times New Roman" w:hAnsi="Times New Roman" w:ascii="Times New Roman"/>
          <w:bCs w:val="false"/>
        </w:rPr>
        <w:t>J E Š</w:t>
      </w:r>
      <w:r w:rsidR="003033C6" w:rsidRPr="00B20B8B">
        <w:rPr>
          <w:rFonts w:cs="Times New Roman" w:hAnsi="Times New Roman" w:ascii="Times New Roman"/>
          <w:bCs w:val="false"/>
        </w:rPr>
        <w:t xml:space="preserve"> </w:t>
      </w:r>
      <w:r w:rsidRPr="00B20B8B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B20B8B">
      <w:pPr>
        <w:jc w:val="center"/>
        <w:rPr>
          <w:rFonts w:cs="Times New Roman" w:hAnsi="Times New Roman" w:ascii="Times New Roman"/>
          <w:bCs w:val="false"/>
        </w:rPr>
      </w:pPr>
    </w:p>
    <w:p w:rsidRDefault="00B20B8B" w:rsidP="00B20B8B" w:rsidR="00B20B8B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TETA ROMANA jednostavno društvo s ograničenom odgovornošću za proizvodnju i usluge Ravna Gora, Ivana Gorana Kovačića 160, OIB: 57832896372, dana 5. lipnja 2017. godine  </w:t>
      </w:r>
    </w:p>
    <w:p w:rsidRDefault="00EB0D9B" w:rsidP="00EB0D9B" w:rsidR="00EB0D9B" w:rsidRPr="00B20B8B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B20B8B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B20B8B">
      <w:pPr>
        <w:ind w:firstLine="1410"/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 xml:space="preserve">I. </w:t>
      </w:r>
      <w:r w:rsidR="00057EBF" w:rsidRPr="00B20B8B">
        <w:rPr>
          <w:rFonts w:cs="Times New Roman" w:hAnsi="Times New Roman" w:ascii="Times New Roman"/>
        </w:rPr>
        <w:t>O</w:t>
      </w:r>
      <w:r w:rsidR="008A7D19" w:rsidRPr="00B20B8B">
        <w:rPr>
          <w:rFonts w:cs="Times New Roman" w:hAnsi="Times New Roman" w:ascii="Times New Roman"/>
        </w:rPr>
        <w:t>bustavlja se</w:t>
      </w:r>
      <w:r w:rsidR="004245D6" w:rsidRPr="00B20B8B">
        <w:rPr>
          <w:rFonts w:cs="Times New Roman" w:hAnsi="Times New Roman" w:ascii="Times New Roman"/>
        </w:rPr>
        <w:t xml:space="preserve"> prethodni</w:t>
      </w:r>
      <w:r w:rsidR="008A7D19" w:rsidRPr="00B20B8B">
        <w:rPr>
          <w:rFonts w:cs="Times New Roman" w:hAnsi="Times New Roman" w:ascii="Times New Roman"/>
        </w:rPr>
        <w:t xml:space="preserve"> postupak </w:t>
      </w:r>
      <w:r w:rsidR="004245D6" w:rsidRPr="00B20B8B">
        <w:rPr>
          <w:rFonts w:cs="Times New Roman" w:hAnsi="Times New Roman" w:ascii="Times New Roman"/>
        </w:rPr>
        <w:t xml:space="preserve"> </w:t>
      </w:r>
      <w:r w:rsidR="00CA7657" w:rsidRPr="00B20B8B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B20B8B" w:rsidRPr="00B20B8B">
        <w:rPr>
          <w:rFonts w:cs="Times New Roman" w:hAnsi="Times New Roman" w:ascii="Times New Roman"/>
        </w:rPr>
        <w:t>TETA ROMANA jednostavno društvo s ograničenom odgovornošću za proizvodnju i usluge Ravna Gora, Ivana Gorana Kovačića 160, OIB: 57832896372</w:t>
      </w:r>
      <w:r w:rsidR="00057EBF" w:rsidRPr="00B20B8B">
        <w:rPr>
          <w:rFonts w:cs="Times New Roman" w:hAnsi="Times New Roman" w:ascii="Times New Roman"/>
        </w:rPr>
        <w:t xml:space="preserve">. </w:t>
      </w:r>
    </w:p>
    <w:p w:rsidRDefault="00B20B8B" w:rsidP="00C460B8" w:rsidR="00C460B8" w:rsidRPr="00B20B8B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>I</w:t>
      </w:r>
      <w:r w:rsidR="00C460B8" w:rsidRPr="00B20B8B">
        <w:rPr>
          <w:rFonts w:cs="Times New Roman" w:hAnsi="Times New Roman" w:ascii="Times New Roman"/>
        </w:rPr>
        <w:t xml:space="preserve">I. Ročište radi očitovanja o prijedlogu za otvaranje stečajnog postupka nad dužnikom i raspravi o pretpostavkama za otvaranje stečajnoga postupka određeno za dan </w:t>
      </w:r>
      <w:r w:rsidRPr="00B20B8B">
        <w:rPr>
          <w:rFonts w:cs="Times New Roman" w:hAnsi="Times New Roman" w:ascii="Times New Roman"/>
        </w:rPr>
        <w:t>3. listopada</w:t>
      </w:r>
      <w:r w:rsidR="00EB0D9B" w:rsidRPr="00B20B8B">
        <w:rPr>
          <w:rFonts w:cs="Times New Roman" w:hAnsi="Times New Roman" w:ascii="Times New Roman"/>
        </w:rPr>
        <w:t xml:space="preserve"> </w:t>
      </w:r>
      <w:r w:rsidR="00C460B8" w:rsidRPr="00B20B8B">
        <w:rPr>
          <w:rFonts w:cs="Times New Roman" w:hAnsi="Times New Roman" w:ascii="Times New Roman"/>
          <w:bCs w:val="false"/>
        </w:rPr>
        <w:t>2017. godine u 9:</w:t>
      </w:r>
      <w:r w:rsidRPr="00B20B8B">
        <w:rPr>
          <w:rFonts w:cs="Times New Roman" w:hAnsi="Times New Roman" w:ascii="Times New Roman"/>
          <w:bCs w:val="false"/>
        </w:rPr>
        <w:t>0</w:t>
      </w:r>
      <w:r w:rsidR="00C460B8" w:rsidRPr="00B20B8B">
        <w:rPr>
          <w:rFonts w:cs="Times New Roman" w:hAnsi="Times New Roman" w:ascii="Times New Roman"/>
          <w:bCs w:val="false"/>
        </w:rPr>
        <w:t>0 sati otkazuje se kao bespredmetno.</w:t>
      </w:r>
    </w:p>
    <w:p w:rsidRDefault="00EB0D9B" w:rsidP="00C460B8" w:rsidR="00EB0D9B">
      <w:pPr>
        <w:jc w:val="center"/>
        <w:rPr>
          <w:rFonts w:cs="Times New Roman" w:hAnsi="Times New Roman" w:ascii="Times New Roman"/>
        </w:rPr>
      </w:pPr>
    </w:p>
    <w:p w:rsidRDefault="00721F32" w:rsidP="00C460B8" w:rsidR="00721F32" w:rsidRPr="00B20B8B">
      <w:pPr>
        <w:jc w:val="center"/>
        <w:rPr>
          <w:rFonts w:cs="Times New Roman" w:hAnsi="Times New Roman" w:ascii="Times New Roman"/>
        </w:rPr>
      </w:pPr>
    </w:p>
    <w:p w:rsidRDefault="008A7D19" w:rsidR="008A7D19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Obrazloženje</w:t>
      </w:r>
    </w:p>
    <w:p w:rsidRDefault="00EB0D9B" w:rsidR="00EB0D9B" w:rsidRPr="00B20B8B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Predlagatelj je dana </w:t>
      </w:r>
      <w:r w:rsidR="00B20B8B" w:rsidRPr="00B20B8B">
        <w:rPr>
          <w:rFonts w:cs="Times New Roman" w:hAnsi="Times New Roman" w:ascii="Times New Roman"/>
        </w:rPr>
        <w:t>25. siječnja 2017</w:t>
      </w:r>
      <w:r w:rsidRPr="00B20B8B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B20B8B">
        <w:rPr>
          <w:rFonts w:cs="Times New Roman" w:hAnsi="Times New Roman" w:ascii="Times New Roman"/>
        </w:rPr>
        <w:t xml:space="preserve"> </w:t>
      </w:r>
      <w:r w:rsidR="00B20B8B" w:rsidRPr="00B20B8B">
        <w:rPr>
          <w:rFonts w:cs="Times New Roman" w:hAnsi="Times New Roman" w:ascii="Times New Roman"/>
        </w:rPr>
        <w:t>TETA ROMANA jednostavno društvo s ograničenom odgovornošću za proizvodnju i usluge Ravna Gora, Ivana Gorana Kovačića 160, OIB: 57832896372</w:t>
      </w:r>
      <w:r w:rsidR="00E36360" w:rsidRPr="00B20B8B">
        <w:rPr>
          <w:rFonts w:cs="Times New Roman" w:hAnsi="Times New Roman" w:ascii="Times New Roman"/>
        </w:rPr>
        <w:t>.</w:t>
      </w:r>
    </w:p>
    <w:p w:rsidRDefault="008A7D19" w:rsidP="00C460B8" w:rsidR="002552B0" w:rsidRPr="00B20B8B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="00E36360" w:rsidRPr="00B20B8B">
        <w:rPr>
          <w:rFonts w:cs="Times New Roman" w:hAnsi="Times New Roman" w:ascii="Times New Roman"/>
        </w:rPr>
        <w:t>Rješenjem ovog suda posl. br. St-</w:t>
      </w:r>
      <w:r w:rsidR="00B20B8B" w:rsidRPr="00B20B8B">
        <w:rPr>
          <w:rFonts w:cs="Times New Roman" w:hAnsi="Times New Roman" w:ascii="Times New Roman"/>
        </w:rPr>
        <w:t>65/2017-3</w:t>
      </w:r>
      <w:r w:rsidR="00C460B8" w:rsidRPr="00B20B8B">
        <w:rPr>
          <w:rFonts w:cs="Times New Roman" w:hAnsi="Times New Roman" w:ascii="Times New Roman"/>
        </w:rPr>
        <w:t xml:space="preserve"> od </w:t>
      </w:r>
      <w:r w:rsidR="00B20B8B" w:rsidRPr="00B20B8B">
        <w:rPr>
          <w:rFonts w:cs="Times New Roman" w:hAnsi="Times New Roman" w:ascii="Times New Roman"/>
        </w:rPr>
        <w:t>25. svibnja</w:t>
      </w:r>
      <w:r w:rsidR="00EB0D9B" w:rsidRPr="00B20B8B">
        <w:rPr>
          <w:rFonts w:cs="Times New Roman" w:hAnsi="Times New Roman" w:ascii="Times New Roman"/>
        </w:rPr>
        <w:t xml:space="preserve"> 2017</w:t>
      </w:r>
      <w:r w:rsidR="00C460B8" w:rsidRPr="00B20B8B">
        <w:rPr>
          <w:rFonts w:cs="Times New Roman" w:hAnsi="Times New Roman" w:ascii="Times New Roman"/>
        </w:rPr>
        <w:t>. godine</w:t>
      </w:r>
      <w:r w:rsidR="00E36360" w:rsidRPr="00B20B8B">
        <w:rPr>
          <w:rFonts w:cs="Times New Roman" w:hAnsi="Times New Roman" w:ascii="Times New Roman"/>
        </w:rPr>
        <w:t xml:space="preserve"> pokrenut je prethodni postupak nad ovim dužnikom radi utvrđivanja </w:t>
      </w:r>
      <w:r w:rsidR="00C460B8" w:rsidRPr="00B20B8B">
        <w:rPr>
          <w:rFonts w:cs="Times New Roman" w:hAnsi="Times New Roman" w:ascii="Times New Roman"/>
        </w:rPr>
        <w:t xml:space="preserve">pretpostavki za otvaranje stečajnog postupka nad dužnikom. </w:t>
      </w:r>
    </w:p>
    <w:p w:rsidRDefault="00454F36" w:rsidP="00454F36" w:rsidR="00454F3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Naknadno je dana </w:t>
      </w:r>
      <w:r w:rsidR="00B20B8B" w:rsidRPr="00B20B8B">
        <w:rPr>
          <w:rFonts w:cs="Times New Roman" w:hAnsi="Times New Roman" w:ascii="Times New Roman"/>
        </w:rPr>
        <w:t>2. lipnja</w:t>
      </w:r>
      <w:r w:rsidR="00534912" w:rsidRPr="00B20B8B">
        <w:rPr>
          <w:rFonts w:cs="Times New Roman" w:hAnsi="Times New Roman" w:ascii="Times New Roman"/>
        </w:rPr>
        <w:t xml:space="preserve"> 2017</w:t>
      </w:r>
      <w:r w:rsidRPr="00B20B8B">
        <w:rPr>
          <w:rFonts w:cs="Times New Roman" w:hAnsi="Times New Roman" w:ascii="Times New Roman"/>
        </w:rPr>
        <w:t xml:space="preserve">. godine Financijske agencije </w:t>
      </w:r>
      <w:r w:rsidR="00B20B8B" w:rsidRPr="00B20B8B">
        <w:rPr>
          <w:rFonts w:cs="Times New Roman" w:hAnsi="Times New Roman" w:ascii="Times New Roman"/>
        </w:rPr>
        <w:t>dostavila podatak kkao dužnik više nema evidentiranih neizvršenih osnova za plaćanje.</w:t>
      </w:r>
      <w:r w:rsidRPr="00B20B8B">
        <w:rPr>
          <w:rFonts w:cs="Times New Roman" w:hAnsi="Times New Roman" w:ascii="Times New Roman"/>
        </w:rPr>
        <w:t xml:space="preserve"> </w:t>
      </w:r>
      <w:r w:rsidR="00B20B8B" w:rsidRPr="00B20B8B">
        <w:rPr>
          <w:rFonts w:cs="Times New Roman" w:hAnsi="Times New Roman" w:ascii="Times New Roman"/>
        </w:rPr>
        <w:t>K</w:t>
      </w:r>
      <w:r w:rsidRPr="00B20B8B">
        <w:rPr>
          <w:rFonts w:cs="Times New Roman" w:hAnsi="Times New Roman" w:ascii="Times New Roman"/>
        </w:rPr>
        <w:t>ako dužnik više nije nesposoban za plaćanje te tako više ne postoje stečajni razlozi iz članka 5. Stečajnog zakona (objavljen u NN br. 71/15)</w:t>
      </w:r>
      <w:r w:rsidR="00B20B8B" w:rsidRPr="00B20B8B">
        <w:rPr>
          <w:rFonts w:cs="Times New Roman" w:hAnsi="Times New Roman" w:ascii="Times New Roman"/>
        </w:rPr>
        <w:t xml:space="preserve">, </w:t>
      </w:r>
      <w:r w:rsidR="00534912" w:rsidRPr="00B20B8B">
        <w:rPr>
          <w:rFonts w:cs="Times New Roman" w:hAnsi="Times New Roman" w:ascii="Times New Roman"/>
        </w:rPr>
        <w:t xml:space="preserve">valjalo </w:t>
      </w:r>
      <w:r w:rsidR="00B20B8B" w:rsidRPr="00B20B8B">
        <w:rPr>
          <w:rFonts w:cs="Times New Roman" w:hAnsi="Times New Roman" w:ascii="Times New Roman"/>
        </w:rPr>
        <w:t>je</w:t>
      </w:r>
      <w:r w:rsidR="00534912" w:rsidRPr="00B20B8B">
        <w:rPr>
          <w:rFonts w:cs="Times New Roman" w:hAnsi="Times New Roman" w:ascii="Times New Roman"/>
        </w:rPr>
        <w:t xml:space="preserve"> odlučiti kao u izreci.</w:t>
      </w:r>
    </w:p>
    <w:p w:rsidRDefault="00D60306" w:rsidR="00D6030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="00C91ADF" w:rsidRPr="00B20B8B">
        <w:rPr>
          <w:rFonts w:cs="Times New Roman" w:hAnsi="Times New Roman" w:ascii="Times New Roman"/>
        </w:rPr>
        <w:t>Rijeka</w:t>
      </w:r>
      <w:r w:rsidRPr="00B20B8B">
        <w:rPr>
          <w:rFonts w:cs="Times New Roman" w:hAnsi="Times New Roman" w:ascii="Times New Roman"/>
        </w:rPr>
        <w:t>,</w:t>
      </w:r>
      <w:r w:rsidR="00A960BD" w:rsidRPr="00B20B8B">
        <w:rPr>
          <w:rFonts w:cs="Times New Roman" w:hAnsi="Times New Roman" w:ascii="Times New Roman"/>
        </w:rPr>
        <w:t xml:space="preserve"> </w:t>
      </w:r>
      <w:r w:rsidR="00B20B8B" w:rsidRPr="00B20B8B">
        <w:rPr>
          <w:rFonts w:cs="Times New Roman" w:hAnsi="Times New Roman" w:ascii="Times New Roman"/>
        </w:rPr>
        <w:t>5. lipnja</w:t>
      </w:r>
      <w:r w:rsidR="00454F36" w:rsidRPr="00B20B8B">
        <w:rPr>
          <w:rFonts w:cs="Times New Roman" w:hAnsi="Times New Roman" w:ascii="Times New Roman"/>
        </w:rPr>
        <w:t xml:space="preserve"> 2017</w:t>
      </w:r>
      <w:r w:rsidRPr="00B20B8B">
        <w:rPr>
          <w:rFonts w:cs="Times New Roman" w:hAnsi="Times New Roman" w:ascii="Times New Roman"/>
        </w:rPr>
        <w:t>. g</w:t>
      </w:r>
      <w:r w:rsidR="00454F36" w:rsidRPr="00B20B8B">
        <w:rPr>
          <w:rFonts w:cs="Times New Roman" w:hAnsi="Times New Roman" w:ascii="Times New Roman"/>
        </w:rPr>
        <w:t>odine</w:t>
      </w:r>
    </w:p>
    <w:p w:rsidRDefault="00454F36" w:rsidP="00E260A6" w:rsidR="00454F3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B20B8B">
      <w:pPr>
        <w:jc w:val="both"/>
        <w:rPr>
          <w:rFonts w:cs="Times New Roman" w:hAnsi="Times New Roman" w:ascii="Times New Roman"/>
        </w:rPr>
      </w:pPr>
    </w:p>
    <w:p w:rsidRDefault="008A7D19" w:rsidR="008A7D19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</w:p>
    <w:p w:rsidRDefault="008A7D19" w:rsidR="008A7D19" w:rsidRPr="00B20B8B">
      <w:pPr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>UPUTA</w:t>
      </w:r>
      <w:r w:rsidR="004D21B1" w:rsidRPr="00B20B8B">
        <w:rPr>
          <w:rFonts w:cs="Times New Roman" w:hAnsi="Times New Roman" w:ascii="Times New Roman"/>
        </w:rPr>
        <w:t xml:space="preserve"> </w:t>
      </w:r>
      <w:r w:rsidRPr="00B20B8B">
        <w:rPr>
          <w:rFonts w:cs="Times New Roman" w:hAnsi="Times New Roman" w:ascii="Times New Roman"/>
        </w:rPr>
        <w:t>O</w:t>
      </w:r>
      <w:r w:rsidR="004D21B1" w:rsidRPr="00B20B8B">
        <w:rPr>
          <w:rFonts w:cs="Times New Roman" w:hAnsi="Times New Roman" w:ascii="Times New Roman"/>
        </w:rPr>
        <w:t xml:space="preserve"> </w:t>
      </w:r>
      <w:r w:rsidRPr="00B20B8B">
        <w:rPr>
          <w:rFonts w:cs="Times New Roman" w:hAnsi="Times New Roman" w:ascii="Times New Roman"/>
        </w:rPr>
        <w:t>PRAVNOM LIJEKU:</w:t>
      </w:r>
    </w:p>
    <w:p w:rsidRDefault="008A7D19" w:rsidP="00C91ADF" w:rsidR="0008490A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sectPr w:rsidR="0008490A" w:rsidRPr="00B20B8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F41" w:rsidR="00380F41">
      <w:r>
        <w:separator/>
      </w:r>
    </w:p>
  </w:endnote>
  <w:endnote w:id="0" w:type="continuationSeparator">
    <w:p w:rsidRDefault="00380F41" w:rsidR="00380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F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F41" w:rsidR="00380F41">
      <w:r>
        <w:separator/>
      </w:r>
    </w:p>
  </w:footnote>
  <w:footnote w:id="0" w:type="continuationSeparator">
    <w:p w:rsidRDefault="00380F41" w:rsidR="00380F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B20B8B">
      <w:rPr>
        <w:rFonts w:cs="Times New Roman" w:hAnsi="Times New Roman" w:ascii="Times New Roman"/>
      </w:rPr>
      <w:t>65/2017</w:t>
    </w:r>
    <w:r w:rsidR="00B71F21">
      <w:rPr>
        <w:rFonts w:cs="Times New Roman" w:hAnsi="Times New Roman" w:ascii="Times New Roman"/>
      </w:rPr>
      <w:t>-5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A300A"/>
    <w:rsid w:val="001F66C9"/>
    <w:rsid w:val="00235738"/>
    <w:rsid w:val="002552B0"/>
    <w:rsid w:val="00271E08"/>
    <w:rsid w:val="00281772"/>
    <w:rsid w:val="002D5CF4"/>
    <w:rsid w:val="002F4739"/>
    <w:rsid w:val="003033C6"/>
    <w:rsid w:val="00380F41"/>
    <w:rsid w:val="0038281F"/>
    <w:rsid w:val="003919EC"/>
    <w:rsid w:val="003B6283"/>
    <w:rsid w:val="00405CC5"/>
    <w:rsid w:val="004245D6"/>
    <w:rsid w:val="00454F36"/>
    <w:rsid w:val="004564DB"/>
    <w:rsid w:val="00492171"/>
    <w:rsid w:val="004D21B1"/>
    <w:rsid w:val="004E3968"/>
    <w:rsid w:val="004F3FE9"/>
    <w:rsid w:val="00506A1E"/>
    <w:rsid w:val="00516A29"/>
    <w:rsid w:val="00534912"/>
    <w:rsid w:val="00534E67"/>
    <w:rsid w:val="005B6912"/>
    <w:rsid w:val="00614CB2"/>
    <w:rsid w:val="0065751B"/>
    <w:rsid w:val="006711DB"/>
    <w:rsid w:val="006973A6"/>
    <w:rsid w:val="006F6975"/>
    <w:rsid w:val="00721F32"/>
    <w:rsid w:val="0072242E"/>
    <w:rsid w:val="0075729A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B20B8B"/>
    <w:rsid w:val="00B71F21"/>
    <w:rsid w:val="00B80F3F"/>
    <w:rsid w:val="00BD15B1"/>
    <w:rsid w:val="00BE7BEC"/>
    <w:rsid w:val="00BF230A"/>
    <w:rsid w:val="00C13350"/>
    <w:rsid w:val="00C460B8"/>
    <w:rsid w:val="00C761E4"/>
    <w:rsid w:val="00C91ADF"/>
    <w:rsid w:val="00C96158"/>
    <w:rsid w:val="00CA7657"/>
    <w:rsid w:val="00CC6C2B"/>
    <w:rsid w:val="00D60306"/>
    <w:rsid w:val="00D81E74"/>
    <w:rsid w:val="00D93F21"/>
    <w:rsid w:val="00DD76BF"/>
    <w:rsid w:val="00E260A6"/>
    <w:rsid w:val="00E36360"/>
    <w:rsid w:val="00EB0D9B"/>
    <w:rsid w:val="00EF4408"/>
    <w:rsid w:val="00F035E3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1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F3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21F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1F3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1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F3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21F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1F3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TETA ROMANA j.d.o.o.</izvorni_sadrzaj>
    <derivirana_varijabla naziv="DomainObject.Predmet.ProtustrankaFormated_1">  TETA ROMANA j.d.o.o.</derivirana_varijabla>
  </DomainObject.Predmet.ProtustrankaFormated>
  <DomainObject.Predmet.ProtustrankaFormatedOIB>
    <izvorni_sadrzaj>  TETA ROMANA j.d.o.o., OIB 57832896372</izvorni_sadrzaj>
    <derivirana_varijabla naziv="DomainObject.Predmet.ProtustrankaFormatedOIB_1">  TETA ROMANA j.d.o.o., OIB 57832896372</derivirana_varijabla>
  </DomainObject.Predmet.ProtustrankaFormatedOIB>
  <DomainObject.Predmet.ProtustrankaFormatedWithAdress>
    <izvorni_sadrzaj> TETA ROMANA j.d.o.o., Ivana Gorana Kovačića 160, 51314 Ravna Gora</izvorni_sadrzaj>
    <derivirana_varijabla naziv="DomainObject.Predmet.ProtustrankaFormatedWithAdress_1"> TETA ROMANA j.d.o.o., Ivana Gorana Kovačića 160, 51314 Ravna Gora</derivirana_varijabla>
  </DomainObject.Predmet.ProtustrankaFormatedWithAdress>
  <DomainObject.Predmet.ProtustrankaFormatedWithAdressOIB>
    <izvorni_sadrzaj> TETA ROMANA j.d.o.o., OIB 57832896372, Ivana Gorana Kovačića 160, 51314 Ravna Gora</izvorni_sadrzaj>
    <derivirana_varijabla naziv="DomainObject.Predmet.ProtustrankaFormatedWithAdressOIB_1"> TETA ROMANA j.d.o.o., OIB 57832896372, Ivana Gorana Kovačića 160, 51314 Ravna Gora</derivirana_varijabla>
  </DomainObject.Predmet.ProtustrankaFormatedWithAdressOIB>
  <DomainObject.Predmet.ProtustrankaWithAdress>
    <izvorni_sadrzaj>TETA ROMANA j.d.o.o. Ivana Gorana Kovačića 160, 51314 Ravna Gora</izvorni_sadrzaj>
    <derivirana_varijabla naziv="DomainObject.Predmet.ProtustrankaWithAdress_1">TETA ROMANA j.d.o.o. Ivana Gorana Kovačića 160, 51314 Ravna Gora</derivirana_varijabla>
  </DomainObject.Predmet.ProtustrankaWithAdress>
  <DomainObject.Predmet.ProtustrankaWithAdressOIB>
    <izvorni_sadrzaj>TETA ROMANA j.d.o.o., OIB 57832896372, Ivana Gorana Kovačića 160, 51314 Ravna Gora</izvorni_sadrzaj>
    <derivirana_varijabla naziv="DomainObject.Predmet.ProtustrankaWithAdressOIB_1">TETA ROMANA j.d.o.o., OIB 57832896372, Ivana Gorana Kovačića 160, 51314 Ravna Gora</derivirana_varijabla>
  </DomainObject.Predmet.ProtustrankaWithAdressOIB>
  <DomainObject.Predmet.ProtustrankaNazivFormated>
    <izvorni_sadrzaj>TETA ROMANA j.d.o.o.</izvorni_sadrzaj>
    <derivirana_varijabla naziv="DomainObject.Predmet.ProtustrankaNazivFormated_1">TETA ROMANA j.d.o.o.</derivirana_varijabla>
  </DomainObject.Predmet.ProtustrankaNazivFormated>
  <DomainObject.Predmet.ProtustrankaNazivFormatedOIB>
    <izvorni_sadrzaj>TETA ROMANA j.d.o.o., OIB 57832896372</izvorni_sadrzaj>
    <derivirana_varijabla naziv="DomainObject.Predmet.ProtustrankaNazivFormatedOIB_1">TETA ROMANA j.d.o.o., OIB 57832896372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TETA ROMANA j.d.o.o.</item>
    </izvorni_sadrzaj>
    <derivirana_varijabla naziv="DomainObject.Predmet.ProtuStrankaListFormated_1">
      <item>TETA ROMANA j.d.o.o.</item>
    </derivirana_varijabla>
  </DomainObject.Predmet.ProtuStrankaListFormated>
  <DomainObject.Predmet.ProtuStrankaListFormatedOIB>
    <izvorni_sadrzaj>
      <item>TETA ROMANA j.d.o.o., OIB 57832896372</item>
    </izvorni_sadrzaj>
    <derivirana_varijabla naziv="DomainObject.Predmet.ProtuStrankaListFormatedOIB_1">
      <item>TETA ROMANA j.d.o.o., OIB 57832896372</item>
    </derivirana_varijabla>
  </DomainObject.Predmet.ProtuStrankaListFormatedOIB>
  <DomainObject.Predmet.ProtuStrankaListFormatedWithAdress>
    <izvorni_sadrzaj>
      <item>TETA ROMANA j.d.o.o., Ivana Gorana Kovačića 160, 51314 Ravna Gora</item>
    </izvorni_sadrzaj>
    <derivirana_varijabla naziv="DomainObject.Predmet.ProtuStrankaListFormatedWithAdress_1">
      <item>TETA ROMANA j.d.o.o., Ivana Gorana Kovačića 160, 51314 Ravna Gora</item>
    </derivirana_varijabla>
  </DomainObject.Predmet.ProtuStrankaListFormatedWithAdress>
  <DomainObject.Predmet.ProtuStrankaListFormatedWithAdressOIB>
    <izvorni_sadrzaj>
      <item>TETA ROMANA j.d.o.o., OIB 57832896372, Ivana Gorana Kovačića 160, 51314 Ravna Gora</item>
    </izvorni_sadrzaj>
    <derivirana_varijabla naziv="DomainObject.Predmet.ProtuStrankaListFormatedWithAdressOIB_1">
      <item>TETA ROMANA j.d.o.o., OIB 57832896372, Ivana Gorana Kovačića 160, 51314 Ravna Gora</item>
    </derivirana_varijabla>
  </DomainObject.Predmet.ProtuStrankaListFormatedWithAdressOIB>
  <DomainObject.Predmet.ProtuStrankaListNazivFormated>
    <izvorni_sadrzaj>
      <item>TETA ROMANA j.d.o.o.</item>
    </izvorni_sadrzaj>
    <derivirana_varijabla naziv="DomainObject.Predmet.ProtuStrankaListNazivFormated_1">
      <item>TETA ROMANA j.d.o.o.</item>
    </derivirana_varijabla>
  </DomainObject.Predmet.ProtuStrankaListNazivFormated>
  <DomainObject.Predmet.ProtuStrankaListNazivFormatedOIB>
    <izvorni_sadrzaj>
      <item>TETA ROMANA j.d.o.o., OIB 57832896372</item>
    </izvorni_sadrzaj>
    <derivirana_varijabla naziv="DomainObject.Predmet.ProtuStrankaListNazivFormatedOIB_1">
      <item>TETA ROMANA j.d.o.o., OIB 57832896372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TETA ROMANA j.d.o.o.</izvorni_sadrzaj>
    <derivirana_varijabla naziv="DomainObject.Predmet.ProtustrankaIDrugi_1">TETA ROMANA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TETA ROMANA j.d.o.o., OIB 57832896372, Ivana Gorana Kovačića 160, 51314 Ravna Gora</izvorni_sadrzaj>
    <derivirana_varijabla naziv="DomainObject.Predmet.ProtustrankaIDrugiAdressOIB_1">TETA ROMANA j.d.o.o., OIB 57832896372, Ivana Gorana Kovačića 160,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TETA ROMANA j.d.o.o.</item>
    </izvorni_sadrzaj>
    <derivirana_varijabla naziv="DomainObject.Predmet.SudioniciListNaziv_1">
      <item>FINA  Rijeka</item>
      <item>TETA ROMANA j.d.o.o.</item>
    </derivirana_varijabla>
  </DomainObject.Predmet.SudioniciListNaziv>
  <DomainObject.Predmet.SudioniciListAdressOIB>
    <izvorni_sadrzaj>
      <item>FINA  Rijeka, OIB 85821130368, Frana Kurelca 8,51000 Rijeka</item>
      <item>TETA ROMANA j.d.o.o., OIB 57832896372, Ivana Gorana Kovačića 160,51314 Ravna Gora</item>
    </izvorni_sadrzaj>
    <derivirana_varijabla naziv="DomainObject.Predmet.SudioniciListAdressOIB_1">
      <item>FINA  Rijeka, OIB 85821130368, Frana Kurelca 8,51000 Rijeka</item>
      <item>TETA ROMANA j.d.o.o., OIB 57832896372, Ivana Gorana Kovačića 160,51314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57832896372</item>
    </izvorni_sadrzaj>
    <derivirana_varijabla naziv="DomainObject.Predmet.SudioniciListNazivOIB_1">
      <item>, OIB 85821130368</item>
      <item>, OIB 57832896372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335</properties:Words>
  <properties:Characters>1792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2017-06-05T08:46:00Z</dcterms:created>
  <dc:creator>stecaj</dc:creator>
  <cp:lastModifiedBy>Danijela Fumić</cp:lastModifiedBy>
  <cp:lastPrinted>2017-06-05T08:46:00Z</cp:lastPrinted>
  <dcterms:modified xmlns:xsi="http://www.w3.org/2001/XMLSchema-instance" xsi:type="dcterms:W3CDTF">2017-06-05T08:47:00Z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