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c439" w14:paraId="b84c439" w:rsidRDefault="00EA6890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85565B" w:rsidP="00232C8D" w:rsidR="00232C8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89. St-4763/16-32 </w:t>
      </w: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80A0F" w:rsidP="00054B41" w:rsidR="00054B41" w:rsidRPr="00FF493D">
      <w:pPr>
        <w:ind w:firstLine="720"/>
        <w:jc w:val="both"/>
        <w:rPr>
          <w:b/>
        </w:rPr>
      </w:pPr>
      <w:r w:rsidRPr="00280A0F">
        <w:t>Trgovački sud u Zagrebu, po sucu Nikolini Dorić Hadžisejdić, u stečajnom postupku u povodu prijedloga predlagatelja FINANCIJSKA AGENCIJA, RC Zagreb, Podružnica Zagreb, Trg svibanjskih žrtava 1995. 1, OIB: 85821130368, za otvaranje stečajnog postupka nad dužnikom ASTON GRUPA d.o.o., OIB: 42332660599, Zagreb, Trnsko 7/</w:t>
      </w:r>
      <w:r w:rsidR="0085565B">
        <w:t>E, 15</w:t>
      </w:r>
      <w:r w:rsidRPr="00280A0F">
        <w:t xml:space="preserve">. </w:t>
      </w:r>
      <w:r>
        <w:t>siječnja 2019</w:t>
      </w:r>
      <w:r w:rsidRPr="00280A0F">
        <w:t>.,</w:t>
      </w:r>
      <w:r w:rsidR="00054B41" w:rsidRPr="004B11FC">
        <w:t xml:space="preserve"> </w:t>
      </w:r>
    </w:p>
    <w:p w:rsidRDefault="00054B41" w:rsidP="00232C8D" w:rsidR="00054B41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280A0F" w:rsidRPr="00280A0F">
        <w:t>Domagoju Repaču, OIB: 24977406612, Zagreb, Đorđićeva 24</w:t>
      </w:r>
      <w:r w:rsidR="00B53A6E">
        <w:t xml:space="preserve">, </w:t>
      </w:r>
      <w:r>
        <w:t>u bruto iznosu od 3.000,00 kn.</w:t>
      </w:r>
    </w:p>
    <w:p w:rsidRDefault="00232C8D" w:rsidP="00232C8D" w:rsidR="00232C8D">
      <w:pPr>
        <w:ind w:firstLine="708"/>
        <w:jc w:val="both"/>
      </w:pPr>
    </w:p>
    <w:p w:rsidRDefault="0004017C" w:rsidP="004A75A8" w:rsidR="0004017C">
      <w:pPr>
        <w:ind w:firstLine="720"/>
        <w:jc w:val="both"/>
      </w:pPr>
      <w:r>
        <w:t xml:space="preserve">II. </w:t>
      </w:r>
      <w:r w:rsidR="008B7746">
        <w:t xml:space="preserve">Odbija se zahtjev privremenog stečajnog upravitelja </w:t>
      </w:r>
      <w:r w:rsidR="00280A0F" w:rsidRPr="00280A0F">
        <w:t>Domagoj</w:t>
      </w:r>
      <w:r w:rsidR="00280A0F">
        <w:t>a</w:t>
      </w:r>
      <w:r w:rsidR="00280A0F" w:rsidRPr="00280A0F">
        <w:t xml:space="preserve"> Repač</w:t>
      </w:r>
      <w:r w:rsidR="00280A0F">
        <w:t>a</w:t>
      </w:r>
      <w:r w:rsidR="00280A0F" w:rsidRPr="00280A0F">
        <w:t>, OIB: 24977406612, Zagreb, Đorđićeva 24</w:t>
      </w:r>
      <w:r w:rsidR="0096051F">
        <w:t>,</w:t>
      </w:r>
      <w:r w:rsidR="004A75A8">
        <w:t xml:space="preserve"> </w:t>
      </w:r>
      <w:r w:rsidR="008B7746">
        <w:t>za odobr</w:t>
      </w:r>
      <w:r w:rsidR="00280A0F">
        <w:t>enje nagrade u bruto iznosu od 4</w:t>
      </w:r>
      <w:r w:rsidR="008B7746">
        <w:t>.000,00 kn, kao neosnovan.</w:t>
      </w:r>
    </w:p>
    <w:p w:rsidRDefault="002C7B31" w:rsidP="004A75A8" w:rsidR="002C7B31">
      <w:pPr>
        <w:ind w:firstLine="720"/>
        <w:jc w:val="both"/>
      </w:pP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B6597">
        <w:t xml:space="preserve">nagradu u </w:t>
      </w:r>
      <w:r>
        <w:t>bruto iznos</w:t>
      </w:r>
      <w:r w:rsidR="007B6597">
        <w:t>u</w:t>
      </w:r>
      <w:r>
        <w:t xml:space="preserve"> od 3.000,00 kn</w:t>
      </w:r>
      <w:r w:rsidR="007B6597">
        <w:t xml:space="preserve"> </w:t>
      </w:r>
      <w:r>
        <w:t xml:space="preserve">privremenom stečajnom upravitelju </w:t>
      </w:r>
      <w:r w:rsidR="00280A0F" w:rsidRPr="00280A0F">
        <w:t>Domagoju Repaču, OIB: 24977406612, Zagreb, Đorđićeva 24</w:t>
      </w:r>
      <w:r w:rsidR="00D86B5D">
        <w:t>,</w:t>
      </w:r>
      <w:r>
        <w:t xml:space="preserve"> na račun IBAN: </w:t>
      </w:r>
      <w:r w:rsidR="00D86B5D">
        <w:t>HR</w:t>
      </w:r>
      <w:r w:rsidR="00280A0F">
        <w:t>9141240033126000825</w:t>
      </w:r>
      <w:r w:rsidR="00D86B5D">
        <w:t>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>
        <w:t xml:space="preserve">(Privremeni) stečajni upravitelj </w:t>
      </w:r>
      <w:r w:rsidR="00280A0F">
        <w:t xml:space="preserve">Domagoj Repač, </w:t>
      </w:r>
      <w:r w:rsidR="00280A0F" w:rsidRPr="00280A0F">
        <w:t>OIB: 24977406612, Zagreb, Đorđićeva 24</w:t>
      </w:r>
      <w:r w:rsidR="005024E4">
        <w:t xml:space="preserve">, </w:t>
      </w:r>
      <w:r w:rsidR="00054B41">
        <w:t>dostavio je</w:t>
      </w:r>
      <w:r>
        <w:t xml:space="preserve"> ovom sudu </w:t>
      </w:r>
      <w:r w:rsidR="00280A0F">
        <w:t>prijedlog</w:t>
      </w:r>
      <w:r w:rsidR="00D6306C">
        <w:t xml:space="preserve"> za određivanje </w:t>
      </w:r>
      <w:r w:rsidR="00280A0F">
        <w:t>nagrade</w:t>
      </w:r>
      <w:r w:rsidR="00D6306C">
        <w:t xml:space="preserve"> u </w:t>
      </w:r>
      <w:r>
        <w:t xml:space="preserve">bruto </w:t>
      </w:r>
      <w:r w:rsidR="00D6306C">
        <w:t xml:space="preserve">iznosu od </w:t>
      </w:r>
      <w:r w:rsidR="00280A0F">
        <w:t>7</w:t>
      </w:r>
      <w:r w:rsidR="00054B41">
        <w:t>.000,00 kn</w:t>
      </w:r>
      <w:r w:rsidR="005024E4">
        <w:t>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</w:t>
      </w:r>
      <w:r>
        <w:rPr>
          <w:color w:val="000000"/>
        </w:rPr>
        <w:lastRenderedPageBreak/>
        <w:t>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</w:t>
      </w:r>
      <w:r w:rsidR="00280A0F">
        <w:t xml:space="preserve">(list </w:t>
      </w:r>
      <w:r w:rsidR="007E6788">
        <w:t>34</w:t>
      </w:r>
      <w:r w:rsidR="00054B41">
        <w:t xml:space="preserve"> spisa) </w:t>
      </w:r>
      <w:r w:rsidR="007E6788">
        <w:t>Domagoj Repač</w:t>
      </w:r>
      <w:r w:rsidR="0085026D">
        <w:t xml:space="preserve"> </w:t>
      </w:r>
      <w:r>
        <w:t xml:space="preserve">imenovan je privremenim stečajnim upraviteljem u ovom stečajnom postupku i određene su njegove dužnosti. Dužnosti privremenog stečajnog upravitelja bile su: </w:t>
      </w:r>
      <w:r w:rsidR="007E6788" w:rsidRPr="007E6788">
        <w:t>izvršit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</w:t>
      </w:r>
      <w:r>
        <w:t xml:space="preserve">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</w:t>
      </w:r>
      <w:r w:rsidR="00054B41">
        <w:t>navedenog rješenja</w:t>
      </w:r>
      <w:r>
        <w:t xml:space="preserve">, dostavio pisano izvješće o imovini dužnika, stanju obveza dužnika, kao i očitovanje o tome koliko iznose predvidivi troškovi prethodnog i stečajnog postupka. Navedeno izvješće sastavljeno je na temelju </w:t>
      </w:r>
      <w:r w:rsidR="00B746D3">
        <w:t>javno d</w:t>
      </w:r>
      <w:r w:rsidR="00054B41">
        <w:t>ostupnih podataka i informacija</w:t>
      </w:r>
      <w:r w:rsidR="007E6788">
        <w:t xml:space="preserve"> te</w:t>
      </w:r>
      <w:r w:rsidR="007E6788" w:rsidRPr="007E6788">
        <w:t xml:space="preserve"> isprava pribavljenih od Financijske agencije, </w:t>
      </w:r>
      <w:r w:rsidR="007E6788">
        <w:t xml:space="preserve">Državne geodetske uprave i Ministarstva unutarnjih poslova, Policijske uprave Zagrebačke, </w:t>
      </w:r>
      <w:r w:rsidR="007E6788" w:rsidRPr="007E6788">
        <w:t xml:space="preserve">koje je dostavio u spis. </w:t>
      </w:r>
      <w:r>
        <w:t xml:space="preserve">Osim toga, privremeni stečajni upravitelj je navedeno izvješće usmeno iznio na ročištu radi rasprave o pretpostavkama za otvaranje stečajnog postupka.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8C7804" w:rsidP="008C7804" w:rsidR="008C780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u skladu s odredbama čl. 4. st. 1. i 2., čl. 5. st. 1. i čl. 15. Uredbe, odredio visinu nagrade u bruto iznosu od 3.000,00 kn, a ne u zatraženom bruto iznosu od </w:t>
      </w:r>
      <w:r w:rsidR="007E6788">
        <w:t>7</w:t>
      </w:r>
      <w:r>
        <w:t xml:space="preserve">.000,00 kn.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</w:t>
      </w:r>
    </w:p>
    <w:p w:rsidRDefault="008C7804" w:rsidP="008C7804" w:rsidR="008C7804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</w:t>
      </w:r>
      <w:r w:rsidR="006A5FC1">
        <w:t>enje nagrade u bruto iznosu od 4</w:t>
      </w:r>
      <w:r>
        <w:t>.000,00 kn, ovaj sud je ocijenio zahtjev privremenog stečajnog upravitelja neosnovanim zbog čega je odlučeno kao u točki II. izreke ovog rješenja.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jc w:val="center"/>
      </w:pPr>
      <w:r>
        <w:t xml:space="preserve">U Zagrebu </w:t>
      </w:r>
      <w:r w:rsidR="006A5FC1">
        <w:t>1</w:t>
      </w:r>
      <w:r w:rsidR="0085565B">
        <w:t>5</w:t>
      </w:r>
      <w:r>
        <w:t xml:space="preserve">. </w:t>
      </w:r>
      <w:r w:rsidR="00150D22">
        <w:t>siječnja 2019</w:t>
      </w:r>
      <w:r>
        <w:t>.</w:t>
      </w:r>
    </w:p>
    <w:p w:rsidRDefault="00EA6890" w:rsidP="00232C8D" w:rsidR="00EA6890">
      <w:pPr>
        <w:ind w:firstLine="720" w:left="7068"/>
      </w:pPr>
    </w:p>
    <w:p w:rsidRDefault="00232C8D" w:rsidP="00EA6890" w:rsidR="00232C8D">
      <w:pPr>
        <w:ind w:firstLine="720" w:left="7068"/>
        <w:jc w:val="right"/>
      </w:pPr>
      <w:r>
        <w:t>Sudac</w:t>
      </w:r>
    </w:p>
    <w:p w:rsidRDefault="00232C8D" w:rsidP="00EA6890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 w:rsidR="00150D22">
        <w:t>Nikolina Dorić Hadžisejdić</w:t>
      </w:r>
      <w:r w:rsidR="00344198">
        <w:t>, v.r.</w:t>
      </w:r>
    </w:p>
    <w:p w:rsidRDefault="00EA6890" w:rsidP="00232C8D" w:rsidR="00EA6890">
      <w:pPr>
        <w:jc w:val="both"/>
      </w:pPr>
    </w:p>
    <w:p w:rsidRDefault="00EA6890" w:rsidP="00232C8D" w:rsidR="00EA6890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 može se izjaviti žalba Visokom trgovačkom sudu Republike Hrvatske u roku od 8 dana od dostave rješenja, a ulaže se putem ovog suda u 2 primjerka za sud i po 1 za </w:t>
      </w:r>
      <w:r>
        <w:lastRenderedPageBreak/>
        <w:t>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344198" w:rsidP="007B64C7" w:rsidR="00344198">
      <w:pPr>
        <w:ind w:firstLine="708" w:left="3540"/>
        <w:jc w:val="right"/>
      </w:pPr>
    </w:p>
    <w:p w:rsidRDefault="00344198" w:rsidP="007B64C7" w:rsidR="00344198">
      <w:pPr>
        <w:ind w:firstLine="708" w:left="3540"/>
        <w:jc w:val="right"/>
      </w:pPr>
      <w:r>
        <w:t>Za točnost otpravka-ovlašteni službenik:</w:t>
      </w:r>
    </w:p>
    <w:p w:rsidRDefault="00344198" w:rsidP="007B64C7" w:rsidR="00344198">
      <w:pPr>
        <w:ind w:firstLine="708" w:left="3540"/>
        <w:jc w:val="right"/>
      </w:pPr>
      <w:r>
        <w:t xml:space="preserve">                                       Valentina Gabud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4198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EA6890">
      <w:t>89</w:t>
    </w:r>
    <w:r w:rsidR="00AA0827">
      <w:t>. St-</w:t>
    </w:r>
    <w:r w:rsidR="00280A0F">
      <w:t>4763</w:t>
    </w:r>
    <w:r w:rsidR="00CB176A">
      <w:t>/1</w:t>
    </w:r>
    <w:r w:rsidR="00280A0F">
      <w:t>6</w:t>
    </w:r>
    <w:r w:rsidR="00054B41">
      <w:t>-</w:t>
    </w:r>
    <w:r w:rsidR="0085565B">
      <w:t>32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54B41"/>
    <w:rsid w:val="00066E8C"/>
    <w:rsid w:val="000809E1"/>
    <w:rsid w:val="00090F75"/>
    <w:rsid w:val="00096585"/>
    <w:rsid w:val="000A2D9F"/>
    <w:rsid w:val="000A4E2B"/>
    <w:rsid w:val="000B0655"/>
    <w:rsid w:val="000C720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0D22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0A0F"/>
    <w:rsid w:val="00284272"/>
    <w:rsid w:val="00285BB9"/>
    <w:rsid w:val="002B3EBA"/>
    <w:rsid w:val="002C7B31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44198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25FD7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1D68"/>
    <w:rsid w:val="00482ED1"/>
    <w:rsid w:val="00491674"/>
    <w:rsid w:val="00493131"/>
    <w:rsid w:val="004942C5"/>
    <w:rsid w:val="00494E0B"/>
    <w:rsid w:val="004A75A8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A9E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A5FC1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E6788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5D18"/>
    <w:rsid w:val="00846E7A"/>
    <w:rsid w:val="0085026D"/>
    <w:rsid w:val="0085565B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56B1B"/>
    <w:rsid w:val="00C611C2"/>
    <w:rsid w:val="00C8113F"/>
    <w:rsid w:val="00C8525E"/>
    <w:rsid w:val="00C936AA"/>
    <w:rsid w:val="00CA127E"/>
    <w:rsid w:val="00CA7846"/>
    <w:rsid w:val="00CB176A"/>
    <w:rsid w:val="00CC2D48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55C1"/>
    <w:rsid w:val="00E80FC3"/>
    <w:rsid w:val="00E92897"/>
    <w:rsid w:val="00E96C2D"/>
    <w:rsid w:val="00EA34DB"/>
    <w:rsid w:val="00EA6890"/>
    <w:rsid w:val="00EB182B"/>
    <w:rsid w:val="00EB2F7A"/>
    <w:rsid w:val="00EB4953"/>
    <w:rsid w:val="00EC330E"/>
    <w:rsid w:val="00ED3299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610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44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44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2018.</izvorni_sadrzaj>
    <derivirana_varijabla naziv="DomainObject.Predmet.DatumRjesavanja_1">29.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Pipić; VJEROVNICI</izvorni_sadrzaj>
    <derivirana_varijabla naziv="DomainObject.Predmet.StrankaFormated_1">  FINA Regionalni centar Zagreb; Danijel Pipić; VJEROVNICI</derivirana_varijabla>
  </DomainObject.Predmet.StrankaFormated>
  <DomainObject.Predmet.StrankaFormatedOIB>
    <izvorni_sadrzaj>  FINA Regionalni centar Zagreb, OIB 85821130368; Danijel Pipić, OIB 67952828092; VJEROVNICI</izvorni_sadrzaj>
    <derivirana_varijabla naziv="DomainObject.Predmet.StrankaFormatedOIB_1">  FINA Regionalni centar Zagreb, OIB 85821130368; Danijel Pipić, OIB 67952828092; VJEROVNICI</derivirana_varijabla>
  </DomainObject.Predmet.StrankaFormatedOIB>
  <DomainObject.Predmet.StrankaFormatedWithAdress>
    <izvorni_sadrzaj> FINA Regionalni centar Zagreb, Trg svibanjskih žrtava 1995. 1, 10000 Zagreb; Danijel Pipić, Jaruščica 9d, 10000 Zagreb; VJEROVNICI</izvorni_sadrzaj>
    <derivirana_varijabla naziv="DomainObject.Predmet.StrankaFormatedWithAdress_1"> FINA Regionalni centar Zagreb, Trg svibanjskih žrtava 1995. 1, 10000 Zagreb; Danijel Pipić, Jaruščica 9d, 10000 Zagreb; VJEROVNICI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Zagreb; VJEROVNICI</izvorni_sadrzaj>
    <derivirana_varijabla naziv="DomainObject.Predmet.StrankaFormatedWithAdressOIB_1"> FINA Regionalni centar Zagreb, OIB 85821130368, Trg svibanjskih žrtava 1995. 1, 10000 Zagreb; Danijel Pipić, OIB 67952828092, Jaruščica 9d, 10000 Zagreb; VJEROVNICI</derivirana_varijabla>
  </DomainObject.Predmet.StrankaFormatedWithAdressOIB>
  <DomainObject.Predmet.StrankaWithAdress>
    <izvorni_sadrzaj>FINA Regionalni centar Zagreb Trg svibanjskih žrtava 1995. 1,10000 Zagreb,Danijel Pipić Jaruščica 9d,10000 Zagreb,VJEROVNICI </izvorni_sadrzaj>
    <derivirana_varijabla naziv="DomainObject.Predmet.StrankaWithAdress_1">FINA Regionalni centar Zagreb Trg svibanjskih žrtava 1995. 1,10000 Zagreb,Danijel Pipić Jaruščica 9d,10000 Zagreb,VJEROVNICI 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Zagreb,VJEROVNICI</izvorni_sadrzaj>
    <derivirana_varijabla naziv="DomainObject.Predmet.StrankaWithAdressOIB_1">FINA Regionalni centar Zagreb, OIB 85821130368, Trg svibanjskih žrtava 1995. 1,10000 Zagreb,Danijel Pipić, OIB 67952828092, Jaruščica 9d,10000 Zagreb,VJEROVNICI</derivirana_varijabla>
  </DomainObject.Predmet.StrankaWithAdressOIB>
  <DomainObject.Predmet.StrankaNazivFormated>
    <izvorni_sadrzaj>FINA Regionalni centar Zagreb,Danijel Pipić,VJEROVNICI</izvorni_sadrzaj>
    <derivirana_varijabla naziv="DomainObject.Predmet.StrankaNazivFormated_1">FINA Regionalni centar Zagreb,Danijel Pipić,VJEROVNICI</derivirana_varijabla>
  </DomainObject.Predmet.StrankaNazivFormated>
  <DomainObject.Predmet.StrankaNazivFormatedOIB>
    <izvorni_sadrzaj>FINA Regionalni centar Zagreb, OIB 85821130368,Danijel Pipić, OIB 67952828092,VJEROVNICI</izvorni_sadrzaj>
    <derivirana_varijabla naziv="DomainObject.Predmet.StrankaNazivFormatedOIB_1">FINA Regionalni centar Zagreb, OIB 85821130368,Danijel Pipić, OIB 67952828092,VJEROVNICI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Danijel Pipić</item>
      <item>VJEROVNICI</item>
    </izvorni_sadrzaj>
    <derivirana_varijabla naziv="DomainObject.Predmet.StrankaListFormated_1">
      <item>FINA Regionalni centar Zagreb</item>
      <item>Danijel Pipić</item>
      <item>VJEROVNICI</item>
    </derivirana_varijabla>
  </DomainObject.Predmet.StrankaListFormated>
  <DomainObject.Predmet.StrankaListFormatedOIB>
    <izvorni_sadrzaj>
      <item>FINA Regionalni centar Zagreb, OIB 85821130368</item>
      <item>Danijel Pipić, OIB 67952828092</item>
      <item>VJEROVNICI</item>
    </izvorni_sadrzaj>
    <derivirana_varijabla naziv="DomainObject.Predmet.StrankaListFormatedOIB_1">
      <item>FINA Regionalni centar Zagreb, OIB 85821130368</item>
      <item>Danijel Pipić, OIB 67952828092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  <item>VJEROVNICI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  <item>VJEROVNICI</item>
    </derivirana_varijabla>
  </DomainObject.Predmet.StrankaListFormatedWithAdressOIB>
  <DomainObject.Predmet.StrankaListNazivFormated>
    <izvorni_sadrzaj>
      <item>FINA Regionalni centar Zagreb</item>
      <item>Danijel Pipić</item>
      <item>VJEROVNICI</item>
    </izvorni_sadrzaj>
    <derivirana_varijabla naziv="DomainObject.Predmet.StrankaListNazivFormated_1">
      <item>FINA Regionalni centar Zagreb</item>
      <item>Danijel Pipić</item>
      <item>VJEROVNICI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  <item>VJEROVNICI</item>
    </izvorni_sadrzaj>
    <derivirana_varijabla naziv="DomainObject.Predmet.StrankaListNazivFormatedOIB_1">
      <item>FINA Regionalni centar Zagreb, OIB 85821130368</item>
      <item>Danijel Pipić, OIB 67952828092</item>
      <item>VJEROVNICI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  <item>Domagoj Repač</item>
    </izvorni_sadrzaj>
    <derivirana_varijabla naziv="DomainObject.Predmet.OstaliListFormated_1">
      <item>Danijel Pipić punomoćnik sudionika u postupku ASTON GRUPA d.o.o.</item>
      <item>Domagoj Repač</item>
    </derivirana_varijabla>
  </DomainObject.Predmet.OstaliListFormated>
  <DomainObject.Predmet.OstaliListFormatedOIB>
    <izvorni_sadrzaj>
      <item>Danijel Pipić, OIB 67952828092 punomoćnik sudionika u postupku ASTON GRUPA d.o.o.</item>
      <item>Domagoj Repač, OIB 24977406612</item>
    </izvorni_sadrzaj>
    <derivirana_varijabla naziv="DomainObject.Predmet.OstaliListFormatedOIB_1">
      <item>Danijel Pipić, OIB 67952828092 punomoćnik sudionika u postupku ASTON GRUPA d.o.o.</item>
      <item>Domagoj Repač, OIB 24977406612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  <item>Domagoj Repač, Đorđićeva Ulica 24, 10000 Zagreb</item>
    </izvorni_sadrzaj>
    <derivirana_varijabla naziv="DomainObject.Predmet.OstaliListFormatedWithAdress_1">
      <item>Danijel Pipić, Jaruščica 9d, 10000 Zagreb punomoćnik sudionika u postupku ASTON GRUPA d.o.o.</item>
      <item>Domagoj Repač, Đorđićeva Ulica 24, 10000 Zagreb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  <item>Domagoj Repač, OIB 24977406612, Đorđićeva Ulica 24, 10000 Zagreb</item>
    </izvorni_sadrzaj>
    <derivirana_varijabla naziv="DomainObject.Predmet.OstaliListFormatedWithAdressOIB_1">
      <item>Danijel Pipić, OIB 67952828092, Jaruščica 9d, 10000 Zagreb punomoćnik sudionika u postupku ASTON GRUPA d.o.o.</item>
      <item>Domagoj Repač, OIB 24977406612, Đorđićeva Ulica 24, 10000 Zagreb</item>
    </derivirana_varijabla>
  </DomainObject.Predmet.OstaliListFormatedWithAdressOIB>
  <DomainObject.Predmet.OstaliListNazivFormated>
    <izvorni_sadrzaj>
      <item>Danijel Pipić</item>
      <item>Domagoj Repač</item>
    </izvorni_sadrzaj>
    <derivirana_varijabla naziv="DomainObject.Predmet.OstaliListNazivFormated_1">
      <item>Danijel Pipić</item>
      <item>Domagoj Repač</item>
    </derivirana_varijabla>
  </DomainObject.Predmet.OstaliListNazivFormated>
  <DomainObject.Predmet.OstaliListNazivFormatedOIB>
    <izvorni_sadrzaj>
      <item>Danijel Pipić, OIB 67952828092</item>
      <item>Domagoj Repač, OIB 24977406612</item>
    </izvorni_sadrzaj>
    <derivirana_varijabla naziv="DomainObject.Predmet.OstaliListNazivFormatedOIB_1">
      <item>Danijel Pipić, OIB 67952828092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>15. rujna 2018.</izvorni_sadrzaj>
    <derivirana_varijabla naziv="DomainObject.Predmet.OdlukaRjesenje.DatumPravomocnosti_1">15. rujna 2018.</derivirana_varijabla>
  </DomainObject.Predmet.OdlukaRjesenje.DatumPravomocnosti>
  <DomainObject.Predmet.OdlukaRjesenje.Oznaka>
    <izvorni_sadrzaj>St-4763/2016-27</izvorni_sadrzaj>
    <derivirana_varijabla naziv="DomainObject.Predmet.OdlukaRjesenje.Oznaka_1">St-4763/2016-27</derivirana_varijabla>
  </DomainObject.Predmet.OdlukaRjesenje.Oznaka>
  <DomainObject.Predmet.SudioniciListNaziv>
    <izvorni_sadrzaj>
      <item>FINA Regionalni centar Zagreb</item>
      <item>ASTON GRUPA d.o.o.</item>
      <item>Danijel Pipić</item>
      <item>Danijel Pipić</item>
      <item>Domagoj Repač</item>
      <item>VJEROVNICI</item>
    </izvorni_sadrzaj>
    <derivirana_varijabla naziv="DomainObject.Predmet.SudioniciListNaziv_1">
      <item>FINA Regionalni centar Zagreb</item>
      <item>ASTON GRUPA d.o.o.</item>
      <item>Danijel Pipić</item>
      <item>Danijel Pipić</item>
      <item>Domagoj Repač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  <item>, OIB 24977406612</item>
      <item>, OIB null</item>
    </izvorni_sadrzaj>
    <derivirana_varijabla naziv="DomainObject.Predmet.SudioniciListNazivOIB_1">
      <item>, OIB 85821130368</item>
      <item>, OIB 42332660599</item>
      <item>, OIB 67952828092</item>
      <item>, OIB 67952828092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St-4763/2016-27</izvorni_sadrzaj>
    <derivirana_varijabla naziv="DomainObject.PredzadnjaOdlukaIzPredmeta.Oznaka_1">St-4763/2016-27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A6DDA-D77C-4C49-9FDB-441DAA573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876</properties:Words>
  <properties:Characters>4745</properties:Characters>
  <properties:Lines>106</properties:Lines>
  <properties:Paragraphs>33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Valentina Gabud</cp:lastModifiedBy>
  <cp:lastPrinted>2019-01-15T07:25:00Z</cp:lastPrinted>
  <dcterms:modified xmlns:xsi="http://www.w3.org/2001/XMLSchema-instance" xsi:type="dcterms:W3CDTF">2019-01-15T07:25:00Z</dcterms:modified>
  <cp:revision>172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Rješenje-NAGRADA PRIVREMENI STEČAJNI UPRAVITELJ-djelomično odbijeno Repač.docx)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