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54221" w14:paraId="6154221" w:rsidRDefault="000A6C98" w:rsidP="000A6C98" w:rsidR="00B46CF5" w:rsidRPr="001C1019">
      <w:pPr>
        <w:jc w:val="center"/>
        <w15:collapsed w:val="false"/>
        <w:rPr>
          <w:rFonts w:hAnsi="Times New Roman" w:ascii="Times New Roman"/>
        </w:rPr>
      </w:pPr>
      <w:bookmarkStart w:name="_GoBack" w:id="0"/>
      <w:bookmarkEnd w:id="0"/>
      <w:r>
        <w:rPr>
          <w:rFonts w:hAnsi="Times New Roman" w:ascii="Times New Roman"/>
        </w:rPr>
        <w:t xml:space="preserve">                                                                                                                  </w:t>
      </w:r>
      <w:r w:rsidR="00B46CF5" w:rsidRPr="001C1019">
        <w:rPr>
          <w:rFonts w:hAnsi="Times New Roman" w:ascii="Times New Roman"/>
        </w:rPr>
        <w:t>3 St-</w:t>
      </w:r>
      <w:r w:rsidR="003B6AEB">
        <w:rPr>
          <w:rFonts w:hAnsi="Times New Roman" w:ascii="Times New Roman"/>
        </w:rPr>
        <w:t>1077</w:t>
      </w:r>
      <w:r w:rsidR="002F760C">
        <w:rPr>
          <w:rFonts w:hAnsi="Times New Roman" w:ascii="Times New Roman"/>
        </w:rPr>
        <w:t>/17</w:t>
      </w:r>
      <w:r>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3B6AEB" w:rsidRPr="003B6AEB">
        <w:rPr>
          <w:rFonts w:hAnsi="Times New Roman" w:ascii="Times New Roman"/>
        </w:rPr>
        <w:t>PRIČAM PRIČU d.o.o.</w:t>
      </w:r>
      <w:r w:rsidR="003B6AEB">
        <w:rPr>
          <w:rFonts w:hAnsi="Times New Roman" w:ascii="Times New Roman"/>
        </w:rPr>
        <w:t>, Velika Mlaka</w:t>
      </w:r>
      <w:r w:rsidRPr="001C1019">
        <w:rPr>
          <w:rFonts w:hAnsi="Times New Roman" w:ascii="Times New Roman"/>
        </w:rPr>
        <w:t xml:space="preserve">, </w:t>
      </w:r>
      <w:r w:rsidR="003B6AEB">
        <w:rPr>
          <w:rFonts w:hAnsi="Times New Roman" w:ascii="Times New Roman"/>
        </w:rPr>
        <w:t>Dinekova 2 a</w:t>
      </w:r>
      <w:r w:rsidR="00F776E4">
        <w:rPr>
          <w:rFonts w:hAnsi="Times New Roman" w:ascii="Times New Roman"/>
        </w:rPr>
        <w:t xml:space="preserve">, </w:t>
      </w:r>
      <w:r w:rsidRPr="001C1019">
        <w:rPr>
          <w:rFonts w:hAnsi="Times New Roman" w:ascii="Times New Roman"/>
        </w:rPr>
        <w:t xml:space="preserve">OIB: </w:t>
      </w:r>
      <w:r w:rsidR="003B6AEB" w:rsidRPr="003B6AEB">
        <w:rPr>
          <w:rFonts w:hAnsi="Times New Roman" w:ascii="Times New Roman"/>
        </w:rPr>
        <w:t>36138669294</w:t>
      </w:r>
      <w:r w:rsidR="00943B15">
        <w:rPr>
          <w:rFonts w:hAnsi="Times New Roman" w:ascii="Times New Roman"/>
        </w:rPr>
        <w:t xml:space="preserve">, </w:t>
      </w:r>
      <w:r w:rsidR="003A703B">
        <w:rPr>
          <w:rFonts w:hAnsi="Times New Roman" w:ascii="Times New Roman"/>
        </w:rPr>
        <w:t>7</w:t>
      </w:r>
      <w:r w:rsidR="008C0FD2">
        <w:rPr>
          <w:rFonts w:hAnsi="Times New Roman" w:ascii="Times New Roman"/>
        </w:rPr>
        <w:t xml:space="preserve">. </w:t>
      </w:r>
      <w:r w:rsidR="003A703B">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3B6AEB" w:rsidRPr="003B6AEB">
        <w:rPr>
          <w:rFonts w:hAnsi="Times New Roman" w:ascii="Times New Roman"/>
        </w:rPr>
        <w:t>PRIČAM PRIČU d.o.o., Velika Mlaka, Dinekova 2 a, OIB: 36138669294</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3B6AEB">
        <w:rPr>
          <w:rFonts w:hAnsi="Times New Roman" w:ascii="Times New Roman"/>
        </w:rPr>
        <w:t>Maja Bernat Piletić</w:t>
      </w:r>
      <w:r w:rsidRPr="002F760C">
        <w:rPr>
          <w:rFonts w:hAnsi="Times New Roman" w:ascii="Times New Roman"/>
        </w:rPr>
        <w:t xml:space="preserve">, </w:t>
      </w:r>
      <w:r w:rsidR="003B6AEB">
        <w:rPr>
          <w:rFonts w:hAnsi="Times New Roman" w:ascii="Times New Roman"/>
        </w:rPr>
        <w:t>Velika Mlaka</w:t>
      </w:r>
      <w:r w:rsidRPr="002F760C">
        <w:rPr>
          <w:rFonts w:hAnsi="Times New Roman" w:ascii="Times New Roman"/>
        </w:rPr>
        <w:t xml:space="preserve">, </w:t>
      </w:r>
      <w:r w:rsidR="003B6AEB">
        <w:rPr>
          <w:rFonts w:hAnsi="Times New Roman" w:ascii="Times New Roman"/>
        </w:rPr>
        <w:t>Vlatka Mačeka 6</w:t>
      </w:r>
      <w:r w:rsidRPr="002F760C">
        <w:rPr>
          <w:rFonts w:hAnsi="Times New Roman" w:ascii="Times New Roman"/>
        </w:rPr>
        <w:t>, OIB:</w:t>
      </w:r>
      <w:r w:rsidR="00FD7B3C">
        <w:rPr>
          <w:rFonts w:hAnsi="Times New Roman" w:ascii="Times New Roman"/>
        </w:rPr>
        <w:t xml:space="preserve"> </w:t>
      </w:r>
      <w:r w:rsidR="003B6AEB">
        <w:rPr>
          <w:rFonts w:hAnsi="Times New Roman" w:ascii="Times New Roman"/>
        </w:rPr>
        <w:t>79893696728</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3A703B"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3A703B">
        <w:rPr>
          <w:rFonts w:hAnsi="Times New Roman" w:ascii="Times New Roman"/>
          <w:b/>
        </w:rPr>
        <w:t>0</w:t>
      </w:r>
      <w:r w:rsidR="0003746B" w:rsidRPr="0003746B">
        <w:rPr>
          <w:rFonts w:hAnsi="Times New Roman" w:ascii="Times New Roman"/>
          <w:b/>
        </w:rPr>
        <w:t>.</w:t>
      </w:r>
      <w:r w:rsidR="0003746B">
        <w:rPr>
          <w:rFonts w:hAnsi="Times New Roman" w:ascii="Times New Roman"/>
        </w:rPr>
        <w:t xml:space="preserve"> </w:t>
      </w:r>
      <w:r w:rsidR="0003746B">
        <w:rPr>
          <w:rFonts w:hAnsi="Times New Roman" w:ascii="Times New Roman"/>
          <w:b/>
        </w:rPr>
        <w:t>li</w:t>
      </w:r>
      <w:r w:rsidR="003A703B">
        <w:rPr>
          <w:rFonts w:hAnsi="Times New Roman" w:ascii="Times New Roman"/>
          <w:b/>
        </w:rPr>
        <w:t>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xml:space="preserve">. u 12,00 sati </w:t>
      </w:r>
      <w:r w:rsidRPr="002F760C">
        <w:rPr>
          <w:rFonts w:hAnsi="Times New Roman" w:ascii="Times New Roman"/>
        </w:rPr>
        <w:t xml:space="preserve">u zgradi ovog suda, u Karlovcu, </w:t>
      </w:r>
      <w:r w:rsidR="003A703B" w:rsidRPr="003A703B">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rsidRPr="002F760C">
      <w:pPr>
        <w:jc w:val="both"/>
        <w:rPr>
          <w:rFonts w:hAnsi="Times New Roman" w:ascii="Times New Roman"/>
        </w:rPr>
      </w:pPr>
      <w:r w:rsidRPr="002F760C">
        <w:rPr>
          <w:rFonts w:hAnsi="Times New Roman" w:ascii="Times New Roman"/>
        </w:rPr>
        <w:t xml:space="preserve">-ovlaštena osoba dužnika  </w:t>
      </w:r>
    </w:p>
    <w:p w:rsidRDefault="002F760C" w:rsidP="002F760C" w:rsidR="00FD7B3C" w:rsidRPr="002F760C">
      <w:pPr>
        <w:jc w:val="both"/>
        <w:rPr>
          <w:rFonts w:hAnsi="Times New Roman" w:ascii="Times New Roman"/>
        </w:rPr>
      </w:pPr>
      <w:r w:rsidRPr="002F760C">
        <w:rPr>
          <w:rFonts w:hAnsi="Times New Roman" w:ascii="Times New Roman"/>
        </w:rPr>
        <w:t>-</w:t>
      </w:r>
      <w:r w:rsidR="00455FF6">
        <w:rPr>
          <w:rFonts w:hAnsi="Times New Roman" w:ascii="Times New Roman"/>
        </w:rPr>
        <w:t>Privredna</w:t>
      </w:r>
      <w:r w:rsidR="00FD7B3C">
        <w:rPr>
          <w:rFonts w:hAnsi="Times New Roman" w:ascii="Times New Roman"/>
        </w:rPr>
        <w:t xml:space="preserve">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DB1B40">
        <w:rPr>
          <w:rFonts w:hAnsi="Times New Roman" w:ascii="Times New Roman"/>
        </w:rPr>
        <w:t>28.269,91</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3A703B">
        <w:rPr>
          <w:rFonts w:hAnsi="Times New Roman" w:ascii="Times New Roman"/>
        </w:rPr>
        <w:t>7</w:t>
      </w:r>
      <w:r w:rsidR="00CA4F2A">
        <w:rPr>
          <w:rFonts w:hAnsi="Times New Roman" w:ascii="Times New Roman"/>
        </w:rPr>
        <w:t xml:space="preserve">. </w:t>
      </w:r>
      <w:r w:rsidR="003A703B">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A6C98">
        <w:rPr>
          <w:rFonts w:hAnsi="Times New Roman" w:ascii="Times New Roman"/>
        </w:rPr>
        <w:t>,v.r.</w:t>
      </w:r>
    </w:p>
    <w:p w:rsidRDefault="000A6C98" w:rsidP="000F3CF9" w:rsidR="000A6C98">
      <w:pPr>
        <w:jc w:val="right"/>
        <w:rPr>
          <w:rFonts w:hAnsi="Times New Roman" w:ascii="Times New Roman"/>
        </w:rPr>
      </w:pPr>
    </w:p>
    <w:p w:rsidRDefault="000A6C98" w:rsidP="000F3CF9" w:rsidR="000A6C98">
      <w:pPr>
        <w:jc w:val="right"/>
        <w:rPr>
          <w:rFonts w:hAnsi="Times New Roman" w:ascii="Times New Roman"/>
        </w:rPr>
      </w:pPr>
      <w:r>
        <w:rPr>
          <w:rFonts w:hAnsi="Times New Roman" w:ascii="Times New Roman"/>
        </w:rPr>
        <w:t>Za točnost otpravka-</w:t>
      </w:r>
    </w:p>
    <w:p w:rsidRDefault="000A6C98" w:rsidP="000F3CF9" w:rsidR="000A6C98">
      <w:pPr>
        <w:jc w:val="right"/>
        <w:rPr>
          <w:rFonts w:hAnsi="Times New Roman" w:ascii="Times New Roman"/>
        </w:rPr>
      </w:pPr>
      <w:r>
        <w:rPr>
          <w:rFonts w:hAnsi="Times New Roman" w:ascii="Times New Roman"/>
        </w:rPr>
        <w:t>ovlašteni službenik:</w:t>
      </w:r>
    </w:p>
    <w:p w:rsidRDefault="000A6C98" w:rsidP="000F3CF9" w:rsidR="000A6C98"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CA2" w:rsidP="00A83AC6" w:rsidR="00AC3CA2">
      <w:r>
        <w:separator/>
      </w:r>
    </w:p>
  </w:endnote>
  <w:endnote w:id="0" w:type="continuationSeparator">
    <w:p w:rsidRDefault="00AC3CA2" w:rsidP="00A83AC6" w:rsidR="00AC3C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CA2" w:rsidP="00A83AC6" w:rsidR="00AC3CA2">
      <w:r>
        <w:separator/>
      </w:r>
    </w:p>
  </w:footnote>
  <w:footnote w:id="0" w:type="continuationSeparator">
    <w:p w:rsidRDefault="00AC3CA2" w:rsidP="00A83AC6" w:rsidR="00AC3C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A6C98">
          <w:rPr>
            <w:noProof/>
          </w:rPr>
          <w:t>3</w:t>
        </w:r>
        <w:r>
          <w:fldChar w:fldCharType="end"/>
        </w:r>
      </w:p>
    </w:sdtContent>
  </w:sdt>
  <w:p w:rsidRDefault="000A6C98" w:rsidP="000A6C98" w:rsidR="00A83AC6" w:rsidRPr="00A83AC6">
    <w:pPr>
      <w:pStyle w:val="Zaglavlje"/>
      <w:jc w:val="center"/>
      <w:rPr>
        <w:rFonts w:hAnsi="Times New Roman" w:ascii="Times New Roman"/>
      </w:rPr>
    </w:pPr>
    <w:r>
      <w:rPr>
        <w:rFonts w:hAnsi="Times New Roman" w:ascii="Times New Roman"/>
      </w:rPr>
      <w:t xml:space="preserve">                                                                                                                           </w:t>
    </w:r>
    <w:r w:rsidR="00A83AC6" w:rsidRPr="00A83AC6">
      <w:rPr>
        <w:rFonts w:hAnsi="Times New Roman" w:ascii="Times New Roman"/>
      </w:rPr>
      <w:t>3 St-</w:t>
    </w:r>
    <w:r w:rsidR="0011762B">
      <w:rPr>
        <w:rFonts w:hAnsi="Times New Roman" w:ascii="Times New Roman"/>
      </w:rPr>
      <w:t>107</w:t>
    </w:r>
    <w:r w:rsidR="003A703B">
      <w:rPr>
        <w:rFonts w:hAnsi="Times New Roman" w:ascii="Times New Roman"/>
      </w:rPr>
      <w:t>7</w:t>
    </w:r>
    <w:r w:rsidR="005C45F3">
      <w:rPr>
        <w:rFonts w:hAnsi="Times New Roman" w:ascii="Times New Roman"/>
      </w:rPr>
      <w:t>/17</w:t>
    </w:r>
    <w:r>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2B34"/>
    <w:rsid w:val="00073C58"/>
    <w:rsid w:val="00074028"/>
    <w:rsid w:val="000826DC"/>
    <w:rsid w:val="000A6C98"/>
    <w:rsid w:val="000A7AAA"/>
    <w:rsid w:val="000C7A75"/>
    <w:rsid w:val="000F3CF9"/>
    <w:rsid w:val="0011762B"/>
    <w:rsid w:val="00157A50"/>
    <w:rsid w:val="001C1019"/>
    <w:rsid w:val="001D67C7"/>
    <w:rsid w:val="001F371D"/>
    <w:rsid w:val="00235E4F"/>
    <w:rsid w:val="002539F0"/>
    <w:rsid w:val="00280B48"/>
    <w:rsid w:val="002834BA"/>
    <w:rsid w:val="0029034E"/>
    <w:rsid w:val="002B5EA9"/>
    <w:rsid w:val="002C352F"/>
    <w:rsid w:val="002F760C"/>
    <w:rsid w:val="00354C62"/>
    <w:rsid w:val="003A703B"/>
    <w:rsid w:val="003B534B"/>
    <w:rsid w:val="003B6AEB"/>
    <w:rsid w:val="003C58D3"/>
    <w:rsid w:val="003F3B5D"/>
    <w:rsid w:val="004021CC"/>
    <w:rsid w:val="00446A94"/>
    <w:rsid w:val="004475AF"/>
    <w:rsid w:val="00455FF6"/>
    <w:rsid w:val="00462914"/>
    <w:rsid w:val="00496B21"/>
    <w:rsid w:val="004D1BAA"/>
    <w:rsid w:val="004D5D59"/>
    <w:rsid w:val="005151B2"/>
    <w:rsid w:val="005246A4"/>
    <w:rsid w:val="00526988"/>
    <w:rsid w:val="005551D0"/>
    <w:rsid w:val="00584B9C"/>
    <w:rsid w:val="00585EC0"/>
    <w:rsid w:val="005B0991"/>
    <w:rsid w:val="005B6231"/>
    <w:rsid w:val="005C11DA"/>
    <w:rsid w:val="005C45F3"/>
    <w:rsid w:val="00624A9F"/>
    <w:rsid w:val="00665D5F"/>
    <w:rsid w:val="00673EC5"/>
    <w:rsid w:val="00674E31"/>
    <w:rsid w:val="006902B0"/>
    <w:rsid w:val="006F2EF0"/>
    <w:rsid w:val="007136E1"/>
    <w:rsid w:val="007325B9"/>
    <w:rsid w:val="00743E42"/>
    <w:rsid w:val="00756DC1"/>
    <w:rsid w:val="008250EB"/>
    <w:rsid w:val="0083751A"/>
    <w:rsid w:val="008B3C08"/>
    <w:rsid w:val="008C0FD2"/>
    <w:rsid w:val="008D18B2"/>
    <w:rsid w:val="00905E07"/>
    <w:rsid w:val="00935D15"/>
    <w:rsid w:val="00943B15"/>
    <w:rsid w:val="009A3118"/>
    <w:rsid w:val="009B58C3"/>
    <w:rsid w:val="009B7407"/>
    <w:rsid w:val="009C3172"/>
    <w:rsid w:val="009E2A4D"/>
    <w:rsid w:val="00A303F7"/>
    <w:rsid w:val="00A65965"/>
    <w:rsid w:val="00A76179"/>
    <w:rsid w:val="00A81532"/>
    <w:rsid w:val="00A83AC6"/>
    <w:rsid w:val="00AB11C7"/>
    <w:rsid w:val="00AC3CA2"/>
    <w:rsid w:val="00B0422D"/>
    <w:rsid w:val="00B27FDA"/>
    <w:rsid w:val="00B46CF5"/>
    <w:rsid w:val="00B6796F"/>
    <w:rsid w:val="00BC41A7"/>
    <w:rsid w:val="00BC580B"/>
    <w:rsid w:val="00BD6393"/>
    <w:rsid w:val="00BF6FEF"/>
    <w:rsid w:val="00C231D9"/>
    <w:rsid w:val="00C3624C"/>
    <w:rsid w:val="00C52A39"/>
    <w:rsid w:val="00CA4F2A"/>
    <w:rsid w:val="00D46BFE"/>
    <w:rsid w:val="00D53EB3"/>
    <w:rsid w:val="00D9555C"/>
    <w:rsid w:val="00DB1B40"/>
    <w:rsid w:val="00DE3DC9"/>
    <w:rsid w:val="00DE5A25"/>
    <w:rsid w:val="00E00E55"/>
    <w:rsid w:val="00E374B1"/>
    <w:rsid w:val="00E37F24"/>
    <w:rsid w:val="00F02BE7"/>
    <w:rsid w:val="00F22A72"/>
    <w:rsid w:val="00F33709"/>
    <w:rsid w:val="00F33BE0"/>
    <w:rsid w:val="00F776E4"/>
    <w:rsid w:val="00F81C44"/>
    <w:rsid w:val="00FA6596"/>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72B34"/>
    <w:rPr>
      <w:color w:val="808080"/>
      <w:bdr w:space="0" w:sz="0" w:color="auto" w:val="none"/>
      <w:shd w:fill="auto" w:color="auto" w:val="clear"/>
    </w:rPr>
  </w:style>
  <w:style w:customStyle="true" w:styleId="eSPISCCParagraphDefaultFont" w:type="character">
    <w:name w:val="eSPIS_CC_Paragraph Default Font"/>
    <w:basedOn w:val="Zadanifontodlomka"/>
    <w:rsid w:val="00072B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2B3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72B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2B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72B34"/>
    <w:rPr>
      <w:color w:val="808080"/>
      <w:bdr w:color="auto" w:space="0" w:sz="0" w:val="none"/>
      <w:shd w:color="auto" w:fill="auto" w:val="clear"/>
    </w:rPr>
  </w:style>
  <w:style w:customStyle="1" w:styleId="eSPISCCParagraphDefaultFont" w:type="character">
    <w:name w:val="eSPIS_CC_Paragraph Default Font"/>
    <w:basedOn w:val="Zadanifontodlomka"/>
    <w:rsid w:val="00072B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2B3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72B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2B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St-1077/2017-3</izvorni_sadrzaj>
    <derivirana_varijabla naziv="DomainObject.Oznaka_1">St-1077/2017-3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St-1077/2017</izvorni_sadrzaj>
    <derivirana_varijabla naziv="DomainObject.Predmet.OznakaBroj_1">St-1077/2017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PRIČAM PRIČU d.o.o. zastupanog po punomoćniku Maja Bernat Piletić</izvorni_sadrzaj>
    <derivirana_varijabla naziv="DomainObject.Predmet.ProtustrankaFormated_1">  PRIČAM PRIČU d.o.o. zastupanog po punomoćniku Maja Bernat Piletić</derivirana_varijabla>
  </DomainObject.Predmet.ProtustrankaFormated>
  <DomainObject.Predmet.ProtustrankaFormatedOIB>
    <izvorni_sadrzaj>  PRIČAM PRIČU d.o.o., OIB 36138669294 zastupanog po punomoćniku Maja Bernat Piletić</izvorni_sadrzaj>
    <derivirana_varijabla naziv="DomainObject.Predmet.ProtustrankaFormatedOIB_1">  PRIČAM PRIČU d.o.o., OIB 36138669294 zastupanog po punomoćniku Maja Bernat Piletić</derivirana_varijabla>
  </DomainObject.Predmet.ProtustrankaFormatedOIB>
  <DomainObject.Predmet.ProtustrankaFormatedWithAdress>
    <izvorni_sadrzaj> PRIČAM PRIČU d.o.o., Dinekova 2 a , 10010 Velika Mlaka zastupanog po punomoćniku Maja Bernat Piletić</izvorni_sadrzaj>
    <derivirana_varijabla naziv="DomainObject.Predmet.ProtustrankaFormatedWithAdress_1"> PRIČAM PRIČU d.o.o., Dinekova 2 a , 10010 Velika Mlaka zastupanog po punomoćniku Maja Bernat Piletić</derivirana_varijabla>
  </DomainObject.Predmet.ProtustrankaFormatedWithAdress>
  <DomainObject.Predmet.ProtustrankaFormatedWithAdressOIB>
    <izvorni_sadrzaj> PRIČAM PRIČU d.o.o., OIB 36138669294, Dinekova 2 a , 10010 Velika Mlaka zastupanog po punomoćniku Maja Bernat Piletić</izvorni_sadrzaj>
    <derivirana_varijabla naziv="DomainObject.Predmet.ProtustrankaFormatedWithAdressOIB_1"> PRIČAM PRIČU d.o.o., OIB 36138669294, Dinekova 2 a , 10010 Velika Mlaka zastupanog po punomoćniku Maja Bernat Piletić</derivirana_varijabla>
  </DomainObject.Predmet.ProtustrankaFormatedWithAdressOIB>
  <DomainObject.Predmet.ProtustrankaWithAdress>
    <izvorni_sadrzaj>PRIČAM PRIČU d.o.o. Dinekova 2 a , 10010 Velika Mlaka</izvorni_sadrzaj>
    <derivirana_varijabla naziv="DomainObject.Predmet.ProtustrankaWithAdress_1">PRIČAM PRIČU d.o.o. Dinekova 2 a , 10010 Velika Mlaka</derivirana_varijabla>
  </DomainObject.Predmet.ProtustrankaWithAdress>
  <DomainObject.Predmet.ProtustrankaWithAdressOIB>
    <izvorni_sadrzaj>PRIČAM PRIČU d.o.o., OIB 36138669294, Dinekova 2 a , 10010 Velika Mlaka</izvorni_sadrzaj>
    <derivirana_varijabla naziv="DomainObject.Predmet.ProtustrankaWithAdressOIB_1">PRIČAM PRIČU d.o.o., OIB 36138669294, Dinekova 2 a , 10010 Velika Mlaka</derivirana_varijabla>
  </DomainObject.Predmet.ProtustrankaWithAdressOIB>
  <DomainObject.Predmet.ProtustrankaNazivFormated>
    <izvorni_sadrzaj>PRIČAM PRIČU d.o.o.</izvorni_sadrzaj>
    <derivirana_varijabla naziv="DomainObject.Predmet.ProtustrankaNazivFormated_1">PRIČAM PRIČU d.o.o.</derivirana_varijabla>
  </DomainObject.Predmet.ProtustrankaNazivFormated>
  <DomainObject.Predmet.ProtustrankaNazivFormatedOIB>
    <izvorni_sadrzaj>PRIČAM PRIČU d.o.o., OIB 36138669294</izvorni_sadrzaj>
    <derivirana_varijabla naziv="DomainObject.Predmet.ProtustrankaNazivFormatedOIB_1">PRIČAM PRIČU d.o.o., OIB 36138669294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PRIČAM PRIČU d.o.o. zastupanog po punomoćniku Maja Bernat Piletić</item>
    </izvorni_sadrzaj>
    <derivirana_varijabla naziv="DomainObject.Predmet.ProtuStrankaListFormated_1">
      <item>PRIČAM PRIČU d.o.o. zastupanog po punomoćniku Maja Bernat Piletić</item>
    </derivirana_varijabla>
  </DomainObject.Predmet.ProtuStrankaListFormated>
  <DomainObject.Predmet.ProtuStrankaListFormatedOIB>
    <izvorni_sadrzaj>
      <item>PRIČAM PRIČU d.o.o., OIB 36138669294 zastupanog po punomoćniku Maja Bernat Piletić</item>
    </izvorni_sadrzaj>
    <derivirana_varijabla naziv="DomainObject.Predmet.ProtuStrankaListFormatedOIB_1">
      <item>PRIČAM PRIČU d.o.o., OIB 36138669294 zastupanog po punomoćniku Maja Bernat Piletić</item>
    </derivirana_varijabla>
  </DomainObject.Predmet.ProtuStrankaListFormatedOIB>
  <DomainObject.Predmet.ProtuStrankaListFormatedWithAdress>
    <izvorni_sadrzaj>
      <item>PRIČAM PRIČU d.o.o., Dinekova 2 a , 10010 Velika Mlaka zastupanog po punomoćniku Maja Bernat Piletić</item>
    </izvorni_sadrzaj>
    <derivirana_varijabla naziv="DomainObject.Predmet.ProtuStrankaListFormatedWithAdress_1">
      <item>PRIČAM PRIČU d.o.o., Dinekova 2 a , 10010 Velika Mlaka zastupanog po punomoćniku Maja Bernat Piletić</item>
    </derivirana_varijabla>
  </DomainObject.Predmet.ProtuStrankaListFormatedWithAdress>
  <DomainObject.Predmet.ProtuStrankaListFormatedWithAdressOIB>
    <izvorni_sadrzaj>
      <item>PRIČAM PRIČU d.o.o., OIB 36138669294, Dinekova 2 a , 10010 Velika Mlaka zastupanog po punomoćniku Maja Bernat Piletić</item>
    </izvorni_sadrzaj>
    <derivirana_varijabla naziv="DomainObject.Predmet.ProtuStrankaListFormatedWithAdressOIB_1">
      <item>PRIČAM PRIČU d.o.o., OIB 36138669294, Dinekova 2 a , 10010 Velika Mlaka zastupanog po punomoćniku Maja Bernat Piletić</item>
    </derivirana_varijabla>
  </DomainObject.Predmet.ProtuStrankaListFormatedWithAdressOIB>
  <DomainObject.Predmet.ProtuStrankaListNazivFormated>
    <izvorni_sadrzaj>
      <item>PRIČAM PRIČU d.o.o.</item>
    </izvorni_sadrzaj>
    <derivirana_varijabla naziv="DomainObject.Predmet.ProtuStrankaListNazivFormated_1">
      <item>PRIČAM PRIČU d.o.o.</item>
    </derivirana_varijabla>
  </DomainObject.Predmet.ProtuStrankaListNazivFormated>
  <DomainObject.Predmet.ProtuStrankaListNazivFormatedOIB>
    <izvorni_sadrzaj>
      <item>PRIČAM PRIČU d.o.o., OIB 36138669294</item>
    </izvorni_sadrzaj>
    <derivirana_varijabla naziv="DomainObject.Predmet.ProtuStrankaListNazivFormatedOIB_1">
      <item>PRIČAM PRIČU d.o.o., OIB 36138669294</item>
    </derivirana_varijabla>
  </DomainObject.Predmet.ProtuStrankaListNazivFormatedOIB>
  <DomainObject.Predmet.OstaliListFormated>
    <izvorni_sadrzaj>
      <item>Maja Bernat Piletić punomoćnik sudionika u postupku PRIČAM PRIČU d.o.o.</item>
    </izvorni_sadrzaj>
    <derivirana_varijabla naziv="DomainObject.Predmet.OstaliListFormated_1">
      <item>Maja Bernat Piletić punomoćnik sudionika u postupku PRIČAM PRIČU d.o.o.</item>
    </derivirana_varijabla>
  </DomainObject.Predmet.OstaliListFormated>
  <DomainObject.Predmet.OstaliListFormatedOIB>
    <izvorni_sadrzaj>
      <item>Maja Bernat Piletić, OIB 79893696728 punomoćnik sudionika u postupku PRIČAM PRIČU d.o.o.</item>
    </izvorni_sadrzaj>
    <derivirana_varijabla naziv="DomainObject.Predmet.OstaliListFormatedOIB_1">
      <item>Maja Bernat Piletić, OIB 79893696728 punomoćnik sudionika u postupku PRIČAM PRIČU d.o.o.</item>
    </derivirana_varijabla>
  </DomainObject.Predmet.OstaliListFormatedOIB>
  <DomainObject.Predmet.OstaliListFormatedWithAdress>
    <izvorni_sadrzaj>
      <item>Maja Bernat Piletić, Dinekova 2a, 10010 Velika Mlaka punomoćnik sudionika u postupku PRIČAM PRIČU d.o.o.</item>
    </izvorni_sadrzaj>
    <derivirana_varijabla naziv="DomainObject.Predmet.OstaliListFormatedWithAdress_1">
      <item>Maja Bernat Piletić, Dinekova 2a, 10010 Velika Mlaka punomoćnik sudionika u postupku PRIČAM PRIČU d.o.o.</item>
    </derivirana_varijabla>
  </DomainObject.Predmet.OstaliListFormatedWithAdress>
  <DomainObject.Predmet.OstaliListFormatedWithAdressOIB>
    <izvorni_sadrzaj>
      <item>Maja Bernat Piletić, OIB 79893696728, Dinekova 2a, 10010 Velika Mlaka punomoćnik sudionika u postupku PRIČAM PRIČU d.o.o.</item>
    </izvorni_sadrzaj>
    <derivirana_varijabla naziv="DomainObject.Predmet.OstaliListFormatedWithAdressOIB_1">
      <item>Maja Bernat Piletić, OIB 79893696728, Dinekova 2a, 10010 Velika Mlaka punomoćnik sudionika u postupku PRIČAM PRIČU d.o.o.</item>
    </derivirana_varijabla>
  </DomainObject.Predmet.OstaliListFormatedWithAdressOIB>
  <DomainObject.Predmet.OstaliListNazivFormated>
    <izvorni_sadrzaj>
      <item>Maja Bernat Piletić</item>
    </izvorni_sadrzaj>
    <derivirana_varijabla naziv="DomainObject.Predmet.OstaliListNazivFormated_1">
      <item>Maja Bernat Piletić</item>
    </derivirana_varijabla>
  </DomainObject.Predmet.OstaliListNazivFormated>
  <DomainObject.Predmet.OstaliListNazivFormatedOIB>
    <izvorni_sadrzaj>
      <item>Maja Bernat Piletić, OIB 79893696728</item>
    </izvorni_sadrzaj>
    <derivirana_varijabla naziv="DomainObject.Predmet.OstaliListNazivFormatedOIB_1">
      <item>Maja Bernat Piletić, OIB 79893696728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St-1077/2017-3</izvorni_sadrzaj>
    <derivirana_varijabla naziv="DomainObject.PoslovniBrojDokumenta_1">St-1077/2017-3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PRIČAM PRIČU d.o.o.</izvorni_sadrzaj>
    <derivirana_varijabla naziv="DomainObject.Predmet.ProtustrankaIDrugi_1">PRIČAM PRIČU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PRIČAM PRIČU d.o.o., OIB 36138669294, Dinekova 2 a , 10010 Velika Mlaka</izvorni_sadrzaj>
    <derivirana_varijabla naziv="DomainObject.Predmet.ProtustrankaIDrugiAdressOIB_1">PRIČAM PRIČU d.o.o., OIB 36138669294, Dinekova 2 a ,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PRIČAM PRIČU d.o.o.</item>
      <item>Maja Bernat Piletić</item>
    </izvorni_sadrzaj>
    <derivirana_varijabla naziv="DomainObject.Predmet.SudioniciListNaziv_1">
      <item>FINA Regionalni centar Zagreb</item>
      <item>PRIČAM PRIČU d.o.o.</item>
      <item>Maja Bernat Piletić</item>
    </derivirana_varijabla>
  </DomainObject.Predmet.SudioniciListNaziv>
  <DomainObject.Predmet.SudioniciListAdressOIB>
    <izvorni_sadrzaj>
      <item>FINA Regionalni centar Zagreb, OIB 85821130368, Trg svibanjskih žrtava 1995. br. 1,10000 Zagreb</item>
      <item>PRIČAM PRIČU d.o.o., OIB 36138669294, Dinekova 2 a ,10010 Velika Mlaka</item>
      <item>Maja Bernat Piletić, OIB 79893696728, Dinekova 2a,10010 Velika Mlaka</item>
    </izvorni_sadrzaj>
    <derivirana_varijabla naziv="DomainObject.Predmet.SudioniciListAdressOIB_1">
      <item>FINA Regionalni centar Zagreb, OIB 85821130368, Trg svibanjskih žrtava 1995. br. 1,10000 Zagreb</item>
      <item>PRIČAM PRIČU d.o.o., OIB 36138669294, Dinekova 2 a ,10010 Velika Mlaka</item>
      <item>Maja Bernat Piletić, OIB 79893696728, Dinekova 2a,10010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36138669294</item>
      <item>, OIB 79893696728</item>
    </izvorni_sadrzaj>
    <derivirana_varijabla naziv="DomainObject.Predmet.SudioniciListNazivOIB_1">
      <item>, OIB 85821130368</item>
      <item>, OIB 36138669294</item>
      <item>, OIB 79893696728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C93418-F50C-4FE1-B2F5-C8BFB0C387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5165</properties:Characters>
  <properties:Lines>132</properties:Lines>
  <properties:Paragraphs>46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2017-04-20T10:00:00Z</dcterms:created>
  <dc:creator>Vesna Fundurulić Perišin</dc:creator>
  <cp:lastModifiedBy>Marina Markić</cp:lastModifiedBy>
  <cp:lastPrinted>2017-07-07T06:47:00Z</cp:lastPrinted>
  <dcterms:modified xmlns:xsi="http://www.w3.org/2001/XMLSchema-instance" xsi:type="dcterms:W3CDTF">2017-07-07T06:47:00Z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St-1077/2017-3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