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71c6" w14:paraId="8c371c6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BE1FEA">
        <w:rPr>
          <w:b/>
          <w:lang w:val="hr-HR"/>
        </w:rPr>
        <w:t>1182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BE1FEA" w:rsidRPr="00BE1FEA">
        <w:t>EVENTO PERFETTO j.o.o.o. Split, Generala Zadre 24, OIB: 93375636061</w:t>
      </w:r>
      <w:r w:rsidR="00515704" w:rsidRPr="00224EAA">
        <w:rPr>
          <w:lang w:val="hr-HR"/>
        </w:rPr>
        <w:t xml:space="preserve">, dana </w:t>
      </w:r>
      <w:r w:rsidR="00E51F0E">
        <w:rPr>
          <w:lang w:val="hr-HR"/>
        </w:rPr>
        <w:t xml:space="preserve">27. srpnja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E51F0E">
      <w:pPr>
        <w:rPr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BE1FEA" w:rsidRPr="00BE1FEA">
        <w:t>EVENTO PERFETTO j.o.o.o. Split, Generala Zadre 24, OIB: 93375636061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6862FB">
        <w:t>Stjepan Kugler, dipl. ekonomist iz Milne, Milna 739, OIB: 12448674443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E51F0E" w:rsidP="00E51F0E" w:rsidR="00E51F0E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E51F0E" w:rsidP="00E51F0E" w:rsidR="00E51F0E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E51F0E" w:rsidP="00E51F0E" w:rsidR="00E51F0E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E51F0E" w:rsidP="00E51F0E" w:rsidR="00E51F0E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E51F0E" w:rsidP="00E51F0E" w:rsidR="00E51F0E" w:rsidRPr="005A1F0D">
      <w:pPr>
        <w:ind w:left="705"/>
        <w:jc w:val="both"/>
        <w:rPr>
          <w:lang w:val="hr-HR"/>
        </w:rPr>
      </w:pPr>
    </w:p>
    <w:p w:rsidRDefault="00E51F0E" w:rsidP="00E51F0E" w:rsidR="00E51F0E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E51F0E" w:rsidP="00E51F0E" w:rsidR="00E51F0E" w:rsidRPr="005A1F0D">
      <w:pPr>
        <w:ind w:left="705"/>
        <w:jc w:val="both"/>
        <w:rPr>
          <w:lang w:val="hr-HR"/>
        </w:rPr>
      </w:pPr>
    </w:p>
    <w:p w:rsidRDefault="00E51F0E" w:rsidP="00E51F0E" w:rsidR="00E51F0E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E51F0E" w:rsidP="00E51F0E" w:rsidR="00E51F0E" w:rsidRPr="005A1F0D">
      <w:pPr>
        <w:rPr>
          <w:lang w:val="hr-HR"/>
        </w:rPr>
      </w:pPr>
    </w:p>
    <w:p w:rsidRDefault="00E51F0E" w:rsidP="00E51F0E" w:rsidR="00E51F0E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19.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9,0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6862FB">
        <w:t>Stjepan Kugler</w:t>
      </w:r>
      <w:r w:rsidRPr="00224EAA">
        <w:rPr>
          <w:lang w:val="hr-HR"/>
        </w:rPr>
        <w:t xml:space="preserve">, zatim zastupnik po zakonu dužnika </w:t>
      </w:r>
      <w:r w:rsidR="00BE1FEA">
        <w:rPr>
          <w:lang w:val="hr-HR"/>
        </w:rPr>
        <w:t>Judita Bilić iz Mravinaca</w:t>
      </w:r>
      <w:r w:rsidR="00E51F0E">
        <w:rPr>
          <w:lang w:val="hr-HR"/>
        </w:rPr>
        <w:t>, Gajeva ulica 26</w:t>
      </w:r>
      <w:r w:rsidRPr="00224EAA">
        <w:rPr>
          <w:lang w:val="hr-HR"/>
        </w:rPr>
        <w:t xml:space="preserve"> 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E51F0E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BE1FEA" w:rsidR="00BE1FEA" w:rsidRPr="00BE1FEA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BE1FEA" w:rsidRPr="00BE1FEA">
        <w:rPr>
          <w:lang w:val="hr-HR"/>
        </w:rPr>
        <w:t>Financijska agencija, Regionalni centar Split podnijela je ovom sudu 29. kolovoza 2017., na temelju odredbe čl. 429. st. 1. Stečajnog zakona (Narodne novine broj 71/15 i 104/17, dalje SZ), zahtjev za provedbu skraćenog stečajnog postupka nad dužnikom EVENTO PERFETTO j.o.o.o. Split.</w:t>
      </w:r>
    </w:p>
    <w:p w:rsidRDefault="00BE1FEA" w:rsidP="00BE1FEA" w:rsidR="00BE1FEA" w:rsidRPr="00BE1FEA">
      <w:pPr>
        <w:jc w:val="both"/>
        <w:rPr>
          <w:lang w:val="hr-HR"/>
        </w:rPr>
      </w:pPr>
    </w:p>
    <w:p w:rsidRDefault="00BE1FEA" w:rsidP="00E51F0E" w:rsidR="00DC6760">
      <w:pPr>
        <w:ind w:firstLine="708"/>
        <w:jc w:val="both"/>
        <w:rPr>
          <w:lang w:val="hr-HR"/>
        </w:rPr>
      </w:pPr>
      <w:r w:rsidRPr="00BE1FEA">
        <w:rPr>
          <w:lang w:val="hr-HR"/>
        </w:rPr>
        <w:t>U podnesenom zahtjevu je navedeno da dužnik na dan 23. kolovoza 2017., u Očevidniku redoslijeda osnova za plaćanje, ima evidentirane neizvršene osnove za plaćanje u neprekinutom razdoblju od 120 dana u ukupnom iznosu od 67.947,44 kn, kao i da prema podacima koji su dostavljeni od Hrvatskog zavoda za mirovinsko osiguranje dužnik nema zaposlenih.</w:t>
      </w:r>
    </w:p>
    <w:p w:rsidRDefault="000F07D9" w:rsidP="000F07D9" w:rsidR="000F07D9">
      <w:pPr>
        <w:jc w:val="both"/>
        <w:rPr>
          <w:lang w:val="hr-HR"/>
        </w:rPr>
      </w:pPr>
    </w:p>
    <w:p w:rsidRDefault="005A1F0D" w:rsidP="00224EAA" w:rsidR="00E51F0E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E51F0E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na mrežnoj </w:t>
      </w:r>
      <w:r w:rsidR="00E51F0E">
        <w:rPr>
          <w:lang w:val="hr-HR"/>
        </w:rPr>
        <w:t>stranici e-Oglasna ploča sudova</w:t>
      </w:r>
      <w:r w:rsidR="00224EAA" w:rsidRPr="00224EAA">
        <w:rPr>
          <w:lang w:val="hr-HR"/>
        </w:rPr>
        <w:t xml:space="preserve"> </w:t>
      </w:r>
      <w:r w:rsidR="00BE1FEA" w:rsidRPr="00BE1FEA">
        <w:rPr>
          <w:lang w:val="hr-HR"/>
        </w:rPr>
        <w:t>22. studenog 2017</w:t>
      </w:r>
      <w:r w:rsidR="00224EAA" w:rsidRPr="00224EAA">
        <w:rPr>
          <w:lang w:val="hr-HR"/>
        </w:rPr>
        <w:t xml:space="preserve">. objavio oglas </w:t>
      </w:r>
      <w:r w:rsidR="00E51F0E">
        <w:rPr>
          <w:lang w:val="hr-HR"/>
        </w:rPr>
        <w:t>u smislu odredbi čl. 430. SZ-a.</w:t>
      </w:r>
    </w:p>
    <w:p w:rsidRDefault="00E51F0E" w:rsidP="00224EAA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</w:p>
    <w:p w:rsidRDefault="00BE1FEA" w:rsidP="00DC6760" w:rsidR="00DC6760">
      <w:pPr>
        <w:ind w:firstLine="708"/>
        <w:jc w:val="both"/>
        <w:rPr>
          <w:lang w:val="hr-HR"/>
        </w:rPr>
      </w:pPr>
      <w:r w:rsidRPr="00BE1FEA">
        <w:rPr>
          <w:lang w:val="hr-HR"/>
        </w:rPr>
        <w:t>Predlagatelj – vjerovnik Republika Hrvatska, Ministarstvo financija je pravovremeno, 6. prosinca 2017. podnio ovom sudu prijedlog za otvaranje stečajnog postupka nad dužnikom</w:t>
      </w:r>
      <w:r w:rsidR="00E51F0E">
        <w:rPr>
          <w:lang w:val="hr-HR"/>
        </w:rPr>
        <w:t xml:space="preserve">, navodeći </w:t>
      </w:r>
      <w:r w:rsidRPr="00BE1FEA">
        <w:rPr>
          <w:lang w:val="hr-HR"/>
        </w:rPr>
        <w:t xml:space="preserve">da prema dužniku ima dospjelih, a nenamirenih tražbina u ukupnom iznosu od 72.097,36 kn, </w:t>
      </w:r>
      <w:r w:rsidR="00E51F0E">
        <w:rPr>
          <w:lang w:val="hr-HR"/>
        </w:rPr>
        <w:t>a uz prijedlog je dostavljen</w:t>
      </w:r>
      <w:r w:rsidRPr="00BE1FEA">
        <w:rPr>
          <w:lang w:val="hr-HR"/>
        </w:rPr>
        <w:t xml:space="preserve"> i godišnji financijski izvještaj dužnika za 2016. godinu.  </w:t>
      </w:r>
      <w:r w:rsidR="000F07D9" w:rsidRPr="000F07D9">
        <w:rPr>
          <w:lang w:val="hr-HR"/>
        </w:rPr>
        <w:t xml:space="preserve"> </w:t>
      </w:r>
    </w:p>
    <w:p w:rsidRDefault="000F07D9" w:rsidP="00DC6760" w:rsidR="000F07D9" w:rsidRPr="00224EAA">
      <w:pPr>
        <w:ind w:firstLine="708"/>
        <w:jc w:val="both"/>
        <w:rPr>
          <w:lang w:val="hr-HR"/>
        </w:rPr>
      </w:pPr>
    </w:p>
    <w:p w:rsidRDefault="00224EAA" w:rsidP="00E51F0E" w:rsid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BE1FEA" w:rsidRPr="00BE1FEA">
        <w:rPr>
          <w:lang w:val="hr-HR"/>
        </w:rPr>
        <w:t>21. St-841/2017 od 08.12.2017</w:t>
      </w:r>
      <w:r w:rsidR="00E53863" w:rsidRPr="00E53863">
        <w:rPr>
          <w:lang w:val="hr-HR"/>
        </w:rPr>
        <w:t xml:space="preserve">. </w:t>
      </w:r>
      <w:r w:rsidRPr="00224EAA">
        <w:rPr>
          <w:lang w:val="hr-HR"/>
        </w:rPr>
        <w:t xml:space="preserve">god. obustavljen je skraćeni stečajni postupak </w:t>
      </w:r>
      <w:r w:rsidR="00E51F0E">
        <w:rPr>
          <w:lang w:val="hr-HR"/>
        </w:rPr>
        <w:t xml:space="preserve">te je po </w:t>
      </w:r>
      <w:r w:rsidRPr="00224EAA">
        <w:rPr>
          <w:lang w:val="hr-HR"/>
        </w:rPr>
        <w:t xml:space="preserve">pravomoćnosti </w:t>
      </w:r>
      <w:r w:rsidR="00E51F0E">
        <w:rPr>
          <w:lang w:val="hr-HR"/>
        </w:rPr>
        <w:t xml:space="preserve">tog </w:t>
      </w:r>
      <w:r w:rsidRPr="00224EAA">
        <w:rPr>
          <w:lang w:val="hr-HR"/>
        </w:rPr>
        <w:t>rješenja ovaj predmet je zaveden po novi poslovni broj St-</w:t>
      </w:r>
      <w:r w:rsidR="00BE1FEA">
        <w:rPr>
          <w:lang w:val="hr-HR"/>
        </w:rPr>
        <w:t>1182</w:t>
      </w:r>
      <w:r w:rsidRPr="00224EAA">
        <w:rPr>
          <w:lang w:val="hr-HR"/>
        </w:rPr>
        <w:t>/2017.</w:t>
      </w:r>
    </w:p>
    <w:p w:rsidRDefault="00E51F0E" w:rsidP="00E51F0E" w:rsidR="00E51F0E">
      <w:pPr>
        <w:ind w:firstLine="708"/>
        <w:jc w:val="both"/>
        <w:rPr>
          <w:lang w:val="hr-HR"/>
        </w:rPr>
      </w:pPr>
    </w:p>
    <w:p w:rsidRDefault="00E51F0E" w:rsidP="00E51F0E" w:rsidR="00E51F0E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St-1182</w:t>
      </w:r>
      <w:r w:rsidRPr="000F4027">
        <w:rPr>
          <w:lang w:val="hr-HR"/>
        </w:rPr>
        <w:t xml:space="preserve">/2017 od </w:t>
      </w:r>
      <w:r>
        <w:rPr>
          <w:lang w:val="hr-HR"/>
        </w:rPr>
        <w:t>29. svibnja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E51F0E" w:rsidP="00E51F0E" w:rsidR="00E51F0E">
      <w:pPr>
        <w:ind w:firstLine="708"/>
        <w:jc w:val="both"/>
        <w:rPr>
          <w:lang w:val="hr-HR"/>
        </w:rPr>
      </w:pPr>
    </w:p>
    <w:p w:rsidRDefault="00E51F0E" w:rsidP="00E51F0E" w:rsidR="00E51F0E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St-1182</w:t>
      </w:r>
      <w:r w:rsidRPr="000F4027">
        <w:rPr>
          <w:lang w:val="hr-HR"/>
        </w:rPr>
        <w:t xml:space="preserve">/2017 od </w:t>
      </w:r>
      <w:r>
        <w:rPr>
          <w:lang w:val="hr-HR"/>
        </w:rPr>
        <w:t>29. svibnja</w:t>
      </w:r>
      <w:r w:rsidRPr="000F4027">
        <w:rPr>
          <w:lang w:val="hr-HR"/>
        </w:rPr>
        <w:t xml:space="preserve"> 2018.</w:t>
      </w:r>
    </w:p>
    <w:p w:rsidRDefault="00E51F0E" w:rsidP="00E51F0E" w:rsidR="00E51F0E">
      <w:pPr>
        <w:ind w:firstLine="708"/>
        <w:jc w:val="both"/>
        <w:rPr>
          <w:lang w:val="hr-HR"/>
        </w:rPr>
      </w:pPr>
    </w:p>
    <w:p w:rsidRDefault="00E51F0E" w:rsidP="00E51F0E" w:rsidR="00E51F0E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Punomoćnica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 xml:space="preserve">odaziva na </w:t>
      </w:r>
      <w:r w:rsidRPr="003410D1">
        <w:rPr>
          <w:lang w:val="hr-HR"/>
        </w:rPr>
        <w:t>pozive suda te isto tako nije dostavio nikakvo izvješće o imovini</w:t>
      </w:r>
      <w:r>
        <w:rPr>
          <w:lang w:val="hr-HR"/>
        </w:rPr>
        <w:t xml:space="preserve"> i obvezama</w:t>
      </w:r>
      <w:r w:rsidRPr="003410D1">
        <w:rPr>
          <w:lang w:val="hr-HR"/>
        </w:rPr>
        <w:t xml:space="preserve"> 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putem kojeg bi se moglo </w:t>
      </w:r>
      <w:r>
        <w:rPr>
          <w:lang w:val="hr-HR"/>
        </w:rPr>
        <w:t>utvrditi</w:t>
      </w:r>
      <w:r w:rsidRPr="003410D1">
        <w:rPr>
          <w:lang w:val="hr-HR"/>
        </w:rPr>
        <w:t xml:space="preserve"> s kojom točno imovinom dužnik danas raspolaže te da li je ista dostatna za podmiren</w:t>
      </w:r>
      <w:r>
        <w:rPr>
          <w:lang w:val="hr-HR"/>
        </w:rPr>
        <w:t>je troškova stečajnog postupka.</w:t>
      </w:r>
    </w:p>
    <w:p w:rsidRDefault="00E51F0E" w:rsidP="00E51F0E" w:rsidR="00E51F0E">
      <w:pPr>
        <w:ind w:firstLine="708"/>
        <w:jc w:val="both"/>
        <w:rPr>
          <w:lang w:val="hr-HR"/>
        </w:rPr>
      </w:pPr>
    </w:p>
    <w:p w:rsidRDefault="00E51F0E" w:rsidP="00E51F0E" w:rsidR="00E51F0E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E51F0E" w:rsidP="00E51F0E" w:rsidR="00E51F0E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E51F0E" w:rsidP="00E51F0E" w:rsidR="00E51F0E" w:rsidRPr="005A1F0D">
      <w:pPr>
        <w:jc w:val="both"/>
        <w:rPr>
          <w:lang w:val="hr-HR"/>
        </w:rPr>
      </w:pPr>
    </w:p>
    <w:p w:rsidRDefault="00E51F0E" w:rsidP="00E51F0E" w:rsidR="00E51F0E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E51F0E" w:rsidP="00E51F0E" w:rsidR="00E51F0E" w:rsidRPr="005A1F0D">
      <w:pPr>
        <w:jc w:val="both"/>
        <w:rPr>
          <w:lang w:eastAsia="hr-HR" w:val="hr-HR"/>
        </w:rPr>
      </w:pP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E51F0E" w:rsidP="00E51F0E" w:rsidR="00E51F0E" w:rsidRPr="005A1F0D">
      <w:pPr>
        <w:jc w:val="both"/>
        <w:rPr>
          <w:lang w:val="hr-HR"/>
        </w:rPr>
      </w:pP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E51F0E" w:rsidP="00E51F0E" w:rsidR="00E51F0E" w:rsidRPr="005A1F0D">
      <w:pPr>
        <w:jc w:val="both"/>
        <w:rPr>
          <w:lang w:val="hr-HR"/>
        </w:rPr>
      </w:pPr>
    </w:p>
    <w:p w:rsidRDefault="00E51F0E" w:rsidP="00E51F0E" w:rsidR="00E51F0E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E51F0E" w:rsidP="00E51F0E" w:rsidR="00E51F0E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E51F0E" w:rsidP="00E51F0E" w:rsidR="00E51F0E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E51F0E" w:rsidP="00E51F0E" w:rsidR="00E51F0E" w:rsidRPr="005A1F0D">
      <w:pPr>
        <w:ind w:left="6372"/>
        <w:rPr>
          <w:sz w:val="28"/>
          <w:szCs w:val="28"/>
          <w:lang w:val="hr-HR"/>
        </w:rPr>
      </w:pPr>
    </w:p>
    <w:p w:rsidRDefault="00E51F0E" w:rsidP="00E51F0E" w:rsidR="00E51F0E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E51F0E" w:rsidP="00E51F0E" w:rsidR="00E51F0E">
      <w:pPr>
        <w:jc w:val="both"/>
        <w:rPr>
          <w:lang w:val="hr-HR"/>
        </w:rPr>
      </w:pPr>
    </w:p>
    <w:p w:rsidRDefault="00E51F0E" w:rsidP="00E51F0E" w:rsidR="00E51F0E">
      <w:pPr>
        <w:jc w:val="both"/>
        <w:rPr>
          <w:lang w:val="hr-HR"/>
        </w:rPr>
      </w:pPr>
    </w:p>
    <w:p w:rsidRDefault="00E51F0E" w:rsidP="00E51F0E" w:rsidR="00E51F0E">
      <w:pPr>
        <w:jc w:val="both"/>
        <w:rPr>
          <w:lang w:val="hr-HR"/>
        </w:rPr>
      </w:pPr>
    </w:p>
    <w:p w:rsidRDefault="00E51F0E" w:rsidP="00E51F0E" w:rsidR="00E51F0E">
      <w:pPr>
        <w:jc w:val="both"/>
        <w:rPr>
          <w:lang w:val="hr-HR"/>
        </w:rPr>
      </w:pPr>
    </w:p>
    <w:p w:rsidRDefault="006862FB" w:rsidP="00E51F0E" w:rsidR="006862FB">
      <w:pPr>
        <w:jc w:val="both"/>
        <w:rPr>
          <w:lang w:val="hr-HR"/>
        </w:rPr>
      </w:pP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E51F0E" w:rsidP="00E51F0E" w:rsidR="00E51F0E" w:rsidRPr="005A1F0D">
      <w:pPr>
        <w:jc w:val="both"/>
        <w:rPr>
          <w:lang w:val="hr-HR"/>
        </w:rPr>
      </w:pPr>
    </w:p>
    <w:p w:rsidRDefault="00E51F0E" w:rsidP="00E51F0E" w:rsidR="00E51F0E" w:rsidRPr="005A1F0D">
      <w:pPr>
        <w:jc w:val="both"/>
        <w:rPr>
          <w:lang w:val="hr-HR"/>
        </w:rPr>
      </w:pP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E51F0E" w:rsidP="00E51F0E" w:rsidR="00E51F0E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E51F0E" w:rsidP="00E51F0E" w:rsidR="00E51F0E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E51F0E" w:rsidP="00E51F0E" w:rsidR="00E51F0E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E51F0E" w:rsidP="00E51F0E" w:rsidR="00E51F0E">
      <w:pPr>
        <w:ind w:firstLine="708"/>
        <w:jc w:val="both"/>
        <w:rPr>
          <w:lang w:val="hr-HR"/>
        </w:rPr>
      </w:pPr>
    </w:p>
    <w:p w:rsidRDefault="00E51F0E" w:rsidP="00E51F0E" w:rsidR="00E51F0E">
      <w:pPr>
        <w:ind w:firstLine="708"/>
        <w:jc w:val="both"/>
        <w:rPr>
          <w:lang w:val="hr-HR"/>
        </w:rPr>
      </w:pPr>
    </w:p>
    <w:p w:rsidRDefault="00E51F0E" w:rsidP="00E51F0E" w:rsidR="00E51F0E" w:rsidRPr="00224EAA">
      <w:pPr>
        <w:jc w:val="both"/>
        <w:rPr>
          <w:lang w:val="hr-HR"/>
        </w:rPr>
      </w:pPr>
    </w:p>
    <w:p w:rsidRDefault="00E51F0E" w:rsidP="00E51F0E" w:rsidR="00E51F0E">
      <w:pPr>
        <w:ind w:firstLine="708"/>
        <w:jc w:val="both"/>
        <w:rPr>
          <w:lang w:val="hr-HR"/>
        </w:rPr>
      </w:pPr>
    </w:p>
    <w:p w:rsidRDefault="00E51F0E" w:rsidP="00E51F0E" w:rsidR="00E51F0E" w:rsidRPr="00224EAA">
      <w:pPr>
        <w:ind w:firstLine="708"/>
        <w:jc w:val="both"/>
        <w:rPr>
          <w:lang w:val="hr-HR"/>
        </w:rPr>
      </w:pP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EB167D" w:rsidP="00562429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8E7D21" w:rsidRPr="008E7D21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BE1FEA">
      <w:t>1182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3EB0"/>
    <w:rsid w:val="0003710A"/>
    <w:rsid w:val="00055F83"/>
    <w:rsid w:val="000666DB"/>
    <w:rsid w:val="000B0CEF"/>
    <w:rsid w:val="000E30A9"/>
    <w:rsid w:val="000E7FE8"/>
    <w:rsid w:val="000F07D9"/>
    <w:rsid w:val="000F347B"/>
    <w:rsid w:val="000F7A06"/>
    <w:rsid w:val="0016796C"/>
    <w:rsid w:val="001901EC"/>
    <w:rsid w:val="001B358D"/>
    <w:rsid w:val="001C6D24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403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862FB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8E5FBC"/>
    <w:rsid w:val="008E7D21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BE1FEA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97D34"/>
    <w:rsid w:val="00DB242E"/>
    <w:rsid w:val="00DC5A7C"/>
    <w:rsid w:val="00DC6760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1F0E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EVENTO PERFETTO jednostavno društvo s ograničenom odgovornošću za usluge</izvorni_sadrzaj>
    <derivirana_varijabla naziv="DomainObject.Predmet.ProtustrankaFormated_1">  EVENTO PERFETTO jednostavno društvo s ograničenom odgovornošću za usluge</derivirana_varijabla>
  </DomainObject.Predmet.ProtustrankaFormated>
  <DomainObject.Predmet.ProtustrankaFormatedOIB>
    <izvorni_sadrzaj>  EVENTO PERFETTO jednostavno društvo s ograničenom odgovornošću za usluge, OIB 93375636061</izvorni_sadrzaj>
    <derivirana_varijabla naziv="DomainObject.Predmet.ProtustrankaFormatedOIB_1">  EVENTO PERFETTO jednostavno društvo s ograničenom odgovornošću za usluge, OIB 93375636061</derivirana_varijabla>
  </DomainObject.Predmet.ProtustrankaFormatedOIB>
  <DomainObject.Predmet.ProtustrankaFormatedWithAdress>
    <izvorni_sadrzaj> EVENTO PERFETTO jednostavno društvo s ograničenom odgovornošću za usluge, Generala Zadre 24, 21000 Split</izvorni_sadrzaj>
    <derivirana_varijabla naziv="DomainObject.Predmet.ProtustrankaFormatedWithAdress_1"> EVENTO PERFETTO jednostavno društvo s ograničenom odgovornošću za usluge, Generala Zadre 24, 21000 Split</derivirana_varijabla>
  </DomainObject.Predmet.ProtustrankaFormatedWithAdress>
  <DomainObject.Predmet.ProtustrankaFormatedWithAdressOIB>
    <izvorni_sadrzaj> EVENTO PERFETTO jednostavno društvo s ograničenom odgovornošću za usluge, OIB 93375636061, Generala Zadre 24, 21000 Split</izvorni_sadrzaj>
    <derivirana_varijabla naziv="DomainObject.Predmet.ProtustrankaFormatedWithAdressOIB_1"> EVENTO PERFETTO jednostavno društvo s ograničenom odgovornošću za usluge, OIB 93375636061, Generala Zadre 24, 21000 Split</derivirana_varijabla>
  </DomainObject.Predmet.ProtustrankaFormatedWithAdressOIB>
  <DomainObject.Predmet.ProtustrankaWithAdress>
    <izvorni_sadrzaj>EVENTO PERFETTO jednostavno društvo s ograničenom odgovornošću za usluge Generala Zadre 24, 21000 Split</izvorni_sadrzaj>
    <derivirana_varijabla naziv="DomainObject.Predmet.ProtustrankaWithAdress_1">EVENTO PERFETTO jednostavno društvo s ograničenom odgovornošću za usluge Generala Zadre 24, 21000 Split</derivirana_varijabla>
  </DomainObject.Predmet.ProtustrankaWithAdress>
  <DomainObject.Predmet.ProtustrankaWithAdressOIB>
    <izvorni_sadrzaj>EVENTO PERFETTO jednostavno društvo s ograničenom odgovornošću za usluge, OIB 93375636061, Generala Zadre 24, 21000 Split</izvorni_sadrzaj>
    <derivirana_varijabla naziv="DomainObject.Predmet.ProtustrankaWithAdressOIB_1">EVENTO PERFETTO jednostavno društvo s ograničenom odgovornošću za usluge, OIB 93375636061, Generala Zadre 24, 21000 Split</derivirana_varijabla>
  </DomainObject.Predmet.ProtustrankaWithAdressOIB>
  <DomainObject.Predmet.ProtustrankaNazivFormated>
    <izvorni_sadrzaj>EVENTO PERFETTO jednostavno društvo s ograničenom odgovornošću za usluge</izvorni_sadrzaj>
    <derivirana_varijabla naziv="DomainObject.Predmet.ProtustrankaNazivFormated_1">EVENTO PERFETTO jednostavno društvo s ograničenom odgovornošću za usluge</derivirana_varijabla>
  </DomainObject.Predmet.ProtustrankaNazivFormated>
  <DomainObject.Predmet.ProtustrankaNazivFormatedOIB>
    <izvorni_sadrzaj>EVENTO PERFETTO jednostavno društvo s ograničenom odgovornošću za usluge, OIB 93375636061</izvorni_sadrzaj>
    <derivirana_varijabla naziv="DomainObject.Predmet.ProtustrankaNazivFormatedOIB_1">EVENTO PERFETTO jednostavno društvo s ograničenom odgovornošću za usluge, OIB 93375636061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EVENTO PERFETTO jednostavno društvo s ograničenom odgovornošću za usluge</item>
    </izvorni_sadrzaj>
    <derivirana_varijabla naziv="DomainObject.Predmet.ProtuStrankaListFormated_1">
      <item>EVENTO PERFETTO jednostavno društvo s ograničenom odgovornošću za usluge</item>
    </derivirana_varijabla>
  </DomainObject.Predmet.ProtuStrankaListFormated>
  <DomainObject.Predmet.ProtuStrankaListFormatedOIB>
    <izvorni_sadrzaj>
      <item>EVENTO PERFETTO jednostavno društvo s ograničenom odgovornošću za usluge, OIB 93375636061</item>
    </izvorni_sadrzaj>
    <derivirana_varijabla naziv="DomainObject.Predmet.ProtuStrankaListFormatedOIB_1">
      <item>EVENTO PERFETTO jednostavno društvo s ograničenom odgovornošću za usluge, OIB 93375636061</item>
    </derivirana_varijabla>
  </DomainObject.Predmet.ProtuStrankaListFormatedOIB>
  <DomainObject.Predmet.ProtuStrankaListFormatedWithAdress>
    <izvorni_sadrzaj>
      <item>EVENTO PERFETTO jednostavno društvo s ograničenom odgovornošću za usluge, Generala Zadre 24, 21000 Split</item>
    </izvorni_sadrzaj>
    <derivirana_varijabla naziv="DomainObject.Predmet.ProtuStrankaListFormatedWithAdress_1">
      <item>EVENTO PERFETTO jednostavno društvo s ograničenom odgovornošću za usluge, Generala Zadre 24, 21000 Split</item>
    </derivirana_varijabla>
  </DomainObject.Predmet.ProtuStrankaListFormatedWithAdress>
  <DomainObject.Predmet.ProtuStrankaListFormatedWithAdressOIB>
    <izvorni_sadrzaj>
      <item>EVENTO PERFETTO jednostavno društvo s ograničenom odgovornošću za usluge, OIB 93375636061, Generala Zadre 24, 21000 Split</item>
    </izvorni_sadrzaj>
    <derivirana_varijabla naziv="DomainObject.Predmet.ProtuStrankaListFormatedWithAdressOIB_1">
      <item>EVENTO PERFETTO jednostavno društvo s ograničenom odgovornošću za usluge, OIB 93375636061, Generala Zadre 24, 21000 Split</item>
    </derivirana_varijabla>
  </DomainObject.Predmet.ProtuStrankaListFormatedWithAdressOIB>
  <DomainObject.Predmet.ProtuStrankaListNazivFormated>
    <izvorni_sadrzaj>
      <item>EVENTO PERFETTO jednostavno društvo s ograničenom odgovornošću za usluge</item>
    </izvorni_sadrzaj>
    <derivirana_varijabla naziv="DomainObject.Predmet.ProtuStrankaListNazivFormated_1">
      <item>EVENTO PERFETTO jednostavno društvo s ograničenom odgovornošću za usluge</item>
    </derivirana_varijabla>
  </DomainObject.Predmet.ProtuStrankaListNazivFormated>
  <DomainObject.Predmet.ProtuStrankaListNazivFormatedOIB>
    <izvorni_sadrzaj>
      <item>EVENTO PERFETTO jednostavno društvo s ograničenom odgovornošću za usluge, OIB 93375636061</item>
    </izvorni_sadrzaj>
    <derivirana_varijabla naziv="DomainObject.Predmet.ProtuStrankaListNazivFormatedOIB_1">
      <item>EVENTO PERFETTO jednostavno društvo s ograničenom odgovornošću za usluge, OIB 93375636061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EVENTO PERFETTO jednostavno društvo s ograničenom odgovornošću za usluge</izvorni_sadrzaj>
    <derivirana_varijabla naziv="DomainObject.Predmet.ProtustrankaIDrugi_1">EVENTO PERFETTO jednostavno društvo s ograničenom odgovornošću za usluge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EVENTO PERFETTO jednostavno društvo s ograničenom odgovornošću za usluge, OIB 93375636061, Generala Zadre 24, 21000 Split</izvorni_sadrzaj>
    <derivirana_varijabla naziv="DomainObject.Predmet.ProtustrankaIDrugiAdressOIB_1">EVENTO PERFETTO jednostavno društvo s ograničenom odgovornošću za usluge, OIB 93375636061, Generala Zadre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EVENTO PERFETTO jednostavno društvo s ograničenom odgovornošću za usluge</item>
      <item>Republika Hrvatska</item>
      <item>Županijsko državno odvjetništvo u Splitu</item>
    </izvorni_sadrzaj>
    <derivirana_varijabla naziv="DomainObject.Predmet.SudioniciListNaziv_1">
      <item>EVENTO PERFETTO jednostavno društvo s ograničenom odgovornošću za usluge</item>
      <item>Republika Hrvatska</item>
      <item>Županijsko državno odvjetništvo u Splitu</item>
    </derivirana_varijabla>
  </DomainObject.Predmet.SudioniciListNaziv>
  <DomainObject.Predmet.SudioniciListAdressOIB>
    <izvorni_sadrzaj>
      <item>EVENTO PERFETTO jednostavno društvo s ograničenom odgovornošću za usluge, OIB 93375636061, Generala Zadre 24,21000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EVENTO PERFETTO jednostavno društvo s ograničenom odgovornošću za usluge, OIB 93375636061, Generala Zadre 24,21000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93375636061</item>
      <item>, OIB 18683136487</item>
      <item>, OIB 70793241859</item>
    </izvorni_sadrzaj>
    <derivirana_varijabla naziv="DomainObject.Predmet.SudioniciListNazivOIB_1">
      <item>, OIB 93375636061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1306</properties:Words>
  <properties:Characters>7346</properties:Characters>
  <properties:Lines>168</properties:Lines>
  <properties:Paragraphs>43</properties:Paragraphs>
  <properties:TotalTime>668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2018-07-27T06:46:00Z</cp:lastPrinted>
  <dcterms:modified xmlns:xsi="http://www.w3.org/2001/XMLSchema-instance" xsi:type="dcterms:W3CDTF">2018-07-27T07:57:00Z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