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e0e0" w14:paraId="093e0e0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/>
    <w:p w:rsidRDefault="002215D3" w:rsidP="004E31A9" w:rsidR="002215D3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E20DCE" w:rsidRPr="00E20DCE">
        <w:t>PLO AUR d.o.o. za građevinu, trgovinu i turizam "u stečaju", Nova Mokošica, Između dolaca 18, MBS: 0900262213, OIB: 08621797654</w:t>
      </w:r>
      <w:r w:rsidR="00DE1EDD" w:rsidRPr="00DE1EDD">
        <w:t xml:space="preserve">, zastupanom po stečajnom upravitelju </w:t>
      </w:r>
      <w:r w:rsidR="00E20DCE">
        <w:t>Milanu Ljubičić</w:t>
      </w:r>
      <w:r w:rsidR="007B5EE9" w:rsidRPr="00606628">
        <w:t xml:space="preserve">, </w:t>
      </w:r>
      <w:r w:rsidRPr="00606628">
        <w:t xml:space="preserve">dana </w:t>
      </w:r>
      <w:r w:rsidR="00DE1EDD">
        <w:t>27</w:t>
      </w:r>
      <w:r w:rsidRPr="00606628">
        <w:t xml:space="preserve">. </w:t>
      </w:r>
      <w:r w:rsidR="00DE1EDD">
        <w:t>ožujk</w:t>
      </w:r>
      <w:r w:rsidR="00BB77FC">
        <w:t>a</w:t>
      </w:r>
      <w:r w:rsidRPr="00606628">
        <w:t xml:space="preserve"> 201</w:t>
      </w:r>
      <w:r w:rsidR="00DE1EDD">
        <w:t>7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E20DCE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E20DCE" w:rsidRPr="00E20DCE">
        <w:rPr>
          <w:szCs w:val="24"/>
        </w:rPr>
        <w:t>Milanu Ljubičić, Kolan, Šimuni 142, OIB: 87161295116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E20DCE">
        <w:rPr>
          <w:szCs w:val="24"/>
        </w:rPr>
        <w:t>2.720</w:t>
      </w:r>
      <w:r w:rsidRPr="004563A9">
        <w:rPr>
          <w:szCs w:val="24"/>
        </w:rPr>
        <w:t>,00 kuna.</w:t>
      </w:r>
    </w:p>
    <w:p w:rsidRDefault="00F6408B" w:rsidP="00F6408B" w:rsidR="00F6408B">
      <w:pPr>
        <w:pStyle w:val="Tijeloteksta"/>
        <w:ind w:left="720"/>
        <w:rPr>
          <w:szCs w:val="24"/>
        </w:rPr>
      </w:pPr>
    </w:p>
    <w:p w:rsidRDefault="00F6408B" w:rsidP="00F6408B" w:rsidR="00F6408B">
      <w:pPr>
        <w:pStyle w:val="Tijeloteksta"/>
        <w:rPr>
          <w:szCs w:val="24"/>
        </w:rPr>
      </w:pPr>
    </w:p>
    <w:p w:rsidRDefault="0056071C" w:rsidP="0056071C" w:rsidR="0056071C">
      <w:pPr>
        <w:pStyle w:val="Tijeloteksta"/>
        <w:ind w:left="108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E20DCE" w:rsidP="00DE1EDD" w:rsidR="00DE1EDD">
      <w:pPr>
        <w:ind w:firstLine="708"/>
        <w:jc w:val="both"/>
      </w:pPr>
      <w:r w:rsidRPr="00E20DCE">
        <w:t xml:space="preserve">Rješenjem Trgovačkog suda u Splitu, Stalna služba u Dubrovniku posl.br. St- 172/2016  od 15. veljače 2016. godine otvoren je stečajni postupak nad PLO AUR d.o.o. „u stečaju“ za građevinu, trgovinu i turizam, Nova Mokošica, Između dolaca 18, MBS: 0900262213, OIB: 08621797654. </w:t>
      </w:r>
      <w:r w:rsidR="00DE1EDD" w:rsidRPr="00DE1EDD">
        <w:t xml:space="preserve"> </w:t>
      </w:r>
    </w:p>
    <w:p w:rsidRDefault="00DE1EDD" w:rsidP="00080ECC" w:rsidR="00DE1EDD" w:rsidRPr="00606628">
      <w:pPr>
        <w:ind w:firstLine="708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stečajni upravitelj je </w:t>
      </w:r>
      <w:r w:rsidR="00E20DCE">
        <w:rPr>
          <w:szCs w:val="24"/>
        </w:rPr>
        <w:t>u cijelosti unovčio stečajnu</w:t>
      </w:r>
      <w:r w:rsidR="00A400FC">
        <w:rPr>
          <w:szCs w:val="24"/>
        </w:rPr>
        <w:t xml:space="preserve"> mas</w:t>
      </w:r>
      <w:r w:rsidR="00E20DCE">
        <w:rPr>
          <w:szCs w:val="24"/>
        </w:rPr>
        <w:t>u i to</w:t>
      </w:r>
      <w:r w:rsidR="00A400FC">
        <w:rPr>
          <w:szCs w:val="24"/>
        </w:rPr>
        <w:t xml:space="preserve"> u visini </w:t>
      </w:r>
      <w:r w:rsidR="00E20DCE">
        <w:rPr>
          <w:szCs w:val="24"/>
        </w:rPr>
        <w:t>17</w:t>
      </w:r>
      <w:r w:rsidR="00A400FC">
        <w:rPr>
          <w:szCs w:val="24"/>
        </w:rPr>
        <w:t>.000,00 kuna. Prema čl. 7 Uredbe stečajnom upravitelju pripada do 16 % nagrade na tu vrijednost unovčene stečajne mase, pa je 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iznos od </w:t>
      </w:r>
      <w:r w:rsidR="00E20DCE">
        <w:rPr>
          <w:szCs w:val="24"/>
        </w:rPr>
        <w:t>2</w:t>
      </w:r>
      <w:r w:rsidR="00F6408B">
        <w:rPr>
          <w:szCs w:val="24"/>
        </w:rPr>
        <w:t>.</w:t>
      </w:r>
      <w:r w:rsidR="00E20DCE">
        <w:rPr>
          <w:szCs w:val="24"/>
        </w:rPr>
        <w:t>720,</w:t>
      </w:r>
      <w:r w:rsidR="00F6408B">
        <w:rPr>
          <w:szCs w:val="24"/>
        </w:rPr>
        <w:t>00 kuna i</w:t>
      </w:r>
      <w:r w:rsidR="00A400FC">
        <w:rPr>
          <w:szCs w:val="24"/>
        </w:rPr>
        <w:t xml:space="preserve"> odlučio kao u toč. I izreke.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F6408B">
        <w:rPr>
          <w:b/>
        </w:rPr>
        <w:t>27</w:t>
      </w:r>
      <w:r w:rsidRPr="00606628">
        <w:rPr>
          <w:b/>
        </w:rPr>
        <w:t xml:space="preserve">. </w:t>
      </w:r>
      <w:r w:rsidR="00F6408B">
        <w:rPr>
          <w:b/>
        </w:rPr>
        <w:t>ožujk</w:t>
      </w:r>
      <w:r w:rsidR="00BB77FC">
        <w:rPr>
          <w:b/>
        </w:rPr>
        <w:t>a</w:t>
      </w:r>
      <w:r w:rsidRPr="00606628">
        <w:rPr>
          <w:b/>
        </w:rPr>
        <w:t xml:space="preserve"> 201</w:t>
      </w:r>
      <w:r w:rsidR="00F6408B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8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DE1EDD">
      <w:rPr>
        <w:rFonts w:hAnsi="Book Antiqua" w:ascii="Book Antiqua"/>
        <w:b/>
        <w:sz w:val="22"/>
        <w:szCs w:val="22"/>
      </w:rPr>
      <w:t>17</w:t>
    </w:r>
    <w:r w:rsidR="00E20DCE">
      <w:rPr>
        <w:rFonts w:hAnsi="Book Antiqua" w:ascii="Book Antiqua"/>
        <w:b/>
        <w:sz w:val="22"/>
        <w:szCs w:val="22"/>
      </w:rPr>
      <w:t>2</w:t>
    </w:r>
    <w:r w:rsidRPr="002C5B4C">
      <w:rPr>
        <w:rFonts w:hAnsi="Book Antiqua" w:ascii="Book Antiqua"/>
        <w:b/>
        <w:sz w:val="22"/>
        <w:szCs w:val="22"/>
      </w:rPr>
      <w:t>/201</w:t>
    </w:r>
    <w:r w:rsidR="00DE1EDD">
      <w:rPr>
        <w:rFonts w:hAnsi="Book Antiqua" w:ascii="Book Antiqua"/>
        <w:b/>
        <w:sz w:val="22"/>
        <w:szCs w:val="22"/>
      </w:rPr>
      <w:t>6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80ECC"/>
    <w:rsid w:val="0009507E"/>
    <w:rsid w:val="00115617"/>
    <w:rsid w:val="001B4843"/>
    <w:rsid w:val="001B6E3C"/>
    <w:rsid w:val="00217CDB"/>
    <w:rsid w:val="002215D3"/>
    <w:rsid w:val="002B3636"/>
    <w:rsid w:val="002C5B4C"/>
    <w:rsid w:val="00390CA7"/>
    <w:rsid w:val="004417B4"/>
    <w:rsid w:val="004563A9"/>
    <w:rsid w:val="004C1A33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944E2A"/>
    <w:rsid w:val="009600F7"/>
    <w:rsid w:val="009E2665"/>
    <w:rsid w:val="00A400FC"/>
    <w:rsid w:val="00A707AC"/>
    <w:rsid w:val="00B01921"/>
    <w:rsid w:val="00B2423A"/>
    <w:rsid w:val="00BB179A"/>
    <w:rsid w:val="00BB77FC"/>
    <w:rsid w:val="00BE2C80"/>
    <w:rsid w:val="00C5045B"/>
    <w:rsid w:val="00C5581B"/>
    <w:rsid w:val="00CF4325"/>
    <w:rsid w:val="00D048F0"/>
    <w:rsid w:val="00D44DB7"/>
    <w:rsid w:val="00D51884"/>
    <w:rsid w:val="00D906B1"/>
    <w:rsid w:val="00DA1B37"/>
    <w:rsid w:val="00DA1F74"/>
    <w:rsid w:val="00DE1EDD"/>
    <w:rsid w:val="00E07FE5"/>
    <w:rsid w:val="00E20DC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8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8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8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8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8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8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8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8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St-1206/15</izvorni_sadrzaj>
    <derivirana_varijabla naziv="DomainObject.Predmet.Opis_1">Nastavak postupka nakon obustave
skrać. steč. postupka St-1206/15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 AUR d.o.o. za građevinu, trgovinu i turizam</izvorni_sadrzaj>
    <derivirana_varijabla naziv="DomainObject.Predmet.ProtustrankaFormated_1">  PLO AUR d.o.o. za građevinu, trgovinu i turizam</derivirana_varijabla>
  </DomainObject.Predmet.ProtustrankaFormated>
  <DomainObject.Predmet.ProtustrankaFormatedOIB>
    <izvorni_sadrzaj>  PLO AUR d.o.o. za građevinu, trgovinu i turizam, OIB 08621797654</izvorni_sadrzaj>
    <derivirana_varijabla naziv="DomainObject.Predmet.ProtustrankaFormatedOIB_1">  PLO AUR d.o.o. za građevinu, trgovinu i turizam, OIB 08621797654</derivirana_varijabla>
  </DomainObject.Predmet.ProtustrankaFormatedOIB>
  <DomainObject.Predmet.ProtustrankaFormatedWithAdress>
    <izvorni_sadrzaj> PLO AUR d.o.o. za građevinu, trgovinu i turizam, Između dolaca 18, 20236 Nova Mokošica</izvorni_sadrzaj>
    <derivirana_varijabla naziv="DomainObject.Predmet.ProtustrankaFormatedWithAdress_1"> PLO AUR d.o.o. za građevinu, trgovinu i turizam, Između dolaca 18, 20236 Nova Mokošica</derivirana_varijabla>
  </DomainObject.Predmet.ProtustrankaFormatedWithAdress>
  <DomainObject.Predmet.ProtustrankaFormatedWithAdressOIB>
    <izvorni_sadrzaj> PLO AUR d.o.o. za građevinu, trgovinu i turizam, OIB 08621797654, Između dolaca 18, 20236 Nova Mokošica</izvorni_sadrzaj>
    <derivirana_varijabla naziv="DomainObject.Predmet.ProtustrankaFormatedWithAdressOIB_1"> PLO AUR d.o.o. za građevinu, trgovinu i turizam, OIB 08621797654, Između dolaca 18, 20236 Nova Mokošica</derivirana_varijabla>
  </DomainObject.Predmet.ProtustrankaFormatedWithAdressOIB>
  <DomainObject.Predmet.ProtustrankaWithAdress>
    <izvorni_sadrzaj>PLO AUR d.o.o. za građevinu, trgovinu i turizam Između dolaca 18, 20236 Nova Mokošica</izvorni_sadrzaj>
    <derivirana_varijabla naziv="DomainObject.Predmet.ProtustrankaWithAdress_1">PLO AUR d.o.o. za građevinu, trgovinu i turizam Između dolaca 18, 20236 Nova Mokošica</derivirana_varijabla>
  </DomainObject.Predmet.ProtustrankaWithAdress>
  <DomainObject.Predmet.ProtustrankaWithAdressOIB>
    <izvorni_sadrzaj>PLO AUR d.o.o. za građevinu, trgovinu i turizam, OIB 08621797654, Između dolaca 18, 20236 Nova Mokošica</izvorni_sadrzaj>
    <derivirana_varijabla naziv="DomainObject.Predmet.ProtustrankaWithAdressOIB_1">PLO AUR d.o.o. za građevinu, trgovinu i turizam, OIB 08621797654, Između dolaca 18, 20236 Nova Mokošica</derivirana_varijabla>
  </DomainObject.Predmet.ProtustrankaWithAdressOIB>
  <DomainObject.Predmet.ProtustrankaNazivFormated>
    <izvorni_sadrzaj>PLO AUR d.o.o. za građevinu, trgovinu i turizam</izvorni_sadrzaj>
    <derivirana_varijabla naziv="DomainObject.Predmet.ProtustrankaNazivFormated_1">PLO AUR d.o.o. za građevinu, trgovinu i turizam</derivirana_varijabla>
  </DomainObject.Predmet.ProtustrankaNazivFormated>
  <DomainObject.Predmet.ProtustrankaNazivFormatedOIB>
    <izvorni_sadrzaj>PLO AUR d.o.o. za građevinu, trgovinu i turizam, OIB 08621797654</izvorni_sadrzaj>
    <derivirana_varijabla naziv="DomainObject.Predmet.ProtustrankaNazivFormatedOIB_1">PLO AUR d.o.o. za građevinu, trgovinu i turizam, OIB 08621797654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PLO AUR d.o.o. za građevinu, trgovinu i turizam</item>
    </izvorni_sadrzaj>
    <derivirana_varijabla naziv="DomainObject.Predmet.ProtuStrankaListFormated_1">
      <item>PLO AUR d.o.o. za građevinu, trgovinu i turizam</item>
    </derivirana_varijabla>
  </DomainObject.Predmet.ProtuStrankaListFormated>
  <DomainObject.Predmet.ProtuStrankaListFormatedOIB>
    <izvorni_sadrzaj>
      <item>PLO AUR d.o.o. za građevinu, trgovinu i turizam, OIB 08621797654</item>
    </izvorni_sadrzaj>
    <derivirana_varijabla naziv="DomainObject.Predmet.ProtuStrankaListFormatedOIB_1">
      <item>PLO AUR d.o.o. za građevinu, trgovinu i turizam, OIB 08621797654</item>
    </derivirana_varijabla>
  </DomainObject.Predmet.ProtuStrankaListFormatedOIB>
  <DomainObject.Predmet.ProtuStrankaListFormatedWithAdress>
    <izvorni_sadrzaj>
      <item>PLO AUR d.o.o. za građevinu, trgovinu i turizam, Između dolaca 18, 20236 Nova Mokošica</item>
    </izvorni_sadrzaj>
    <derivirana_varijabla naziv="DomainObject.Predmet.ProtuStrankaListFormatedWithAdress_1">
      <item>PLO AUR d.o.o. za građevinu, trgovinu i turizam, Između dolaca 18, 20236 Nova Mokošica</item>
    </derivirana_varijabla>
  </DomainObject.Predmet.ProtuStrankaListFormatedWithAdress>
  <DomainObject.Predmet.ProtuStrankaListFormatedWithAdressOIB>
    <izvorni_sadrzaj>
      <item>PLO AUR d.o.o. za građevinu, trgovinu i turizam, OIB 08621797654, Između dolaca 18, 20236 Nova Mokošica</item>
    </izvorni_sadrzaj>
    <derivirana_varijabla naziv="DomainObject.Predmet.ProtuStrankaListFormatedWithAdressOIB_1">
      <item>PLO AUR d.o.o. za građevinu, trgovinu i turizam, OIB 08621797654, Između dolaca 18, 20236 Nova Mokošica</item>
    </derivirana_varijabla>
  </DomainObject.Predmet.ProtuStrankaListFormatedWithAdressOIB>
  <DomainObject.Predmet.ProtuStrankaListNazivFormated>
    <izvorni_sadrzaj>
      <item>PLO AUR d.o.o. za građevinu, trgovinu i turizam</item>
    </izvorni_sadrzaj>
    <derivirana_varijabla naziv="DomainObject.Predmet.ProtuStrankaListNazivFormated_1">
      <item>PLO AUR d.o.o. za građevinu, trgovinu i turizam</item>
    </derivirana_varijabla>
  </DomainObject.Predmet.ProtuStrankaListNazivFormated>
  <DomainObject.Predmet.ProtuStrankaListNazivFormatedOIB>
    <izvorni_sadrzaj>
      <item>PLO AUR d.o.o. za građevinu, trgovinu i turizam, OIB 08621797654</item>
    </izvorni_sadrzaj>
    <derivirana_varijabla naziv="DomainObject.Predmet.ProtuStrankaListNazivFormatedOIB_1">
      <item>PLO AUR d.o.o. za građevinu, trgovinu i turizam, OIB 08621797654</item>
    </derivirana_varijabla>
  </DomainObject.Predmet.ProtuStrankaListNazivFormatedOIB>
  <DomainObject.Predmet.OstaliListFormated>
    <izvorni_sadrzaj>
      <item>Željko Perić</item>
      <item>Republika Hrvatska</item>
    </izvorni_sadrzaj>
    <derivirana_varijabla naziv="DomainObject.Predmet.OstaliListFormated_1">
      <item>Željko Perić</item>
      <item>Republika Hrvatska</item>
    </derivirana_varijabla>
  </DomainObject.Predmet.OstaliListFormated>
  <DomainObject.Predmet.OstaliListFormatedOIB>
    <izvorni_sadrzaj>
      <item>Željko Perić</item>
      <item>Republika Hrvatska, OIB 18683136487</item>
    </izvorni_sadrzaj>
    <derivirana_varijabla naziv="DomainObject.Predmet.OstaliListFormatedOIB_1">
      <item>Željko Perić</item>
      <item>Republika Hrvatska, OIB 18683136487</item>
    </derivirana_varijabla>
  </DomainObject.Predmet.OstaliListFormatedOIB>
  <DomainObject.Predmet.OstaliListFormatedWithAdress>
    <izvorni_sadrzaj>
      <item>Željko Perić</item>
      <item>Republika Hrvatska</item>
    </izvorni_sadrzaj>
    <derivirana_varijabla naziv="DomainObject.Predmet.OstaliListFormatedWithAdress_1">
      <item>Željko Perić</item>
      <item>Republika Hrvatska</item>
    </derivirana_varijabla>
  </DomainObject.Predmet.OstaliListFormatedWithAdress>
  <DomainObject.Predmet.OstaliListFormatedWithAdressOIB>
    <izvorni_sadrzaj>
      <item>Željko Perić</item>
      <item>Republika Hrvatska, OIB 18683136487</item>
    </izvorni_sadrzaj>
    <derivirana_varijabla naziv="DomainObject.Predmet.OstaliListFormatedWithAdressOIB_1">
      <item>Željko Perić</item>
      <item>Republika Hrvatska, OIB 18683136487</item>
    </derivirana_varijabla>
  </DomainObject.Predmet.OstaliListFormatedWithAdressOIB>
  <DomainObject.Predmet.OstaliListNazivFormated>
    <izvorni_sadrzaj>
      <item>Željko Perić</item>
      <item>Republika Hrvatska</item>
    </izvorni_sadrzaj>
    <derivirana_varijabla naziv="DomainObject.Predmet.OstaliListNazivFormated_1">
      <item>Željko Perić</item>
      <item>Republika Hrvatska</item>
    </derivirana_varijabla>
  </DomainObject.Predmet.OstaliListNazivFormated>
  <DomainObject.Predmet.OstaliListNazivFormatedOIB>
    <izvorni_sadrzaj>
      <item>Željko Perić</item>
      <item>Republika Hrvatska, OIB 18683136487</item>
    </izvorni_sadrzaj>
    <derivirana_varijabla naziv="DomainObject.Predmet.OstaliListNazivFormatedOIB_1">
      <item>Željko Perić</item>
      <item>Republika Hrvatska,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PLO AUR d.o.o. za građevinu, trgovinu i turizam</izvorni_sadrzaj>
    <derivirana_varijabla naziv="DomainObject.Predmet.ProtustrankaIDrugi_1">PLO AUR d.o.o. za građevinu,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PLO AUR d.o.o. za građevinu, trgovinu i turizam, OIB 08621797654, Između dolaca 18, 20236 Nova Mokošica</izvorni_sadrzaj>
    <derivirana_varijabla naziv="DomainObject.Predmet.ProtustrankaIDrugiAdressOIB_1">PLO AUR d.o.o. za građevinu, trgovinu i turizam, OIB 08621797654, Između dolaca 18,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PLO AUR d.o.o. za građevinu, trgovinu i turizam</item>
      <item>Željko Perić</item>
      <item>Republika Hrvatska</item>
    </izvorni_sadrzaj>
    <derivirana_varijabla naziv="DomainObject.Predmet.SudioniciListNaziv_1">
      <item>FINA, RC Split, Podružnica Dubrovnik</item>
      <item>PLO AUR d.o.o. za građevinu, trgovinu i turizam</item>
      <item>Željko Perić</item>
      <item>Republika Hrvatska</item>
    </derivirana_varijabla>
  </DomainObject.Predmet.SudioniciListNaziv>
  <DomainObject.Predmet.SudioniciListAdressOIB>
    <izvorni_sadrzaj>
      <item>FINA, RC Split, Podružnica Dubrovnik, OIB 85821130368, Vukovarska 2,20000 Dubrovnik</item>
      <item>PLO AUR d.o.o. za građevinu, trgovinu i turizam, OIB 08621797654, Između dolaca 18,20236 Nova Mokošica</item>
      <item>Željko Perić</item>
      <item>Republika Hrvatska, OIB 18683136487</item>
    </izvorni_sadrzaj>
    <derivirana_varijabla naziv="DomainObject.Predmet.SudioniciListAdressOIB_1">
      <item>FINA, RC Split, Podružnica Dubrovnik, OIB 85821130368, Vukovarska 2,20000 Dubrovnik</item>
      <item>PLO AUR d.o.o. za građevinu, trgovinu i turizam, OIB 08621797654, Između dolaca 18,20236 Nova Mokošica</item>
      <item>Željko Perić</item>
      <item>Republika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08621797654</item>
      <item>, OIB null</item>
      <item>, OIB 18683136487</item>
    </izvorni_sadrzaj>
    <derivirana_varijabla naziv="DomainObject.Predmet.SudioniciListNazivOIB_1">
      <item>, OIB 85821130368</item>
      <item>, OIB 08621797654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2301</properties:Characters>
  <properties:Lines>79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2017-03-28T07:26:00Z</dcterms:created>
  <dc:creator>kfrankovic</dc:creator>
  <cp:lastModifiedBy>Katarina Franković</cp:lastModifiedBy>
  <cp:lastPrinted>2017-03-27T13:04:00Z</cp:lastPrinted>
  <dcterms:modified xmlns:xsi="http://www.w3.org/2001/XMLSchema-instance" xsi:type="dcterms:W3CDTF">2017-03-28T07:29:00Z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