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9576" w14:paraId="ba19576" w:rsidRDefault="00991B59" w:rsidP="00991B59" w:rsidR="00991B59">
      <w:pPr>
        <w:jc w:val="right"/>
        <w15:collapsed w:val="false"/>
      </w:pPr>
      <w:r>
        <w:t>Poslovni broj: 7 St-1304/17-1</w:t>
      </w:r>
      <w:r w:rsidR="001527C2">
        <w:t>5</w:t>
      </w:r>
    </w:p>
    <w:p w:rsidRDefault="00991B59" w:rsidP="00991B59" w:rsidR="00991B59">
      <w:r>
        <w:t xml:space="preserve">REPUBLIKA HRVATSKA </w:t>
      </w:r>
    </w:p>
    <w:p w:rsidRDefault="00991B59" w:rsidP="00991B59" w:rsidR="00991B59">
      <w:r>
        <w:t xml:space="preserve">  Trgovački sud u Osijeku </w:t>
      </w:r>
    </w:p>
    <w:p w:rsidRDefault="00991B59" w:rsidP="00991B59" w:rsidR="00991B59">
      <w:r>
        <w:t>Zagrebačka 2, 31000 Osijek</w:t>
      </w:r>
    </w:p>
    <w:p w:rsidRDefault="00991B59" w:rsidP="00991B59" w:rsidR="00991B59">
      <w:pPr>
        <w:pStyle w:val="Naslovdokumenta"/>
      </w:pPr>
      <w:r>
        <w:tab/>
        <w:t>POZIV STRANCI RADI SASLUŠANJA</w:t>
      </w:r>
    </w:p>
    <w:p w:rsidRDefault="00C73B24" w:rsidP="00C73B24" w:rsidR="00C73B24" w:rsidRPr="00C73B24"/>
    <w:p w:rsidRDefault="00991B59" w:rsidP="00991B59" w:rsidR="00B54DE2">
      <w:pPr>
        <w:ind w:left="5664"/>
        <w:rPr>
          <w:b/>
        </w:rPr>
      </w:pPr>
      <w:r>
        <w:rPr>
          <w:color w:val="000000"/>
        </w:rPr>
        <w:t xml:space="preserve">     </w:t>
      </w:r>
      <w:r w:rsidR="00B54DE2">
        <w:rPr>
          <w:color w:val="000000"/>
        </w:rPr>
        <w:t xml:space="preserve">   </w:t>
      </w:r>
      <w:r>
        <w:rPr>
          <w:color w:val="000000"/>
        </w:rPr>
        <w:t xml:space="preserve"> </w:t>
      </w:r>
      <w:r w:rsidR="00B54DE2">
        <w:rPr>
          <w:b/>
        </w:rPr>
        <w:t xml:space="preserve">Lovre </w:t>
      </w:r>
      <w:proofErr w:type="spellStart"/>
      <w:r w:rsidR="00B54DE2">
        <w:rPr>
          <w:b/>
        </w:rPr>
        <w:t>Flanjak</w:t>
      </w:r>
      <w:proofErr w:type="spellEnd"/>
    </w:p>
    <w:p w:rsidRDefault="00B54DE2" w:rsidP="00991B59" w:rsidR="00991B59">
      <w:pPr>
        <w:ind w:left="5664"/>
        <w:rPr>
          <w:b/>
        </w:rPr>
      </w:pPr>
      <w:r w:rsidRPr="00B54DE2">
        <w:rPr>
          <w:b/>
        </w:rPr>
        <w:t xml:space="preserve">Zagreb, </w:t>
      </w:r>
      <w:proofErr w:type="spellStart"/>
      <w:r w:rsidRPr="00B54DE2">
        <w:rPr>
          <w:b/>
        </w:rPr>
        <w:t>Bukovačka</w:t>
      </w:r>
      <w:proofErr w:type="spellEnd"/>
      <w:r w:rsidRPr="00B54DE2">
        <w:rPr>
          <w:b/>
        </w:rPr>
        <w:t xml:space="preserve"> cesta 126</w:t>
      </w:r>
    </w:p>
    <w:p w:rsidRDefault="00991B59" w:rsidP="00991B59" w:rsidR="00991B59">
      <w:pPr>
        <w:ind w:left="5664"/>
        <w:rPr>
          <w:b/>
          <w:color w:val="000000"/>
        </w:rPr>
      </w:pPr>
    </w:p>
    <w:p w:rsidRDefault="00C73B24" w:rsidP="00991B59" w:rsidR="00C73B24" w:rsidRPr="00991B59">
      <w:pPr>
        <w:ind w:left="5664"/>
        <w:rPr>
          <w:b/>
          <w:color w:val="000000"/>
        </w:rPr>
      </w:pPr>
    </w:p>
    <w:p w:rsidRDefault="00991B59" w:rsidP="00991B59" w:rsidR="00C73B24">
      <w:r>
        <w:t>Pravna stvar</w:t>
      </w:r>
    </w:p>
    <w:p w:rsidRDefault="00991B59" w:rsidP="00991B59" w:rsidR="00991B59">
      <w:pPr>
        <w:jc w:val="both"/>
        <w:rPr>
          <w:rFonts w:cstheme="minorBidi"/>
        </w:rPr>
      </w:pPr>
      <w:r>
        <w:t>Predlagatelj: FINANCIJSKA AGENCIJA Regionalni centar Zagreb, Podružnica Zagreb, Trg svibanjskih žrtava 1995. br. 1, Zagreb , OIB: 85821130368</w:t>
      </w:r>
    </w:p>
    <w:p w:rsidRDefault="00991B59" w:rsidP="00991B59" w:rsidR="00991B59">
      <w:pPr>
        <w:jc w:val="both"/>
      </w:pPr>
    </w:p>
    <w:p w:rsidRDefault="00991B59" w:rsidP="00991B59" w:rsidR="00991B59">
      <w:pPr>
        <w:jc w:val="both"/>
      </w:pPr>
      <w:r>
        <w:t xml:space="preserve">Stečajni dužnik: </w:t>
      </w:r>
      <w:r w:rsidR="002F4697" w:rsidRPr="002F4697">
        <w:t>ASPESA LOGISTIC d.o.o.</w:t>
      </w:r>
      <w:r>
        <w:t xml:space="preserve">, </w:t>
      </w:r>
      <w:r w:rsidR="002F4697" w:rsidRPr="002F4697">
        <w:t>Zagreb</w:t>
      </w:r>
      <w:r>
        <w:t xml:space="preserve">, </w:t>
      </w:r>
      <w:r w:rsidR="002F4697" w:rsidRPr="002F4697">
        <w:t xml:space="preserve">Ulica grada </w:t>
      </w:r>
      <w:proofErr w:type="spellStart"/>
      <w:r w:rsidR="002F4697" w:rsidRPr="002F4697">
        <w:t>Mainza</w:t>
      </w:r>
      <w:proofErr w:type="spellEnd"/>
      <w:r w:rsidR="002F4697" w:rsidRPr="002F4697">
        <w:t xml:space="preserve"> 13</w:t>
      </w:r>
      <w:r>
        <w:t xml:space="preserve">, MBS: </w:t>
      </w:r>
      <w:r w:rsidR="002F4697" w:rsidRPr="002F4697">
        <w:t>080962105</w:t>
      </w:r>
      <w:r>
        <w:t xml:space="preserve">, OIB: </w:t>
      </w:r>
      <w:r w:rsidR="002F4697" w:rsidRPr="002F4697">
        <w:t>10573504969</w:t>
      </w:r>
    </w:p>
    <w:p w:rsidRDefault="00991B59" w:rsidP="00991B59" w:rsidR="00991B59">
      <w:pPr>
        <w:jc w:val="both"/>
      </w:pPr>
    </w:p>
    <w:p w:rsidRDefault="00991B59" w:rsidP="00991B59" w:rsidR="00991B59">
      <w:pPr>
        <w:jc w:val="both"/>
      </w:pPr>
      <w:r>
        <w:t xml:space="preserve">Zakonski zastupnik </w:t>
      </w:r>
      <w:r w:rsidR="002F4697">
        <w:t xml:space="preserve">– </w:t>
      </w:r>
      <w:r w:rsidR="002F4697" w:rsidRPr="002F4697">
        <w:t>direktor</w:t>
      </w:r>
      <w:r w:rsidR="002F4697">
        <w:t xml:space="preserve"> </w:t>
      </w:r>
      <w:r w:rsidR="002F4697" w:rsidRPr="002F4697">
        <w:t xml:space="preserve">Lovre </w:t>
      </w:r>
      <w:proofErr w:type="spellStart"/>
      <w:r w:rsidR="002F4697" w:rsidRPr="002F4697">
        <w:t>Flanjak</w:t>
      </w:r>
      <w:proofErr w:type="spellEnd"/>
      <w:r w:rsidR="002F4697" w:rsidRPr="002F4697">
        <w:t>, OIB: 02296567187</w:t>
      </w:r>
      <w:r>
        <w:t xml:space="preserve">, </w:t>
      </w:r>
      <w:r w:rsidR="002F4697" w:rsidRPr="002F4697">
        <w:t xml:space="preserve">Zagreb, </w:t>
      </w:r>
      <w:proofErr w:type="spellStart"/>
      <w:r w:rsidR="002F4697" w:rsidRPr="002F4697">
        <w:t>Bukovačka</w:t>
      </w:r>
      <w:proofErr w:type="spellEnd"/>
      <w:r w:rsidR="002F4697" w:rsidRPr="002F4697">
        <w:t xml:space="preserve"> cesta 126</w:t>
      </w:r>
    </w:p>
    <w:p w:rsidRDefault="00991B59" w:rsidP="00991B59" w:rsidR="00991B59">
      <w:pPr>
        <w:jc w:val="both"/>
      </w:pPr>
    </w:p>
    <w:p w:rsidRDefault="00991B59" w:rsidP="00991B59" w:rsidR="00991B59">
      <w:pPr>
        <w:jc w:val="both"/>
      </w:pPr>
      <w:r>
        <w:t>radi: stečajni postupak do otvaranja stečaja</w:t>
      </w:r>
    </w:p>
    <w:p w:rsidRDefault="00991B59" w:rsidP="00991B59" w:rsidR="00991B59">
      <w:pPr>
        <w:jc w:val="both"/>
      </w:pPr>
      <w:r>
        <w:t xml:space="preserve">    </w:t>
      </w:r>
    </w:p>
    <w:p w:rsidRDefault="00991B59" w:rsidP="00991B59" w:rsidR="00991B59">
      <w:pPr>
        <w:jc w:val="both"/>
      </w:pPr>
      <w:r>
        <w:t xml:space="preserve">Pozivate se radi saslušanja u gornjoj pravnoj stvari na ročište koje će se održati </w:t>
      </w:r>
    </w:p>
    <w:p w:rsidRDefault="00991B59" w:rsidP="00991B59" w:rsidR="00991B59">
      <w:pPr>
        <w:jc w:val="both"/>
      </w:pPr>
    </w:p>
    <w:p w:rsidRDefault="00597EC2" w:rsidP="00991B59" w:rsidR="00991B59">
      <w:pPr>
        <w:jc w:val="center"/>
        <w:rPr>
          <w:u w:val="single"/>
        </w:rPr>
      </w:pPr>
      <w:r>
        <w:rPr>
          <w:b/>
          <w:u w:val="single"/>
        </w:rPr>
        <w:t>5. lipnja</w:t>
      </w:r>
      <w:r w:rsidR="00991B59">
        <w:rPr>
          <w:b/>
          <w:u w:val="single"/>
        </w:rPr>
        <w:t xml:space="preserve"> 2018. godine u </w:t>
      </w:r>
      <w:r w:rsidR="00703B93">
        <w:rPr>
          <w:b/>
          <w:u w:val="single"/>
        </w:rPr>
        <w:t>8</w:t>
      </w:r>
      <w:r w:rsidR="00991B59">
        <w:rPr>
          <w:b/>
          <w:u w:val="single"/>
        </w:rPr>
        <w:t>,</w:t>
      </w:r>
      <w:r w:rsidR="00703B93">
        <w:rPr>
          <w:b/>
          <w:u w:val="single"/>
        </w:rPr>
        <w:t>4</w:t>
      </w:r>
      <w:r w:rsidR="00991B59">
        <w:rPr>
          <w:b/>
          <w:u w:val="single"/>
        </w:rPr>
        <w:t>0 sati, u ovom sudu, soba broj 23/I</w:t>
      </w:r>
      <w:r w:rsidR="00991B59">
        <w:rPr>
          <w:u w:val="single"/>
        </w:rPr>
        <w:t>.</w:t>
      </w:r>
    </w:p>
    <w:p w:rsidRDefault="00991B59" w:rsidP="00991B59" w:rsidR="00991B59">
      <w:pPr>
        <w:jc w:val="center"/>
        <w:rPr>
          <w:u w:val="single"/>
        </w:rPr>
      </w:pPr>
    </w:p>
    <w:p w:rsidRDefault="00991B59" w:rsidP="00991B59" w:rsidR="00991B59">
      <w:pPr>
        <w:jc w:val="both"/>
      </w:pPr>
    </w:p>
    <w:p w:rsidRDefault="00991B59" w:rsidP="00991B59" w:rsidR="00991B59">
      <w:pPr>
        <w:pStyle w:val="ABCNaslov"/>
        <w:spacing w:after="0" w:before="0"/>
        <w:jc w:val="left"/>
        <w:rPr>
          <w:b/>
          <w:lang w:val="en-US"/>
        </w:rPr>
      </w:pPr>
      <w:r>
        <w:rPr>
          <w:b/>
          <w:lang w:val="en-US"/>
        </w:rPr>
        <w:t>UPOZORENJE:</w:t>
      </w:r>
    </w:p>
    <w:p w:rsidRDefault="00991B59" w:rsidP="00991B59" w:rsidR="00991B59">
      <w:pPr>
        <w:jc w:val="both"/>
      </w:pPr>
      <w:r>
        <w:t xml:space="preserve">Ako osoba ovlaštena za zastupanje dužnika 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>
          <w:t>248. st</w:t>
        </w:r>
      </w:smartTag>
      <w:r>
        <w:t>. 1. ZPP-a i čl. 178. Stečajnog zakona).</w:t>
      </w:r>
    </w:p>
    <w:p w:rsidRDefault="00991B59" w:rsidP="00991B59" w:rsidR="00991B59">
      <w:pPr>
        <w:jc w:val="both"/>
      </w:pPr>
    </w:p>
    <w:p w:rsidRDefault="00991B59" w:rsidP="00991B59" w:rsidR="00991B59">
      <w:pPr>
        <w:jc w:val="both"/>
        <w:rPr>
          <w:lang w:eastAsia="en-US"/>
        </w:rPr>
      </w:pPr>
    </w:p>
    <w:p w:rsidRDefault="00991B59" w:rsidP="00991B59" w:rsidR="00991B59">
      <w:pPr>
        <w:jc w:val="center"/>
      </w:pPr>
      <w:r>
        <w:t xml:space="preserve">U Osijeku, </w:t>
      </w:r>
      <w:r w:rsidR="00703B93">
        <w:t>8. svibnja</w:t>
      </w:r>
      <w:r>
        <w:t xml:space="preserve"> 2018.</w:t>
      </w:r>
    </w:p>
    <w:p w:rsidRDefault="00837A5E" w:rsidP="00991B59" w:rsidR="00837A5E">
      <w:pPr>
        <w:jc w:val="center"/>
      </w:pPr>
    </w:p>
    <w:p w:rsidRDefault="00991B59" w:rsidP="00991B59" w:rsidR="00991B5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   STEČAJNI SUDAC:</w:t>
      </w:r>
    </w:p>
    <w:p w:rsidRDefault="00991B59" w:rsidP="00991B59" w:rsidR="00991B5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mr. sc. Boris Vuković, v.r.</w:t>
      </w:r>
    </w:p>
    <w:p w:rsidRDefault="00991B59" w:rsidP="00991B59" w:rsidR="00991B59">
      <w:pPr>
        <w:jc w:val="both"/>
      </w:pPr>
    </w:p>
    <w:p w:rsidRDefault="00991B59" w:rsidP="00991B59" w:rsidR="00991B59">
      <w:pPr>
        <w:jc w:val="both"/>
      </w:pPr>
    </w:p>
    <w:p w:rsidRDefault="00D73347" w:rsidP="00991B59" w:rsidR="00D73347">
      <w:pPr>
        <w:jc w:val="both"/>
      </w:pPr>
    </w:p>
    <w:p w:rsidRDefault="00C73B24" w:rsidP="00991B59" w:rsidR="00C73B24">
      <w:pPr>
        <w:jc w:val="both"/>
      </w:pPr>
    </w:p>
    <w:p w:rsidRDefault="00991B59" w:rsidP="00991B59" w:rsidR="00991B59">
      <w:bookmarkStart w:name="_GoBack" w:id="0"/>
      <w:r>
        <w:t>DNA:</w:t>
      </w:r>
    </w:p>
    <w:p w:rsidRDefault="00991B59" w:rsidP="00991B59" w:rsidR="00837A5E">
      <w:pPr>
        <w:pStyle w:val="Odlomakpopisa"/>
        <w:numPr>
          <w:ilvl w:val="0"/>
          <w:numId w:val="11"/>
        </w:numPr>
        <w:spacing w:after="240"/>
      </w:pPr>
      <w:proofErr w:type="spellStart"/>
      <w:r>
        <w:t>z.z</w:t>
      </w:r>
      <w:proofErr w:type="spellEnd"/>
      <w:r>
        <w:t xml:space="preserve">. dužnika </w:t>
      </w:r>
      <w:r w:rsidR="004629CD" w:rsidRPr="002F4697">
        <w:t>direktor</w:t>
      </w:r>
      <w:r w:rsidR="004629CD">
        <w:t xml:space="preserve"> </w:t>
      </w:r>
      <w:r w:rsidR="004629CD" w:rsidRPr="002F4697">
        <w:t xml:space="preserve">Lovre </w:t>
      </w:r>
      <w:proofErr w:type="spellStart"/>
      <w:r w:rsidR="004629CD" w:rsidRPr="002F4697">
        <w:t>Flanjak</w:t>
      </w:r>
      <w:proofErr w:type="spellEnd"/>
      <w:r w:rsidR="004629CD" w:rsidRPr="002F4697">
        <w:t xml:space="preserve">, Zagreb, </w:t>
      </w:r>
      <w:proofErr w:type="spellStart"/>
      <w:r w:rsidR="004629CD" w:rsidRPr="002F4697">
        <w:t>Bukovačka</w:t>
      </w:r>
      <w:proofErr w:type="spellEnd"/>
      <w:r w:rsidR="004629CD" w:rsidRPr="002F4697">
        <w:t xml:space="preserve"> cesta 126</w:t>
      </w:r>
    </w:p>
    <w:p w:rsidRDefault="00991B59" w:rsidP="00991B59" w:rsidR="00991B59" w:rsidRPr="00837A5E">
      <w:pPr>
        <w:pStyle w:val="Odlomakpopisa"/>
        <w:numPr>
          <w:ilvl w:val="0"/>
          <w:numId w:val="11"/>
        </w:numPr>
        <w:spacing w:after="240"/>
        <w:jc w:val="both"/>
        <w:rPr>
          <w:rFonts w:cstheme="minorBidi"/>
        </w:rPr>
      </w:pPr>
      <w:r>
        <w:t xml:space="preserve">e-oglasna ploča </w:t>
      </w:r>
    </w:p>
    <w:p w:rsidRDefault="00837A5E" w:rsidP="00837A5E" w:rsidR="00837A5E">
      <w:pPr>
        <w:pStyle w:val="Odlomakpopisa"/>
        <w:numPr>
          <w:ilvl w:val="0"/>
          <w:numId w:val="11"/>
        </w:numPr>
        <w:spacing w:after="240"/>
      </w:pPr>
      <w:r>
        <w:t xml:space="preserve">R </w:t>
      </w:r>
      <w:r w:rsidR="004629CD">
        <w:t>05.06.</w:t>
      </w:r>
      <w:r>
        <w:t xml:space="preserve">2018. u </w:t>
      </w:r>
      <w:r w:rsidR="004629CD">
        <w:t>8,40</w:t>
      </w:r>
      <w:r>
        <w:t xml:space="preserve"> sati</w:t>
      </w:r>
    </w:p>
    <w:bookmarkEnd w:id="0"/>
    <w:p w:rsidRDefault="00837A5E" w:rsidP="00837A5E" w:rsidR="00837A5E">
      <w:pPr>
        <w:pStyle w:val="Odlomakpopisa"/>
        <w:spacing w:after="240"/>
        <w:jc w:val="both"/>
        <w:rPr>
          <w:rFonts w:cstheme="minorBidi"/>
        </w:rPr>
      </w:pPr>
    </w:p>
    <w:p w:rsidRDefault="00991B59" w:rsidP="00991B59" w:rsidR="00991B59">
      <w:pPr>
        <w:jc w:val="both"/>
      </w:pPr>
    </w:p>
    <w:p w:rsidRDefault="00991B59" w:rsidP="00991B59" w:rsidR="00991B59">
      <w:pPr>
        <w:jc w:val="right"/>
      </w:pPr>
    </w:p>
    <w:p w:rsidRDefault="00991B59" w:rsidP="00991B59" w:rsidR="00991B59">
      <w:pPr>
        <w:jc w:val="both"/>
      </w:pPr>
    </w:p>
    <w:p w:rsidRDefault="00991B59" w:rsidP="00991B59" w:rsidR="00991B59">
      <w:pPr>
        <w:rPr>
          <w:rFonts w:cstheme="minorBidi"/>
        </w:rPr>
      </w:pPr>
    </w:p>
    <w:p w:rsidRDefault="00687A19" w:rsidP="00991B59" w:rsidR="00687A19" w:rsidRPr="00991B59"/>
    <w:sectPr w:rsidR="00687A19" w:rsidRPr="00991B59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38C" w:rsidR="008F238C">
      <w:r>
        <w:separator/>
      </w:r>
    </w:p>
  </w:endnote>
  <w:endnote w:id="0" w:type="continuationSeparator">
    <w:p w:rsidRDefault="008F238C" w:rsidR="008F2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38C" w:rsidR="008F238C">
      <w:r>
        <w:separator/>
      </w:r>
    </w:p>
  </w:footnote>
  <w:footnote w:id="0" w:type="continuationSeparator">
    <w:p w:rsidRDefault="008F238C" w:rsidR="008F23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2C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1527C2" w:rsidR="001527C2">
    <w:pPr>
      <w:jc w:val="right"/>
    </w:pPr>
    <w:r>
      <w:tab/>
    </w:r>
    <w:r>
      <w:tab/>
    </w:r>
    <w:r w:rsidR="001527C2">
      <w:t>Poslovni broj: 7 St-1304/17-15</w:t>
    </w:r>
  </w:p>
  <w:p w:rsidRDefault="00700607" w:rsidP="00700607" w:rsidR="00700607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068F"/>
    <w:rsid w:val="000711EC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27C2"/>
    <w:rsid w:val="0015361E"/>
    <w:rsid w:val="00155751"/>
    <w:rsid w:val="0016435C"/>
    <w:rsid w:val="0016497E"/>
    <w:rsid w:val="00167253"/>
    <w:rsid w:val="00171B15"/>
    <w:rsid w:val="00175C3F"/>
    <w:rsid w:val="00177860"/>
    <w:rsid w:val="00180796"/>
    <w:rsid w:val="00182309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4697"/>
    <w:rsid w:val="002F5E4E"/>
    <w:rsid w:val="00300189"/>
    <w:rsid w:val="0030662E"/>
    <w:rsid w:val="003123F3"/>
    <w:rsid w:val="00316507"/>
    <w:rsid w:val="00317870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29CD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EC2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E1BF7"/>
    <w:rsid w:val="005F5782"/>
    <w:rsid w:val="00600614"/>
    <w:rsid w:val="0060079E"/>
    <w:rsid w:val="00601CEB"/>
    <w:rsid w:val="00602664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4348"/>
    <w:rsid w:val="00700607"/>
    <w:rsid w:val="007007E9"/>
    <w:rsid w:val="00703B93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52C69"/>
    <w:rsid w:val="007633F9"/>
    <w:rsid w:val="007674CC"/>
    <w:rsid w:val="00774921"/>
    <w:rsid w:val="007759A4"/>
    <w:rsid w:val="007845B1"/>
    <w:rsid w:val="0079067F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E5076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37A5E"/>
    <w:rsid w:val="00842B56"/>
    <w:rsid w:val="00844311"/>
    <w:rsid w:val="00851D2C"/>
    <w:rsid w:val="0087511D"/>
    <w:rsid w:val="00882406"/>
    <w:rsid w:val="00892416"/>
    <w:rsid w:val="0089293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238C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1B59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2E0E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4DE2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2833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3B24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07BCA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55CBD"/>
    <w:rsid w:val="00D63D54"/>
    <w:rsid w:val="00D73347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1F18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A3E0F"/>
    <w:rsid w:val="00FA6459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91B59"/>
    <w:rPr>
      <w:b/>
      <w:bCs/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991B59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991B59"/>
    <w:pPr>
      <w:keepNext/>
      <w:spacing w:after="480" w:before="480"/>
      <w:jc w:val="center"/>
    </w:pPr>
    <w:rPr>
      <w:caps/>
      <w:spacing w:val="100"/>
    </w:rPr>
  </w:style>
  <w:style w:customStyle="true" w:styleId="NaslovdokumentaChar" w:type="character">
    <w:name w:val="Naslov_dokumenta Char"/>
    <w:basedOn w:val="Zadanifontodlomka"/>
    <w:link w:val="Naslovdokumenta"/>
    <w:locked/>
    <w:rsid w:val="00991B5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91B59"/>
    <w:pPr>
      <w:keepNext/>
      <w:spacing w:after="480" w:before="480"/>
      <w:jc w:val="center"/>
    </w:pPr>
    <w:rPr>
      <w:b/>
      <w:caps/>
      <w:spacing w:val="100"/>
    </w:rPr>
  </w:style>
  <w:style w:styleId="Tekstrezerviranogmjesta" w:type="character">
    <w:name w:val="Placeholder Text"/>
    <w:basedOn w:val="Zadanifontodlomka"/>
    <w:uiPriority w:val="99"/>
    <w:semiHidden/>
    <w:rsid w:val="007906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06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6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6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6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91B59"/>
    <w:rPr>
      <w:b/>
      <w:bCs/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991B59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991B59"/>
    <w:pPr>
      <w:keepNext/>
      <w:spacing w:after="480" w:before="480"/>
      <w:jc w:val="center"/>
    </w:pPr>
    <w:rPr>
      <w:caps/>
      <w:spacing w:val="100"/>
    </w:rPr>
  </w:style>
  <w:style w:customStyle="1" w:styleId="NaslovdokumentaChar" w:type="character">
    <w:name w:val="Naslov_dokumenta Char"/>
    <w:basedOn w:val="Zadanifontodlomka"/>
    <w:link w:val="Naslovdokumenta"/>
    <w:locked/>
    <w:rsid w:val="00991B5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91B59"/>
    <w:pPr>
      <w:keepNext/>
      <w:spacing w:after="480" w:before="480"/>
      <w:jc w:val="center"/>
    </w:pPr>
    <w:rPr>
      <w:b/>
      <w:caps/>
      <w:spacing w:val="100"/>
    </w:rPr>
  </w:style>
  <w:style w:styleId="Tekstrezerviranogmjesta" w:type="character">
    <w:name w:val="Placeholder Text"/>
    <w:basedOn w:val="Zadanifontodlomka"/>
    <w:uiPriority w:val="99"/>
    <w:semiHidden/>
    <w:rsid w:val="007906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06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6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6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6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309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St-1304/2017-15</izvorni_sadrzaj>
    <derivirana_varijabla naziv="DomainObject.Oznaka_1">St-1304/2017-15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St-1304/2017</izvorni_sadrzaj>
    <derivirana_varijabla naziv="DomainObject.Predmet.OznakaBroj_1">St-1304/2017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ASPESA LOGISTIC d.o.o. za trgovinu i usluge zastupanog po punomoćniku Lovre Flanjak</izvorni_sadrzaj>
    <derivirana_varijabla naziv="DomainObject.Predmet.ProtustrankaFormated_1">  ASPESA LOGISTIC d.o.o. za trgovinu i usluge zastupanog po punomoćniku Lovre Flanjak</derivirana_varijabla>
  </DomainObject.Predmet.ProtustrankaFormated>
  <DomainObject.Predmet.ProtustrankaFormatedOIB>
    <izvorni_sadrzaj>  ASPESA LOGISTIC d.o.o. za trgovinu i usluge, OIB 10573504969 zastupanog po punomoćniku Lovre Flanjak</izvorni_sadrzaj>
    <derivirana_varijabla naziv="DomainObject.Predmet.ProtustrankaFormatedOIB_1">  ASPESA LOGISTIC d.o.o. za trgovinu i usluge, OIB 10573504969 zastupanog po punomoćniku Lovre Flanjak</derivirana_varijabla>
  </DomainObject.Predmet.ProtustrankaFormatedOIB>
  <DomainObject.Predmet.ProtustrankaFormatedWithAdress>
    <izvorni_sadrzaj> ASPESA LOGISTIC d.o.o. za trgovinu i usluge, Ulica grada Mainza 13, 10000 Zagreb zastupanog po punomoćniku Lovre Flanjak</izvorni_sadrzaj>
    <derivirana_varijabla naziv="DomainObject.Predmet.ProtustrankaFormatedWithAdress_1"> ASPESA LOGISTIC d.o.o. za trgovinu i usluge, Ulica grada Mainza 13, 10000 Zagreb zastupanog po punomoćniku Lovre Flanjak</derivirana_varijabla>
  </DomainObject.Predmet.ProtustrankaFormatedWithAdress>
  <DomainObject.Predmet.ProtustrankaFormatedWithAdressOIB>
    <izvorni_sadrzaj> ASPESA LOGISTIC d.o.o. za trgovinu i usluge, OIB 10573504969, Ulica grada Mainza 13, 10000 Zagreb zastupanog po punomoćniku Lovre Flanjak</izvorni_sadrzaj>
    <derivirana_varijabla naziv="DomainObject.Predmet.ProtustrankaFormatedWithAdressOIB_1"> ASPESA LOGISTIC d.o.o. za trgovinu i usluge, OIB 10573504969, Ulica grada Mainza 13, 10000 Zagreb zastupanog po punomoćniku Lovre Flanjak</derivirana_varijabla>
  </DomainObject.Predmet.ProtustrankaFormatedWithAdressOIB>
  <DomainObject.Predmet.ProtustrankaWithAdress>
    <izvorni_sadrzaj>ASPESA LOGISTIC d.o.o. za trgovinu i usluge Ulica grada Mainza 13, 10000 Zagreb</izvorni_sadrzaj>
    <derivirana_varijabla naziv="DomainObject.Predmet.ProtustrankaWithAdress_1">ASPESA LOGISTIC d.o.o. za trgovinu i usluge Ulica grada Mainza 13, 10000 Zagreb</derivirana_varijabla>
  </DomainObject.Predmet.ProtustrankaWithAdress>
  <DomainObject.Predmet.ProtustrankaWithAdressOIB>
    <izvorni_sadrzaj>ASPESA LOGISTIC d.o.o. za trgovinu i usluge, OIB 10573504969, Ulica grada Mainza 13, 10000 Zagreb</izvorni_sadrzaj>
    <derivirana_varijabla naziv="DomainObject.Predmet.ProtustrankaWithAdressOIB_1">ASPESA LOGISTIC d.o.o. za trgovinu i usluge, OIB 10573504969, Ulica grada Mainza 13, 10000 Zagreb</derivirana_varijabla>
  </DomainObject.Predmet.ProtustrankaWithAdressOIB>
  <DomainObject.Predmet.ProtustrankaNazivFormated>
    <izvorni_sadrzaj>ASPESA LOGISTIC d.o.o. za trgovinu i usluge</izvorni_sadrzaj>
    <derivirana_varijabla naziv="DomainObject.Predmet.ProtustrankaNazivFormated_1">ASPESA LOGISTIC d.o.o. za trgovinu i usluge</derivirana_varijabla>
  </DomainObject.Predmet.ProtustrankaNazivFormated>
  <DomainObject.Predmet.ProtustrankaNazivFormatedOIB>
    <izvorni_sadrzaj>ASPESA LOGISTIC d.o.o. za trgovinu i usluge, OIB 10573504969</izvorni_sadrzaj>
    <derivirana_varijabla naziv="DomainObject.Predmet.ProtustrankaNazivFormatedOIB_1">ASPESA LOGISTIC d.o.o. za trgovinu i usluge, OIB 10573504969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ASPESA LOGISTIC d.o.o. za trgovinu i usluge zastupanog po punomoćniku Lovre Flanjak</item>
    </izvorni_sadrzaj>
    <derivirana_varijabla naziv="DomainObject.Predmet.ProtuStrankaListFormated_1">
      <item>ASPESA LOGISTIC d.o.o. za trgovinu i usluge zastupanog po punomoćniku Lovre Flanjak</item>
    </derivirana_varijabla>
  </DomainObject.Predmet.ProtuStrankaListFormated>
  <DomainObject.Predmet.ProtuStrankaListFormatedOIB>
    <izvorni_sadrzaj>
      <item>ASPESA LOGISTIC d.o.o. za trgovinu i usluge, OIB 10573504969 zastupanog po punomoćniku Lovre Flanjak</item>
    </izvorni_sadrzaj>
    <derivirana_varijabla naziv="DomainObject.Predmet.ProtuStrankaListFormatedOIB_1">
      <item>ASPESA LOGISTIC d.o.o. za trgovinu i usluge, OIB 10573504969 zastupanog po punomoćniku Lovre Flanjak</item>
    </derivirana_varijabla>
  </DomainObject.Predmet.ProtuStrankaListFormatedOIB>
  <DomainObject.Predmet.ProtuStrankaListFormatedWithAdress>
    <izvorni_sadrzaj>
      <item>ASPESA LOGISTIC d.o.o. za trgovinu i usluge, Ulica grada Mainza 13, 10000 Zagreb zastupanog po punomoćniku Lovre Flanjak</item>
    </izvorni_sadrzaj>
    <derivirana_varijabla naziv="DomainObject.Predmet.ProtuStrankaListFormatedWithAdress_1">
      <item>ASPESA LOGISTIC d.o.o. za trgovinu i usluge, Ulica grada Mainza 13, 10000 Zagreb zastupanog po punomoćniku Lovre Flanjak</item>
    </derivirana_varijabla>
  </DomainObject.Predmet.ProtuStrankaListFormatedWithAdress>
  <DomainObject.Predmet.ProtuStrankaListFormatedWithAdressOIB>
    <izvorni_sadrzaj>
      <item>ASPESA LOGISTIC d.o.o. za trgovinu i usluge, OIB 10573504969, Ulica grada Mainza 13, 10000 Zagreb zastupanog po punomoćniku Lovre Flanjak</item>
    </izvorni_sadrzaj>
    <derivirana_varijabla naziv="DomainObject.Predmet.ProtuStrankaListFormatedWithAdressOIB_1">
      <item>ASPESA LOGISTIC d.o.o. za trgovinu i usluge, OIB 10573504969, Ulica grada Mainza 13, 10000 Zagreb zastupanog po punomoćniku Lovre Flanjak</item>
    </derivirana_varijabla>
  </DomainObject.Predmet.ProtuStrankaListFormatedWithAdressOIB>
  <DomainObject.Predmet.ProtuStrankaListNazivFormated>
    <izvorni_sadrzaj>
      <item>ASPESA LOGISTIC d.o.o. za trgovinu i usluge</item>
    </izvorni_sadrzaj>
    <derivirana_varijabla naziv="DomainObject.Predmet.ProtuStrankaListNazivFormated_1">
      <item>ASPESA LOGISTIC d.o.o. za trgovinu i usluge</item>
    </derivirana_varijabla>
  </DomainObject.Predmet.ProtuStrankaListNazivFormated>
  <DomainObject.Predmet.ProtuStrankaListNazivFormatedOIB>
    <izvorni_sadrzaj>
      <item>ASPESA LOGISTIC d.o.o. za trgovinu i usluge, OIB 10573504969</item>
    </izvorni_sadrzaj>
    <derivirana_varijabla naziv="DomainObject.Predmet.ProtuStrankaListNazivFormatedOIB_1">
      <item>ASPESA LOGISTIC d.o.o. za trgovinu i usluge, OIB 10573504969</item>
    </derivirana_varijabla>
  </DomainObject.Predmet.ProtuStrankaListNazivFormatedOIB>
  <DomainObject.Predmet.OstaliListFormated>
    <izvorni_sadrzaj>
      <item>Ana Glavaš</item>
      <item>Lovre Flanjak punomoćnik sudionika u postupku ASPESA LOGISTIC d.o.o. za trgovinu i usluge</item>
    </izvorni_sadrzaj>
    <derivirana_varijabla naziv="DomainObject.Predmet.OstaliListFormated_1">
      <item>Ana Glavaš</item>
      <item>Lovre Flanjak punomoćnik sudionika u postupku ASPESA LOGISTIC d.o.o. za trgovinu i usluge</item>
    </derivirana_varijabla>
  </DomainObject.Predmet.OstaliListFormated>
  <DomainObject.Predmet.OstaliListFormatedOIB>
    <izvorni_sadrzaj>
      <item>Ana Glavaš, OIB 49720223169</item>
      <item>Lovre Flanjak, OIB 02296567187 punomoćnik sudionika u postupku ASPESA LOGISTIC d.o.o. za trgovinu i usluge</item>
    </izvorni_sadrzaj>
    <derivirana_varijabla naziv="DomainObject.Predmet.OstaliListFormatedOIB_1">
      <item>Ana Glavaš, OIB 49720223169</item>
      <item>Lovre Flanjak, OIB 02296567187 punomoćnik sudionika u postupku ASPESA LOGISTIC d.o.o. za trgovinu i usluge</item>
    </derivirana_varijabla>
  </DomainObject.Predmet.OstaliListFormatedOIB>
  <DomainObject.Predmet.OstaliListFormatedWithAdress>
    <izvorni_sadrzaj>
      <item>Ana Glavaš, Keseri 4/Z/1, 10250 Ježdovec</item>
      <item>Lovre Flanjak, Bukovačka Cesta 126, 10000 Zagreb punomoćnik sudionika u postupku ASPESA LOGISTIC d.o.o. za trgovinu i usluge</item>
    </izvorni_sadrzaj>
    <derivirana_varijabla naziv="DomainObject.Predmet.OstaliListFormatedWithAdress_1">
      <item>Ana Glavaš, Keseri 4/Z/1, 10250 Ježdovec</item>
      <item>Lovre Flanjak, Bukovačka Cesta 126, 10000 Zagreb punomoćnik sudionika u postupku ASPESA LOGISTIC d.o.o. za trgovinu i usluge</item>
    </derivirana_varijabla>
  </DomainObject.Predmet.OstaliListFormatedWithAdress>
  <DomainObject.Predmet.OstaliListFormatedWithAdressOIB>
    <izvorni_sadrzaj>
      <item>Ana Glavaš, OIB 49720223169, Keseri 4/Z/1, 10250 Ježdovec</item>
      <item>Lovre Flanjak, OIB 02296567187, Bukovačka Cesta 126, 10000 Zagreb punomoćnik sudionika u postupku ASPESA LOGISTIC d.o.o. za trgovinu i usluge</item>
    </izvorni_sadrzaj>
    <derivirana_varijabla naziv="DomainObject.Predmet.OstaliListFormatedWithAdressOIB_1">
      <item>Ana Glavaš, OIB 49720223169, Keseri 4/Z/1, 10250 Ježdovec</item>
      <item>Lovre Flanjak, OIB 02296567187, Bukovačka Cesta 126, 10000 Zagreb punomoćnik sudionika u postupku ASPESA LOGISTIC d.o.o. za trgovinu i usluge</item>
    </derivirana_varijabla>
  </DomainObject.Predmet.OstaliListFormatedWithAdressOIB>
  <DomainObject.Predmet.OstaliListNazivFormated>
    <izvorni_sadrzaj>
      <item>Ana Glavaš</item>
      <item>Lovre Flanjak</item>
    </izvorni_sadrzaj>
    <derivirana_varijabla naziv="DomainObject.Predmet.OstaliListNazivFormated_1">
      <item>Ana Glavaš</item>
      <item>Lovre Flanjak</item>
    </derivirana_varijabla>
  </DomainObject.Predmet.OstaliListNazivFormated>
  <DomainObject.Predmet.OstaliListNazivFormatedOIB>
    <izvorni_sadrzaj>
      <item>Ana Glavaš, OIB 49720223169</item>
      <item>Lovre Flanjak, OIB 02296567187</item>
    </izvorni_sadrzaj>
    <derivirana_varijabla naziv="DomainObject.Predmet.OstaliListNazivFormatedOIB_1">
      <item>Ana Glavaš, OIB 49720223169</item>
      <item>Lovre Flanjak, OIB 02296567187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St-1304/2017-15</izvorni_sadrzaj>
    <derivirana_varijabla naziv="DomainObject.PoslovniBrojDokumenta_1">St-1304/2017-15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ASPESA LOGISTIC d.o.o. za trgovinu i usluge</izvorni_sadrzaj>
    <derivirana_varijabla naziv="DomainObject.Predmet.ProtustrankaIDrugi_1">ASPESA LOGISTIC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ASPESA LOGISTIC d.o.o. za trgovinu i usluge, OIB 10573504969, Ulica grada Mainza 13, 10000 Zagreb</izvorni_sadrzaj>
    <derivirana_varijabla naziv="DomainObject.Predmet.ProtustrankaIDrugiAdressOIB_1">ASPESA LOGISTIC d.o.o. za trgovinu i usluge, OIB 10573504969, Ulica grada Mainza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ASPESA LOGISTIC d.o.o. za trgovinu i usluge</item>
      <item>FINA Regionalni centar Zagreb</item>
      <item>Ana Glavaš</item>
      <item>Lovre Flanjak</item>
    </izvorni_sadrzaj>
    <derivirana_varijabla naziv="DomainObject.Predmet.SudioniciListNaziv_1">
      <item>ASPESA LOGISTIC d.o.o. za trgovinu i usluge</item>
      <item>FINA Regionalni centar Zagreb</item>
      <item>Ana Glavaš</item>
      <item>Lovre Flanjak</item>
    </derivirana_varijabla>
  </DomainObject.Predmet.SudioniciListNaziv>
  <DomainObject.Predmet.SudioniciListAdressOIB>
    <izvorni_sadrzaj>
      <item>ASPESA LOGISTIC d.o.o. za trgovinu i usluge, OIB 10573504969, Ulica grada Mainza 13,10000 Zagreb</item>
      <item>FINA Regionalni centar Zagreb, OIB 85821130368, Trg svibanjskih žrtava 1995. 1,10000 Zagreb</item>
      <item>Ana Glavaš, OIB 49720223169, Keseri 4/Z/1,10250 Ježdovec</item>
      <item>Lovre Flanjak, OIB 02296567187, Bukovačka Cesta 126,10000 Zagreb</item>
    </izvorni_sadrzaj>
    <derivirana_varijabla naziv="DomainObject.Predmet.SudioniciListAdressOIB_1">
      <item>ASPESA LOGISTIC d.o.o. za trgovinu i usluge, OIB 10573504969, Ulica grada Mainza 13,10000 Zagreb</item>
      <item>FINA Regionalni centar Zagreb, OIB 85821130368, Trg svibanjskih žrtava 1995. 1,10000 Zagreb</item>
      <item>Ana Glavaš, OIB 49720223169, Keseri 4/Z/1,10250 Ježdovec</item>
      <item>Lovre Flanjak, OIB 02296567187, Bukovačka Cesta 126,10000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10573504969</item>
      <item>, OIB 85821130368</item>
      <item>, OIB 49720223169</item>
      <item>, OIB 02296567187</item>
    </izvorni_sadrzaj>
    <derivirana_varijabla naziv="DomainObject.Predmet.SudioniciListNazivOIB_1">
      <item>, OIB 10573504969</item>
      <item>, OIB 85821130368</item>
      <item>, OIB 49720223169</item>
      <item>, OIB 02296567187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194</properties:Words>
  <properties:Characters>1064</properties:Characters>
  <properties:Lines>50</properties:Lines>
  <properties:Paragraphs>23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2018-05-08T11:52:00Z</cp:lastPrinted>
  <dcterms:modified xmlns:xsi="http://www.w3.org/2001/XMLSchema-instance" xsi:type="dcterms:W3CDTF">2018-05-08T11:53:00Z</dcterms:modified>
  <cp:revision>88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St-1304/2017-15 / Odluka - Ostalo (1304-17_(-15)_LOVRE_FLANJAK.docx)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