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5d11" w14:paraId="2c75d11" w:rsidRDefault="008B3B08" w:rsidP="008B3B08" w:rsidR="008B3B08" w:rsidRPr="008B3B08">
      <w:pPr>
        <w:pStyle w:val="Bezproreda"/>
        <w:ind w:firstLine="708" w:left="6372"/>
        <w15:collapsed w:val="false"/>
        <w:rPr>
          <w:b/>
        </w:rPr>
      </w:pPr>
      <w:bookmarkStart w:name="_GoBack" w:id="0"/>
      <w:bookmarkEnd w:id="0"/>
      <w:r w:rsidRPr="008B3B08">
        <w:rPr>
          <w:b/>
        </w:rPr>
        <w:t>1.St-836/2016</w:t>
      </w:r>
    </w:p>
    <w:p w:rsidRDefault="008B3B08" w:rsidP="008B3B08" w:rsidR="008B3B08">
      <w:pPr>
        <w:pStyle w:val="Bezproreda"/>
        <w:rPr>
          <w:b/>
        </w:rPr>
      </w:pPr>
      <w:r>
        <w:rPr>
          <w:b/>
        </w:rPr>
        <w:t>REPUBLIKA HRVATSKA</w:t>
      </w:r>
    </w:p>
    <w:p w:rsidRDefault="008B3B08" w:rsidP="008B3B08" w:rsidR="008B3B08">
      <w:pPr>
        <w:pStyle w:val="Bezproreda"/>
        <w:rPr>
          <w:b/>
        </w:rPr>
      </w:pPr>
      <w:r>
        <w:rPr>
          <w:b/>
        </w:rPr>
        <w:t>TRGOVAČKI SUD U SPLITU</w:t>
      </w:r>
    </w:p>
    <w:p w:rsidRDefault="008B3B08" w:rsidP="008B3B08" w:rsidR="008B3B08">
      <w:pPr>
        <w:pStyle w:val="Bezproreda"/>
        <w:rPr>
          <w:b/>
        </w:rPr>
      </w:pPr>
      <w:r>
        <w:rPr>
          <w:b/>
        </w:rPr>
        <w:t>Split, Sukoišanska br. 6</w:t>
      </w:r>
    </w:p>
    <w:p w:rsidRDefault="008B3B08" w:rsidP="008B3B08" w:rsidR="008B3B08">
      <w:pPr>
        <w:pStyle w:val="Bezproreda"/>
      </w:pPr>
    </w:p>
    <w:p w:rsidRDefault="008B3B08" w:rsidP="008B3B08" w:rsidR="008B3B08">
      <w:pPr>
        <w:pStyle w:val="Bezproreda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A P I S N I K</w:t>
      </w:r>
    </w:p>
    <w:p w:rsidRDefault="008B3B08" w:rsidP="008B3B08" w:rsidR="008B3B08">
      <w:pPr>
        <w:pStyle w:val="Bezproreda"/>
        <w:jc w:val="center"/>
      </w:pPr>
    </w:p>
    <w:p w:rsidRDefault="008B3B08" w:rsidP="00D04B5E" w:rsidR="008B3B08">
      <w:pPr>
        <w:pStyle w:val="Bezproreda"/>
        <w:jc w:val="both"/>
      </w:pPr>
      <w:r>
        <w:t>s ročišta u prethodnom postupku radi utvrđivanja uvjeta za otvaranje stečajnog postupka nad dužnikom ALPE JADRAN HYPO d.d. Split, Starčevićeva 1, sada na adresi: Velika Gorica, Dr. Lavoslava Ružičke 36, OIB: 20550580362, a povodom prijedloga predlagatelja GRADA ZADAR, Zadar, Narodni trg 1, OIB: 09933651854, sastavljen kod Trgovačkog suda u Splitu dana 17. s</w:t>
      </w:r>
      <w:r w:rsidR="0084635C">
        <w:t>vib</w:t>
      </w:r>
      <w:r>
        <w:t>nja 2017. godine</w:t>
      </w:r>
    </w:p>
    <w:p w:rsidRDefault="008B3B08" w:rsidP="00D04B5E" w:rsidR="008B3B08">
      <w:pPr>
        <w:pStyle w:val="Bezproreda"/>
        <w:jc w:val="both"/>
      </w:pPr>
    </w:p>
    <w:p w:rsidRDefault="008B3B08" w:rsidP="008B3B08" w:rsidR="008B3B08">
      <w:pPr>
        <w:pStyle w:val="Bezproreda"/>
      </w:pPr>
      <w:r>
        <w:t>PRISUTNI OD SUDA:</w:t>
      </w:r>
    </w:p>
    <w:p w:rsidRDefault="008B3B08" w:rsidP="008B3B08" w:rsidR="008B3B08">
      <w:pPr>
        <w:pStyle w:val="Bezproreda"/>
      </w:pPr>
      <w:r>
        <w:t>Velimir Vuković, stečajni sudac</w:t>
      </w:r>
    </w:p>
    <w:p w:rsidRDefault="00D04B5E" w:rsidP="008B3B08" w:rsidR="008B3B08">
      <w:pPr>
        <w:pStyle w:val="Bezproreda"/>
      </w:pPr>
      <w:r>
        <w:t>Ana Jelaska</w:t>
      </w:r>
      <w:r w:rsidR="008B3B08">
        <w:t>, zapisničar</w:t>
      </w:r>
    </w:p>
    <w:p w:rsidRDefault="008B3B08" w:rsidP="008B3B08" w:rsidR="008B3B08">
      <w:pPr>
        <w:pStyle w:val="Bezproreda"/>
      </w:pPr>
    </w:p>
    <w:p w:rsidRDefault="008B3B08" w:rsidP="008B3B08" w:rsidR="008B3B08">
      <w:pPr>
        <w:pStyle w:val="Bezproreda"/>
        <w:jc w:val="center"/>
      </w:pPr>
      <w:r>
        <w:t xml:space="preserve">Početak u </w:t>
      </w:r>
      <w:r w:rsidR="00964881">
        <w:t>12</w:t>
      </w:r>
      <w:r>
        <w:t>,00 sati.</w:t>
      </w:r>
    </w:p>
    <w:p w:rsidRDefault="008B3B08" w:rsidP="008B3B08" w:rsidR="008B3B08">
      <w:pPr>
        <w:pStyle w:val="Bezproreda"/>
      </w:pPr>
    </w:p>
    <w:p w:rsidRDefault="008B3B08" w:rsidP="008B3B08" w:rsidR="008B3B08">
      <w:pPr>
        <w:pStyle w:val="Bezproreda"/>
      </w:pPr>
      <w:r>
        <w:t>Utvrđuje se da su pristupili:</w:t>
      </w:r>
    </w:p>
    <w:p w:rsidRDefault="008B3B08" w:rsidP="00FB0D29" w:rsidR="008B3B08">
      <w:pPr>
        <w:pStyle w:val="Bezproreda"/>
        <w:spacing w:before="40"/>
      </w:pPr>
      <w:r>
        <w:t>1.</w:t>
      </w:r>
      <w:r w:rsidR="00FB0D29">
        <w:t xml:space="preserve"> za predlagatelja – GRAD ZADAR:</w:t>
      </w:r>
      <w:r>
        <w:t xml:space="preserve"> </w:t>
      </w:r>
      <w:r w:rsidR="00FB0D29">
        <w:t>punomoćnik po zaposlenju Aleksandar Car, dipl. iur., punomoć prilaže</w:t>
      </w:r>
    </w:p>
    <w:p w:rsidRDefault="00FB0D29" w:rsidP="00FB0D29" w:rsidR="008B3B08">
      <w:pPr>
        <w:pStyle w:val="Bezproreda"/>
        <w:spacing w:before="40"/>
      </w:pPr>
      <w:r>
        <w:t>2. z</w:t>
      </w:r>
      <w:r w:rsidR="008B3B08">
        <w:t xml:space="preserve">a dužnika:  nitko, dostava poziva nije uredno iskazana </w:t>
      </w:r>
    </w:p>
    <w:p w:rsidRDefault="008B3B08" w:rsidP="008B3B08" w:rsidR="008B3B08">
      <w:pPr>
        <w:pStyle w:val="Bezproreda"/>
      </w:pPr>
    </w:p>
    <w:p w:rsidRDefault="008B3B08" w:rsidP="00D04B5E" w:rsidR="008B3B08">
      <w:pPr>
        <w:pStyle w:val="Bezproreda"/>
        <w:ind w:firstLine="708"/>
        <w:jc w:val="both"/>
      </w:pPr>
      <w:r>
        <w:t>Utvrđuje se da je na temelju rješenja ovog suda St-838/16 od 26.travnja 2017. godine pokrenut prethodni postupak radi utvrđivanja uvjeta za otvaranje stečajnog postupka nad dužnikom ALPE JADRAN HYPO d.d. Split, Starčevićeva 1, sada na adresi: Velika Gorica, Dr. Lavoslava Ružičke 36, OIB: 20550580362.</w:t>
      </w:r>
    </w:p>
    <w:p w:rsidRDefault="008B3B08" w:rsidP="00D04B5E" w:rsidR="008B3B08">
      <w:pPr>
        <w:pStyle w:val="Bezproreda"/>
        <w:jc w:val="both"/>
      </w:pPr>
    </w:p>
    <w:p w:rsidRDefault="008B3B08" w:rsidP="00D04B5E" w:rsidR="008B3B08">
      <w:pPr>
        <w:pStyle w:val="Bezproreda"/>
        <w:ind w:firstLine="708"/>
        <w:jc w:val="both"/>
      </w:pPr>
      <w:r>
        <w:t xml:space="preserve">Predmetno rješenje oglašeno je na e-oglasnoj ploči suda dana 26.travnja 2017. godine. </w:t>
      </w:r>
    </w:p>
    <w:p w:rsidRDefault="008B3B08" w:rsidP="00D04B5E" w:rsidR="008B3B08">
      <w:pPr>
        <w:pStyle w:val="Bezproreda"/>
        <w:jc w:val="both"/>
      </w:pPr>
    </w:p>
    <w:p w:rsidRDefault="008B3B08" w:rsidP="00D04B5E" w:rsidR="008B3B08">
      <w:pPr>
        <w:pStyle w:val="Bezproreda"/>
        <w:ind w:firstLine="708"/>
        <w:jc w:val="both"/>
      </w:pPr>
      <w:r>
        <w:t>Utvrđuje se da je 1</w:t>
      </w:r>
      <w:r w:rsidR="00997819">
        <w:t>7</w:t>
      </w:r>
      <w:r>
        <w:t xml:space="preserve">.svibnja.2017. godine sudu dostavljena potvrda FINE kojom se potvrđuje da je na računima i novčanim sredstvima dužnika na dan 16.05.2017. god. evidentirano </w:t>
      </w:r>
      <w:r w:rsidR="00997819">
        <w:t>5297</w:t>
      </w:r>
      <w:r>
        <w:t xml:space="preserve"> dana neprekidne blokade zbog nepodmirenih osnova za plaćanje evidentiranih u očevidniku redoslijeda za plaćanje, a koje nepodmirene obveze iznose ukupno </w:t>
      </w:r>
      <w:r w:rsidR="00997819">
        <w:t xml:space="preserve">8.360.838,09 </w:t>
      </w:r>
      <w:r>
        <w:t xml:space="preserve">kn. </w:t>
      </w:r>
    </w:p>
    <w:p w:rsidRDefault="00FB0D29" w:rsidP="00D04B5E" w:rsidR="00FB0D29">
      <w:pPr>
        <w:pStyle w:val="Bezproreda"/>
        <w:ind w:firstLine="708"/>
        <w:jc w:val="both"/>
      </w:pPr>
    </w:p>
    <w:p w:rsidRDefault="00FB0D29" w:rsidP="00D04B5E" w:rsidR="00FB0D29">
      <w:pPr>
        <w:pStyle w:val="Bezproreda"/>
        <w:ind w:firstLine="708"/>
        <w:jc w:val="both"/>
      </w:pPr>
      <w:r>
        <w:t xml:space="preserve">Punomoćnik predlagatelja predlaže da se ponovi dostava poziva za ročište na koje će se odgovorna osoba dužnika izjasniti o prijedlogu za otvaranje stečajnog postupka i to na adresi u Splitu, Starčevića 1 i Velikoj Gorici, </w:t>
      </w:r>
      <w:r w:rsidRPr="00FB0D29">
        <w:t>Dr. Lavoslava Ružičke 36</w:t>
      </w:r>
      <w:r>
        <w:t>, te da sud po službenoj dužnosti zatraži</w:t>
      </w:r>
      <w:r w:rsidRPr="00FB0D29">
        <w:t xml:space="preserve"> izvješće o imovini dužnika</w:t>
      </w:r>
      <w:r>
        <w:t xml:space="preserve"> od</w:t>
      </w:r>
      <w:r w:rsidRPr="00FB0D29">
        <w:t xml:space="preserve"> Općinskog suda u Splitu i Velikoj Gorici, Porezne uprave Split i Velika Gorica te Policijske uprave Split i Velika Gorica</w:t>
      </w:r>
      <w:r>
        <w:t>.</w:t>
      </w:r>
    </w:p>
    <w:p w:rsidRDefault="008B3B08" w:rsidP="008B3B08" w:rsidR="008B3B08">
      <w:pPr>
        <w:pStyle w:val="Bezproreda"/>
      </w:pPr>
    </w:p>
    <w:p w:rsidRDefault="008B3B08" w:rsidP="00D04B5E" w:rsidR="008B3B08">
      <w:pPr>
        <w:pStyle w:val="Bezproreda"/>
        <w:ind w:firstLine="708" w:left="708"/>
      </w:pPr>
      <w:r>
        <w:t>Sud donosi</w:t>
      </w:r>
    </w:p>
    <w:p w:rsidRDefault="008B3B08" w:rsidP="008B3B08" w:rsidR="008B3B08">
      <w:pPr>
        <w:pStyle w:val="Bezproreda"/>
        <w:jc w:val="center"/>
      </w:pPr>
      <w:r>
        <w:t>z a k lj u č a k</w:t>
      </w:r>
    </w:p>
    <w:p w:rsidRDefault="008B3B08" w:rsidP="008B3B08" w:rsidR="008B3B08">
      <w:pPr>
        <w:pStyle w:val="Bezproreda"/>
        <w:jc w:val="center"/>
      </w:pPr>
    </w:p>
    <w:p w:rsidRDefault="008B3B08" w:rsidP="00D04B5E" w:rsidR="008B3B08">
      <w:pPr>
        <w:pStyle w:val="Bezproreda"/>
        <w:jc w:val="both"/>
      </w:pPr>
      <w:r>
        <w:tab/>
        <w:t xml:space="preserve">Odlučuje se od Općinskog suda u Splitu i Velikoj Gorici, Porezne uprave Split i Velika Gorica </w:t>
      </w:r>
      <w:r w:rsidR="0084635C">
        <w:t>te Policijske uprave Split i Velika Gorica zatražiti izvješće o imovini dužnika.</w:t>
      </w:r>
    </w:p>
    <w:p w:rsidRDefault="008B3B08" w:rsidP="00D04B5E" w:rsidR="008B3B08">
      <w:pPr>
        <w:pStyle w:val="Bezproreda"/>
        <w:jc w:val="both"/>
      </w:pPr>
    </w:p>
    <w:p w:rsidRDefault="008B3B08" w:rsidP="00D04B5E" w:rsidR="008B3B08">
      <w:pPr>
        <w:pStyle w:val="Bezproreda"/>
        <w:jc w:val="both"/>
      </w:pPr>
      <w:r>
        <w:lastRenderedPageBreak/>
        <w:tab/>
        <w:t>Današnje ročište na kojem</w:t>
      </w:r>
      <w:r w:rsidR="0084635C">
        <w:t xml:space="preserve"> </w:t>
      </w:r>
      <w:r>
        <w:t>je treb</w:t>
      </w:r>
      <w:r w:rsidR="00FB0D29">
        <w:t>alo izvesti dokaz saslušanja zz</w:t>
      </w:r>
      <w:r w:rsidR="0084635C">
        <w:t xml:space="preserve"> </w:t>
      </w:r>
      <w:r w:rsidR="00FB0D29">
        <w:t xml:space="preserve">dužnika </w:t>
      </w:r>
      <w:r>
        <w:t>se odgađa, a slijedeće će biti zakazano naknadno pisanim putem.</w:t>
      </w:r>
    </w:p>
    <w:p w:rsidRDefault="00FB0D29" w:rsidP="00D04B5E" w:rsidR="00FB0D29">
      <w:pPr>
        <w:pStyle w:val="Bezproreda"/>
        <w:jc w:val="both"/>
      </w:pPr>
    </w:p>
    <w:p w:rsidRDefault="00FB0D29" w:rsidP="00D04B5E" w:rsidR="00FB0D29">
      <w:pPr>
        <w:pStyle w:val="Bezproreda"/>
        <w:jc w:val="both"/>
      </w:pPr>
      <w:r>
        <w:tab/>
        <w:t xml:space="preserve">Primjerak zapisnika istaknuti će se na e-oglasnoj ploči suda. </w:t>
      </w:r>
    </w:p>
    <w:p w:rsidRDefault="0084635C" w:rsidP="00D04B5E" w:rsidR="0084635C">
      <w:pPr>
        <w:pStyle w:val="Bezproreda"/>
        <w:jc w:val="both"/>
      </w:pPr>
    </w:p>
    <w:p w:rsidRDefault="008B3B08" w:rsidP="00D04B5E" w:rsidR="008B3B08">
      <w:pPr>
        <w:pStyle w:val="Bezproreda"/>
        <w:ind w:firstLine="708"/>
      </w:pPr>
      <w:r>
        <w:t xml:space="preserve">Dovršeno u </w:t>
      </w:r>
      <w:r w:rsidR="0084635C">
        <w:t>12</w:t>
      </w:r>
      <w:r>
        <w:t xml:space="preserve">,05 sati. </w:t>
      </w:r>
    </w:p>
    <w:p w:rsidRDefault="00D04B5E" w:rsidP="00D04B5E" w:rsidR="00D04B5E">
      <w:pPr>
        <w:pStyle w:val="Bezproreda"/>
        <w:ind w:firstLine="708"/>
      </w:pPr>
    </w:p>
    <w:p w:rsidRDefault="008B3B08" w:rsidP="008B3B08" w:rsidR="008B3B0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</w:p>
    <w:p w:rsidRDefault="0084635C" w:rsidP="008B3B08" w:rsidR="0084635C">
      <w:pPr>
        <w:pStyle w:val="Bezproreda"/>
      </w:pPr>
    </w:p>
    <w:p w:rsidRDefault="008B3B08" w:rsidP="0084635C" w:rsidR="0084635C">
      <w:pPr>
        <w:pStyle w:val="Bezproreda"/>
      </w:pPr>
      <w:r>
        <w:tab/>
      </w:r>
      <w:r w:rsidR="00D04B5E">
        <w:tab/>
      </w:r>
      <w:r w:rsidR="00D04B5E">
        <w:tab/>
      </w:r>
      <w:r w:rsidR="00D04B5E">
        <w:tab/>
      </w:r>
      <w:r w:rsidR="00D04B5E">
        <w:tab/>
      </w:r>
      <w:r w:rsidR="00D04B5E">
        <w:tab/>
      </w:r>
      <w:r w:rsidR="0084635C">
        <w:t xml:space="preserve">Zapisničar </w:t>
      </w:r>
      <w:r w:rsidR="0084635C">
        <w:tab/>
      </w:r>
      <w:r w:rsidR="0084635C">
        <w:tab/>
      </w:r>
      <w:r w:rsidR="00D04B5E">
        <w:tab/>
      </w:r>
      <w:r w:rsidR="0084635C">
        <w:tab/>
        <w:t>Stranke</w:t>
      </w:r>
    </w:p>
    <w:p w:rsidRDefault="0084635C" w:rsidP="0084635C" w:rsidR="0084635C">
      <w:r>
        <w:tab/>
      </w:r>
    </w:p>
    <w:p w:rsidRDefault="008B3B08" w:rsidP="008B3B08" w:rsidR="008B3B08">
      <w:pPr>
        <w:pStyle w:val="Bezproreda"/>
      </w:pPr>
      <w:r>
        <w:tab/>
      </w:r>
      <w:r w:rsidR="0084635C">
        <w:tab/>
      </w:r>
      <w:r w:rsidR="0084635C">
        <w:tab/>
      </w:r>
      <w:r w:rsidR="0084635C">
        <w:tab/>
      </w:r>
      <w:r w:rsidR="0084635C">
        <w:tab/>
      </w:r>
      <w:r w:rsidR="0084635C">
        <w:tab/>
      </w:r>
      <w:r w:rsidR="0084635C">
        <w:tab/>
      </w:r>
      <w:r w:rsidR="0084635C">
        <w:tab/>
      </w:r>
      <w:r w:rsidR="0084635C">
        <w:tab/>
      </w:r>
    </w:p>
    <w:p w:rsidRDefault="008B3B08" w:rsidP="008B3B08" w:rsidR="008B3B08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3B08"/>
    <w:rsid w:val="00116153"/>
    <w:rsid w:val="006C2A61"/>
    <w:rsid w:val="0084635C"/>
    <w:rsid w:val="008B3B08"/>
    <w:rsid w:val="00964881"/>
    <w:rsid w:val="00997819"/>
    <w:rsid w:val="00D04B5E"/>
    <w:rsid w:val="00F23C67"/>
    <w:rsid w:val="00F53219"/>
    <w:rsid w:val="00FB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3B08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B3B08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23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C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C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C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C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3B08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B3B08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23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C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C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C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C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918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svibnja 2017.</izvorni_sadrzaj>
    <derivirana_varijabla naziv="DomainObject.PlaniraniZavrsetakDatum_1">17. svibnja 2017.</derivirana_varijabla>
  </DomainObject.PlaniraniZavrsetakDatum>
  <DomainObject.PlaniraniPocetakDatum>
    <izvorni_sadrzaj>17. svibnja 2017.</izvorni_sadrzaj>
    <derivirana_varijabla naziv="DomainObject.PlaniraniPocetakDatum_1">17.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2017.</izvorni_sadrzaj>
    <derivirana_varijabla naziv="DomainObject.Zapisnik.DatumKreiranja_1">17.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St-838/2016-15</izvorni_sadrzaj>
    <derivirana_varijabla naziv="DomainObject.Zapisnik.Oznaka_1">St-838/2016-15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 JADRAN HYPO, dioničko društvo za poslovanje nekretninama</izvorni_sadrzaj>
    <derivirana_varijabla naziv="DomainObject.Predmet.ProtustrankaFormated_1">  ALPE JADRAN HYPO, dioničko društvo za poslovanje nekretninama</derivirana_varijabla>
  </DomainObject.Predmet.ProtustrankaFormated>
  <DomainObject.Predmet.ProtustrankaFormatedOIB>
    <izvorni_sadrzaj>  ALPE JADRAN HYPO, dioničko društvo za poslovanje nekretninama, OIB 20550580362</izvorni_sadrzaj>
    <derivirana_varijabla naziv="DomainObject.Predmet.ProtustrankaFormatedOIB_1">  ALPE JADRAN HYPO, dioničko društvo za poslovanje nekretninama, OIB 20550580362</derivirana_varijabla>
  </DomainObject.Predmet.ProtustrankaFormatedOIB>
  <DomainObject.Predmet.ProtustrankaFormatedWithAdress>
    <izvorni_sadrzaj> ALPE JADRAN HYPO, dioničko društvo za poslovanje nekretninama, Starčevićeva 1, 21000 Split</izvorni_sadrzaj>
    <derivirana_varijabla naziv="DomainObject.Predmet.ProtustrankaFormatedWithAdress_1"> ALPE JADRAN HYPO, dioničko društvo za poslovanje nekretninama, Starčevićeva 1, 21000 Split</derivirana_varijabla>
  </DomainObject.Predmet.ProtustrankaFormatedWithAdress>
  <DomainObject.Predmet.ProtustrankaFormatedWithAdressOIB>
    <izvorni_sadrzaj> ALPE JADRAN HYPO, dioničko društvo za poslovanje nekretninama, OIB 20550580362, Starčevićeva 1, 21000 Split</izvorni_sadrzaj>
    <derivirana_varijabla naziv="DomainObject.Predmet.ProtustrankaFormatedWithAdressOIB_1"> ALPE JADRAN HYPO, dioničko društvo za poslovanje nekretninama, OIB 20550580362, Starčevićeva 1, 21000 Split</derivirana_varijabla>
  </DomainObject.Predmet.ProtustrankaFormatedWithAdressOIB>
  <DomainObject.Predmet.ProtustrankaWithAdress>
    <izvorni_sadrzaj>ALPE JADRAN HYPO, dioničko društvo za poslovanje nekretninama Starčevićeva 1, 21000 Split</izvorni_sadrzaj>
    <derivirana_varijabla naziv="DomainObject.Predmet.ProtustrankaWithAdress_1">ALPE JADRAN HYPO, dioničko društvo za poslovanje nekretninama Starčevićeva 1, 21000 Split</derivirana_varijabla>
  </DomainObject.Predmet.ProtustrankaWithAdress>
  <DomainObject.Predmet.ProtustrankaWithAdressOIB>
    <izvorni_sadrzaj>ALPE JADRAN HYPO, dioničko društvo za poslovanje nekretninama, OIB 20550580362, Starčevićeva 1, 21000 Split</izvorni_sadrzaj>
    <derivirana_varijabla naziv="DomainObject.Predmet.ProtustrankaWithAdressOIB_1">ALPE JADRAN HYPO, dioničko društvo za poslovanje nekretninama, OIB 20550580362, Starčevićeva 1, 21000 Split</derivirana_varijabla>
  </DomainObject.Predmet.ProtustrankaWithAdressOIB>
  <DomainObject.Predmet.ProtustrankaNazivFormated>
    <izvorni_sadrzaj>ALPE JADRAN HYPO, dioničko društvo za poslovanje nekretninama</izvorni_sadrzaj>
    <derivirana_varijabla naziv="DomainObject.Predmet.ProtustrankaNazivFormated_1">ALPE JADRAN HYPO, dioničko društvo za poslovanje nekretninama</derivirana_varijabla>
  </DomainObject.Predmet.ProtustrankaNazivFormated>
  <DomainObject.Predmet.ProtustrankaNazivFormatedOIB>
    <izvorni_sadrzaj>ALPE JADRAN HYPO, dioničko društvo za poslovanje nekretninama, OIB 20550580362</izvorni_sadrzaj>
    <derivirana_varijabla naziv="DomainObject.Predmet.ProtustrankaNazivFormatedOIB_1">ALPE JADRAN HYPO, dioničko društvo za poslovanje nekretninama, OIB 20550580362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</izvorni_sadrzaj>
    <derivirana_varijabla naziv="DomainObject.Predmet.StrankaFormated_1">  GRAD ZADAR</derivirana_varijabla>
  </DomainObject.Predmet.StrankaFormated>
  <DomainObject.Predmet.StrankaFormatedOIB>
    <izvorni_sadrzaj>  GRAD ZADAR, OIB 09933651854</izvorni_sadrzaj>
    <derivirana_varijabla naziv="DomainObject.Predmet.StrankaFormatedOIB_1">  GRAD ZADAR, OIB 09933651854</derivirana_varijabla>
  </DomainObject.Predmet.StrankaFormatedOIB>
  <DomainObject.Predmet.StrankaFormatedWithAdress>
    <izvorni_sadrzaj> GRAD ZADAR, Narodni trg 1, 23000 Zadar</izvorni_sadrzaj>
    <derivirana_varijabla naziv="DomainObject.Predmet.StrankaFormatedWithAdress_1"> GRAD ZADAR, Narodni trg 1, 23000 Zadar</derivirana_varijabla>
  </DomainObject.Predmet.StrankaFormatedWithAdress>
  <DomainObject.Predmet.StrankaFormatedWithAdressOIB>
    <izvorni_sadrzaj> GRAD ZADAR, OIB 09933651854, Narodni trg 1, 23000 Zadar</izvorni_sadrzaj>
    <derivirana_varijabla naziv="DomainObject.Predmet.StrankaFormatedWithAdressOIB_1"> GRAD ZADAR, OIB 09933651854, Narodni trg 1, 23000 Zadar</derivirana_varijabla>
  </DomainObject.Predmet.StrankaFormatedWithAdressOIB>
  <DomainObject.Predmet.StrankaWithAdress>
    <izvorni_sadrzaj>GRAD ZADAR Narodni trg 1,23000 Zadar</izvorni_sadrzaj>
    <derivirana_varijabla naziv="DomainObject.Predmet.StrankaWithAdress_1">GRAD ZADAR Narodni trg 1,23000 Zadar</derivirana_varijabla>
  </DomainObject.Predmet.StrankaWithAdress>
  <DomainObject.Predmet.StrankaWithAdressOIB>
    <izvorni_sadrzaj>GRAD ZADAR, OIB 09933651854, Narodni trg 1,23000 Zadar</izvorni_sadrzaj>
    <derivirana_varijabla naziv="DomainObject.Predmet.StrankaWithAdressOIB_1">GRAD ZADAR, OIB 09933651854, Narodni trg 1,23000 Zadar</derivirana_varijabla>
  </DomainObject.Predmet.StrankaWithAdressOIB>
  <DomainObject.Predmet.StrankaNazivFormated>
    <izvorni_sadrzaj>GRAD ZADAR</izvorni_sadrzaj>
    <derivirana_varijabla naziv="DomainObject.Predmet.StrankaNazivFormated_1">GRAD ZADAR</derivirana_varijabla>
  </DomainObject.Predmet.StrankaNazivFormated>
  <DomainObject.Predmet.StrankaNazivFormatedOIB>
    <izvorni_sadrzaj>GRAD ZADAR, OIB 09933651854</izvorni_sadrzaj>
    <derivirana_varijabla naziv="DomainObject.Predmet.StrankaNazivFormatedOIB_1">GRAD ZADAR, OIB 09933651854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GRAD ZADAR</item>
    </izvorni_sadrzaj>
    <derivirana_varijabla naziv="DomainObject.Predmet.StrankaListFormated_1">
      <item>GRAD ZADAR</item>
    </derivirana_varijabla>
  </DomainObject.Predmet.StrankaListFormated>
  <DomainObject.Predmet.StrankaListFormatedOIB>
    <izvorni_sadrzaj>
      <item>GRAD ZADAR, OIB 09933651854</item>
    </izvorni_sadrzaj>
    <derivirana_varijabla naziv="DomainObject.Predmet.StrankaListFormatedOIB_1">
      <item>GRAD ZADAR, OIB 09933651854</item>
    </derivirana_varijabla>
  </DomainObject.Predmet.StrankaListFormatedOIB>
  <DomainObject.Predmet.StrankaListFormatedWithAdress>
    <izvorni_sadrzaj>
      <item>GRAD ZADAR, Narodni trg 1, 23000 Zadar</item>
    </izvorni_sadrzaj>
    <derivirana_varijabla naziv="DomainObject.Predmet.StrankaListFormatedWithAdress_1">
      <item>GRAD ZADAR, Narodni trg 1, 23000 Zadar</item>
    </derivirana_varijabla>
  </DomainObject.Predmet.StrankaListFormatedWithAdress>
  <DomainObject.Predmet.StrankaListFormatedWithAdressOIB>
    <izvorni_sadrzaj>
      <item>GRAD ZADAR, OIB 09933651854, Narodni trg 1, 23000 Zadar</item>
    </izvorni_sadrzaj>
    <derivirana_varijabla naziv="DomainObject.Predmet.StrankaListFormatedWithAdressOIB_1">
      <item>GRAD ZADAR, OIB 09933651854, Narodni trg 1, 23000 Zadar</item>
    </derivirana_varijabla>
  </DomainObject.Predmet.StrankaListFormatedWithAdressOIB>
  <DomainObject.Predmet.StrankaListNazivFormated>
    <izvorni_sadrzaj>
      <item>GRAD ZADAR</item>
    </izvorni_sadrzaj>
    <derivirana_varijabla naziv="DomainObject.Predmet.StrankaListNazivFormated_1">
      <item>GRAD ZADAR</item>
    </derivirana_varijabla>
  </DomainObject.Predmet.StrankaListNazivFormated>
  <DomainObject.Predmet.StrankaListNazivFormatedOIB>
    <izvorni_sadrzaj>
      <item>GRAD ZADAR, OIB 09933651854</item>
    </izvorni_sadrzaj>
    <derivirana_varijabla naziv="DomainObject.Predmet.StrankaListNazivFormatedOIB_1">
      <item>GRAD ZADAR, OIB 09933651854</item>
    </derivirana_varijabla>
  </DomainObject.Predmet.StrankaListNazivFormatedOIB>
  <DomainObject.Predmet.ProtuStrankaListFormated>
    <izvorni_sadrzaj>
      <item>ALPE JADRAN HYPO, dioničko društvo za poslovanje nekretninama</item>
    </izvorni_sadrzaj>
    <derivirana_varijabla naziv="DomainObject.Predmet.ProtuStrankaListFormated_1">
      <item>ALPE JADRAN HYPO, dioničko društvo za poslovanje nekretninama</item>
    </derivirana_varijabla>
  </DomainObject.Predmet.ProtuStrankaListFormated>
  <DomainObject.Predmet.ProtuStrankaListFormatedOIB>
    <izvorni_sadrzaj>
      <item>ALPE JADRAN HYPO, dioničko društvo za poslovanje nekretninama, OIB 20550580362</item>
    </izvorni_sadrzaj>
    <derivirana_varijabla naziv="DomainObject.Predmet.ProtuStrankaListFormatedOIB_1">
      <item>ALPE JADRAN HYPO, dioničko društvo za poslovanje nekretninama, OIB 20550580362</item>
    </derivirana_varijabla>
  </DomainObject.Predmet.ProtuStrankaListFormatedOIB>
  <DomainObject.Predmet.ProtuStrankaListFormatedWithAdress>
    <izvorni_sadrzaj>
      <item>ALPE JADRAN HYPO, dioničko društvo za poslovanje nekretninama, Starčevićeva 1, 21000 Split</item>
    </izvorni_sadrzaj>
    <derivirana_varijabla naziv="DomainObject.Predmet.ProtuStrankaListFormatedWithAdress_1">
      <item>ALPE JADRAN HYPO, dioničko društvo za poslovanje nekretninama, Starčevićeva 1, 21000 Split</item>
    </derivirana_varijabla>
  </DomainObject.Predmet.ProtuStrankaListFormatedWithAdress>
  <DomainObject.Predmet.ProtuStrankaListFormatedWithAdressOIB>
    <izvorni_sadrzaj>
      <item>ALPE JADRAN HYPO, dioničko društvo za poslovanje nekretninama, OIB 20550580362, Starčevićeva 1, 21000 Split</item>
    </izvorni_sadrzaj>
    <derivirana_varijabla naziv="DomainObject.Predmet.ProtuStrankaListFormatedWithAdressOIB_1">
      <item>ALPE JADRAN HYPO, dioničko društvo za poslovanje nekretninama, OIB 20550580362, Starčevićeva 1, 21000 Split</item>
    </derivirana_varijabla>
  </DomainObject.Predmet.ProtuStrankaListFormatedWithAdressOIB>
  <DomainObject.Predmet.ProtuStrankaListNazivFormated>
    <izvorni_sadrzaj>
      <item>ALPE JADRAN HYPO, dioničko društvo za poslovanje nekretninama</item>
    </izvorni_sadrzaj>
    <derivirana_varijabla naziv="DomainObject.Predmet.ProtuStrankaListNazivFormated_1">
      <item>ALPE JADRAN HYPO, dioničko društvo za poslovanje nekretninama</item>
    </derivirana_varijabla>
  </DomainObject.Predmet.ProtuStrankaListNazivFormated>
  <DomainObject.Predmet.ProtuStrankaListNazivFormatedOIB>
    <izvorni_sadrzaj>
      <item>ALPE JADRAN HYPO, dioničko društvo za poslovanje nekretninama, OIB 20550580362</item>
    </izvorni_sadrzaj>
    <derivirana_varijabla naziv="DomainObject.Predmet.ProtuStrankaListNazivFormatedOIB_1">
      <item>ALPE JADRAN HYPO, dioničko društvo za poslovanje nekretninama, OIB 20550580362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St-838/2016-15</izvorni_sadrzaj>
    <derivirana_varijabla naziv="DomainObject.PoslovniBrojDokumenta_1">St-838/2016-15</derivirana_varijabla>
  </DomainObject.PoslovniBrojDokumenta>
  <DomainObject.Predmet.StrankaIDrugi>
    <izvorni_sadrzaj>GRAD ZADAR</izvorni_sadrzaj>
    <derivirana_varijabla naziv="DomainObject.Predmet.StrankaIDrugi_1">GRAD ZADAR</derivirana_varijabla>
  </DomainObject.Predmet.StrankaIDrugi>
  <DomainObject.Predmet.ProtustrankaIDrugi>
    <izvorni_sadrzaj>ALPE JADRAN HYPO, dioničko društvo za poslovanje nekretninama</izvorni_sadrzaj>
    <derivirana_varijabla naziv="DomainObject.Predmet.ProtustrankaIDrugi_1">ALPE JADRAN HYPO, dioničko društvo za poslovanje nekretninama</derivirana_varijabla>
  </DomainObject.Predmet.ProtustrankaIDrugi>
  <DomainObject.Predmet.StrankaIDrugiAdressOIB>
    <izvorni_sadrzaj>GRAD ZADAR, OIB 09933651854, Narodni trg 1, 23000 Zadar</izvorni_sadrzaj>
    <derivirana_varijabla naziv="DomainObject.Predmet.StrankaIDrugiAdressOIB_1">GRAD ZADAR, OIB 09933651854, Narodni trg 1, 23000 Zadar</derivirana_varijabla>
  </DomainObject.Predmet.StrankaIDrugiAdressOIB>
  <DomainObject.Predmet.ProtustrankaIDrugiAdressOIB>
    <izvorni_sadrzaj>ALPE JADRAN HYPO, dioničko društvo za poslovanje nekretninama, OIB 20550580362, Starčevićeva 1, 21000 Split</izvorni_sadrzaj>
    <derivirana_varijabla naziv="DomainObject.Predmet.ProtustrankaIDrugiAdressOIB_1">ALPE JADRAN HYPO, dioničko društvo za poslovanje nekretninama, OIB 20550580362,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 JADRAN HYPO, dioničko društvo za poslovanje nekretninama</item>
      <item>GRAD ZADAR</item>
    </izvorni_sadrzaj>
    <derivirana_varijabla naziv="DomainObject.Predmet.SudioniciListNaziv_1">
      <item>ALPE JADRAN HYPO, dioničko društvo za poslovanje nekretninama</item>
      <item>GRAD ZADAR</item>
    </derivirana_varijabla>
  </DomainObject.Predmet.SudioniciListNaziv>
  <DomainObject.Predmet.SudioniciListAdressOIB>
    <izvorni_sadrzaj>
      <item>ALPE JADRAN HYPO, dioničko društvo za poslovanje nekretninama, OIB 20550580362, Starčevićeva 1,21000 Split</item>
      <item>GRAD ZADAR, OIB 09933651854, Narodni trg 1,23000 Zadar</item>
    </izvorni_sadrzaj>
    <derivirana_varijabla naziv="DomainObject.Predmet.SudioniciListAdressOIB_1">
      <item>ALPE JADRAN HYPO, dioničko društvo za poslovanje nekretninama, OIB 20550580362, Starčevićeva 1,21000 Split</item>
      <item>GRAD ZADAR, OIB 09933651854, Narodni trg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20550580362</item>
      <item>, OIB 09933651854</item>
    </izvorni_sadrzaj>
    <derivirana_varijabla naziv="DomainObject.Predmet.SudioniciListNazivOIB_1">
      <item>, OIB 20550580362</item>
      <item>, OIB 09933651854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2025</properties:Characters>
  <properties:Lines>62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2017-05-16T06:10:00Z</dcterms:created>
  <dc:creator>Velimir Vuković</dc:creator>
  <cp:lastModifiedBy>Marija Elez</cp:lastModifiedBy>
  <cp:lastPrinted>2017-05-17T10:04:00Z</cp:lastPrinted>
  <dcterms:modified xmlns:xsi="http://www.w3.org/2001/XMLSchema-instance" xsi:type="dcterms:W3CDTF">2017-05-17T10:08:00Z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St-838/2016-15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