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9ca6" w14:paraId="1469ca6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7E74D1">
        <w:rPr>
          <w:rFonts w:cs="Times New Roman" w:hAnsi="Times New Roman" w:ascii="Times New Roman"/>
          <w:i w:val="false"/>
          <w:sz w:val="24"/>
          <w:szCs w:val="24"/>
        </w:rPr>
        <w:t>1</w:t>
      </w:r>
      <w:r w:rsidR="00C00C14">
        <w:rPr>
          <w:rFonts w:cs="Times New Roman" w:hAnsi="Times New Roman" w:ascii="Times New Roman"/>
          <w:i w:val="false"/>
          <w:sz w:val="24"/>
          <w:szCs w:val="24"/>
        </w:rPr>
        <w:t>672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2275E2" w:rsidR="00A907C4">
      <w:pPr>
        <w:rPr>
          <w:color w:val="000000"/>
        </w:rPr>
      </w:pPr>
      <w:r w:rsidRPr="00AA650B">
        <w:rPr>
          <w:color w:val="000000"/>
        </w:rPr>
        <w:t xml:space="preserve">        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A64506" w:rsidP="003364C4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C00C14" w:rsidRPr="00C00C14">
        <w:t>RASPON GRADNJA j.d.o.o. u stečaju, Metković, Splitska 4, OIB: 31509835118</w:t>
      </w:r>
      <w:r w:rsidR="00A96011" w:rsidRPr="00A96011">
        <w:t xml:space="preserve"> </w:t>
      </w:r>
      <w:r w:rsidR="007A2566" w:rsidRPr="007A2566">
        <w:t xml:space="preserve">zastupano po stečajnom upravitelju </w:t>
      </w:r>
      <w:r w:rsidR="00C00C14" w:rsidRPr="00C00C14">
        <w:t>Stjepan</w:t>
      </w:r>
      <w:r w:rsidR="00C00C14">
        <w:t>u</w:t>
      </w:r>
      <w:r w:rsidR="00C00C14" w:rsidRPr="00C00C14">
        <w:t xml:space="preserve"> Kugler</w:t>
      </w:r>
      <w:r w:rsidR="00AB00E5">
        <w:t xml:space="preserve">, </w:t>
      </w:r>
      <w:r w:rsidR="00452088">
        <w:t xml:space="preserve">dana </w:t>
      </w:r>
      <w:r w:rsidR="00787499">
        <w:t>03</w:t>
      </w:r>
      <w:r w:rsidR="00FF68CD" w:rsidRPr="00FF68CD">
        <w:t xml:space="preserve">. </w:t>
      </w:r>
      <w:r w:rsidR="00787499">
        <w:t>listopad</w:t>
      </w:r>
      <w:r w:rsidR="007E74D1">
        <w:t>a</w:t>
      </w:r>
      <w:r w:rsidR="00A96011">
        <w:t xml:space="preserve"> 201</w:t>
      </w:r>
      <w:r w:rsidR="00787499">
        <w:t>8</w:t>
      </w:r>
      <w:r w:rsidR="00FF68CD">
        <w:t>.g.</w:t>
      </w:r>
    </w:p>
    <w:p w:rsidRDefault="00FB6F6A" w:rsidP="00D30FFE" w:rsidR="00FB6F6A">
      <w:pPr>
        <w:rPr>
          <w:b/>
        </w:rPr>
      </w:pP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C00C14" w:rsidR="0030512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C00C14" w:rsidRPr="00C00C14">
        <w:t>Stjepan Kugler iz Milne, Milna 739, OIB: 12448674443</w:t>
      </w:r>
      <w:r w:rsidR="009F4820">
        <w:t xml:space="preserve"> </w:t>
      </w:r>
      <w:r>
        <w:t xml:space="preserve">u roku </w:t>
      </w:r>
      <w:r w:rsidR="00787499">
        <w:t>osam</w:t>
      </w:r>
      <w:r>
        <w:t xml:space="preserve">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8B0024">
        <w:t xml:space="preserve">, te se posebno očitovati </w:t>
      </w:r>
      <w:r w:rsidR="008B0024" w:rsidRPr="008B0024">
        <w:t xml:space="preserve">o </w:t>
      </w:r>
      <w:r w:rsidR="00A96011">
        <w:t>postupku prodaje vozila stečajnog dužnika.</w:t>
      </w:r>
    </w:p>
    <w:p w:rsidRDefault="00A96011" w:rsidP="00A96011" w:rsidR="00A96011">
      <w:pPr>
        <w:pStyle w:val="Odlomakpopisa"/>
        <w:ind w:left="1080"/>
        <w:jc w:val="both"/>
      </w:pPr>
    </w:p>
    <w:p w:rsidRDefault="002A38D9" w:rsidP="008B0024" w:rsidR="002A38D9">
      <w:pPr>
        <w:ind w:left="360"/>
        <w:jc w:val="both"/>
      </w:pP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787499">
        <w:rPr>
          <w:b/>
        </w:rPr>
        <w:t>03</w:t>
      </w:r>
      <w:r w:rsidR="00FD23BA" w:rsidRPr="00FD23BA">
        <w:rPr>
          <w:b/>
        </w:rPr>
        <w:t xml:space="preserve">. </w:t>
      </w:r>
      <w:r w:rsidR="00787499">
        <w:rPr>
          <w:b/>
        </w:rPr>
        <w:t>listopad</w:t>
      </w:r>
      <w:r w:rsidR="007E74D1">
        <w:rPr>
          <w:b/>
        </w:rPr>
        <w:t>a</w:t>
      </w:r>
      <w:r w:rsidRPr="00FD23BA">
        <w:rPr>
          <w:b/>
        </w:rPr>
        <w:t xml:space="preserve"> 201</w:t>
      </w:r>
      <w:r w:rsidR="00787499">
        <w:rPr>
          <w:b/>
        </w:rPr>
        <w:t>8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B401D0" w:rsidR="002861BF" w:rsidRPr="00AA650B">
      <w:pPr>
        <w:jc w:val="both"/>
      </w:pPr>
      <w:r>
        <w:t>-</w:t>
      </w:r>
      <w:r>
        <w:tab/>
        <w:t>stečajnom upravitelju</w:t>
      </w: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0C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AB00E5">
      <w:t>517</w:t>
    </w:r>
    <w:r w:rsidRPr="00FD23BA">
      <w:t xml:space="preserve">/2016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87499"/>
    <w:rsid w:val="00794EDF"/>
    <w:rsid w:val="007967AA"/>
    <w:rsid w:val="007A2566"/>
    <w:rsid w:val="007A7009"/>
    <w:rsid w:val="007C7BED"/>
    <w:rsid w:val="007E74D1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542A9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9324D"/>
    <w:rsid w:val="00BB0DAD"/>
    <w:rsid w:val="00BF0DC6"/>
    <w:rsid w:val="00BF5C75"/>
    <w:rsid w:val="00C00C14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87CFE"/>
    <w:rsid w:val="00E96310"/>
    <w:rsid w:val="00EA03F2"/>
    <w:rsid w:val="00EA3334"/>
    <w:rsid w:val="00EE4DD2"/>
    <w:rsid w:val="00F076DC"/>
    <w:rsid w:val="00F15945"/>
    <w:rsid w:val="00F23C78"/>
    <w:rsid w:val="00F30587"/>
    <w:rsid w:val="00F32265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2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2A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2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2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2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2A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2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2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St-1672/2016</izvorni_sadrzaj>
    <derivirana_varijabla naziv="DomainObject.Predmet.OznakaBroj_1">St-1672/2016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sv. u suca od 06.06.2017.
drugi sv. u kal 25 polica</izvorni_sadrzaj>
    <derivirana_varijabla naziv="DomainObject.Predmet.PrimjedbaSuca_1">I i zadnji sv. u suca od 06.06.2017.
drugi sv. u kal 25 polica</derivirana_varijabla>
  </DomainObject.Predmet.PrimjedbaSuca>
  <DomainObject.Predmet.ProtustrankaFormated>
    <izvorni_sadrzaj>  RASPON GRADNJA j.d.o.o. za graditeljstvo i trgovinu u stečaju zastupanog po punomoćniku Stjepan Kugler, stečajni upravitelj</izvorni_sadrzaj>
    <derivirana_varijabla naziv="DomainObject.Predmet.ProtustrankaFormated_1">  RASPON GRADNJA j.d.o.o. za graditeljstvo i trgovinu u stečaju zastupanog po punomoćniku Stjepan Kugler, stečajni upravitelj</derivirana_varijabla>
  </DomainObject.Predmet.ProtustrankaFormated>
  <DomainObject.Predmet.ProtustrankaFormatedOIB>
    <izvorni_sadrzaj>  RASPON GRADNJA j.d.o.o. za graditeljstvo i trgovinu u stečaju, OIB 31509835118 zastupanog po punomoćniku Stjepan Kugler, stečajni upravitelj</izvorni_sadrzaj>
    <derivirana_varijabla naziv="DomainObject.Predmet.ProtustrankaFormatedOIB_1">  RASPON GRADNJA j.d.o.o. za graditeljstvo i trgovinu u stečaju, OIB 31509835118 zastupanog po punomoćniku Stjepan Kugler, stečajni upravitelj</derivirana_varijabla>
  </DomainObject.Predmet.ProtustrankaFormatedOIB>
  <DomainObject.Predmet.ProtustrankaFormatedWithAdress>
    <izvorni_sadrzaj> RASPON GRADNJA j.d.o.o. za graditeljstvo i trgovinu u stečaju, Splitska 4, 20350 Metković zastupanog po punomoćniku Stjepan Kugler, stečajni upravitelj</izvorni_sadrzaj>
    <derivirana_varijabla naziv="DomainObject.Predmet.ProtustrankaFormatedWithAdress_1"> RASPON GRADNJA j.d.o.o. za graditeljstvo i trgovinu u stečaju, Splitska 4, 20350 Metković zastupanog po punomoćniku Stjepan Kugler, stečajni upravitelj</derivirana_varijabla>
  </DomainObject.Predmet.ProtustrankaFormatedWithAdress>
  <DomainObject.Predmet.ProtustrankaFormatedWithAdressOIB>
    <izvorni_sadrzaj> RASPON GRADNJA j.d.o.o. za graditeljstvo i trgovinu u stečaju, OIB 31509835118, Splitska 4, 20350 Metković zastupanog po punomoćniku Stjepan Kugler, stečajni upravitelj</izvorni_sadrzaj>
    <derivirana_varijabla naziv="DomainObject.Predmet.ProtustrankaFormatedWithAdressOIB_1"> RASPON GRADNJA j.d.o.o. za graditeljstvo i trgovinu u stečaju, OIB 31509835118, Splitska 4, 20350 Metković zastupanog po punomoćniku Stjepan Kugler, stečajni upravitelj</derivirana_varijabla>
  </DomainObject.Predmet.ProtustrankaFormatedWithAdressOIB>
  <DomainObject.Predmet.ProtustrankaWithAdress>
    <izvorni_sadrzaj>RASPON GRADNJA j.d.o.o. za graditeljstvo i trgovinu u stečaju Splitska 4, 20350 Metković</izvorni_sadrzaj>
    <derivirana_varijabla naziv="DomainObject.Predmet.ProtustrankaWithAdress_1">RASPON GRADNJA j.d.o.o. za graditeljstvo i trgovinu u stečaju Splitska 4, 20350 Metković</derivirana_varijabla>
  </DomainObject.Predmet.ProtustrankaWithAdress>
  <DomainObject.Predmet.ProtustrankaWithAdressOIB>
    <izvorni_sadrzaj>RASPON GRADNJA j.d.o.o. za graditeljstvo i trgovinu u stečaju, OIB 31509835118, Splitska 4, 20350 Metković</izvorni_sadrzaj>
    <derivirana_varijabla naziv="DomainObject.Predmet.ProtustrankaWithAdressOIB_1">RASPON GRADNJA j.d.o.o. za graditeljstvo i trgovinu u stečaju, OIB 31509835118, Splitska 4, 20350 Metković</derivirana_varijabla>
  </DomainObject.Predmet.ProtustrankaWithAdressOIB>
  <DomainObject.Predmet.ProtustrankaNazivFormated>
    <izvorni_sadrzaj>RASPON GRADNJA j.d.o.o. za graditeljstvo i trgovinu u stečaju</izvorni_sadrzaj>
    <derivirana_varijabla naziv="DomainObject.Predmet.ProtustrankaNazivFormated_1">RASPON GRADNJA j.d.o.o. za graditeljstvo i trgovinu u stečaju</derivirana_varijabla>
  </DomainObject.Predmet.ProtustrankaNazivFormated>
  <DomainObject.Predmet.ProtustrankaNazivFormatedOIB>
    <izvorni_sadrzaj>RASPON GRADNJA j.d.o.o. za graditeljstvo i trgovinu u stečaju, OIB 31509835118</izvorni_sadrzaj>
    <derivirana_varijabla naziv="DomainObject.Predmet.ProtustrankaNazivFormatedOIB_1">RASPON GRADNJA j.d.o.o. za graditeljstvo i trgovinu u stečaju, OIB 31509835118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FINA, RC Split</izvorni_sadrzaj>
    <derivirana_varijabla naziv="DomainObject.Predmet.StrankaFormated_1">  FINA, RC Split, Podružnica Dubrovnik; FINA, RC Split</derivirana_varijabla>
  </DomainObject.Predmet.StrankaFormated>
  <DomainObject.Predmet.StrankaFormatedOIB>
    <izvorni_sadrzaj>  FINA, RC Split, Podružnica Dubrovnik, OIB 85821130368; FINA, RC Split, OIB 85821130368</izvorni_sadrzaj>
    <derivirana_varijabla naziv="DomainObject.Predmet.StrankaFormatedOIB_1">  FINA, RC Split, Podružnica Dubrovnik, OIB 85821130368; FINA, RC Split, OIB 85821130368</derivirana_varijabla>
  </DomainObject.Predmet.StrankaFormatedOIB>
  <DomainObject.Predmet.StrankaFormatedWithAdress>
    <izvorni_sadrzaj> FINA, RC Split, Podružnica Dubrovnik, Vukovarska 2, 20000 Dubrovnik; FINA, RC Split, Mažuranićevo šetalište 24 b, 21000 Split</izvorni_sadrzaj>
    <derivirana_varijabla naziv="DomainObject.Predmet.StrankaFormatedWithAdress_1"> FINA, RC Split, Podružnica Dubrovnik, Vukovarska 2, 20000 Dubrovnik; FINA, RC Split, Mažuranićevo šetalište 24 b, 21000 Split</derivirana_varijabla>
  </DomainObject.Predmet.StrankaFormatedWithAdress>
  <DomainObject.Predmet.StrankaFormatedWithAdressOIB>
    <izvorni_sadrzaj> FINA, RC Split, Podružnica Dubrovnik, OIB 85821130368, Vukovarska 2, 20000 Dubrovnik; FINA, RC Split, OIB 85821130368, Mažuranićevo šetalište 24 b, 21000 Split</izvorni_sadrzaj>
    <derivirana_varijabla naziv="DomainObject.Predmet.StrankaFormatedWithAdressOIB_1"> FINA, RC Split, Podružnica Dubrovnik, OIB 85821130368, Vukovarska 2, 20000 Dubrovnik; FINA, RC Split, OIB 85821130368, Mažuranićevo šetalište 24 b, 21000 Split</derivirana_varijabla>
  </DomainObject.Predmet.StrankaFormatedWithAdressOIB>
  <DomainObject.Predmet.StrankaWithAdress>
    <izvorni_sadrzaj>FINA, RC Split, Podružnica Dubrovnik Vukovarska 2,20000 Dubrovnik,FINA, RC Split Mažuranićevo šetalište 24 b,21000 Split</izvorni_sadrzaj>
    <derivirana_varijabla naziv="DomainObject.Predmet.StrankaWithAdress_1">FINA, RC Split, Podružnica Dubrovnik Vukovarska 2,20000 Dubrovnik,FINA, RC Split Mažuranićevo šetalište 24 b,21000 Split</derivirana_varijabla>
  </DomainObject.Predmet.StrankaWithAdress>
  <DomainObject.Predmet.StrankaWithAdressOIB>
    <izvorni_sadrzaj>FINA, RC Split, Podružnica Dubrovnik, OIB 85821130368, Vukovarska 2,20000 Dubrovnik,FINA, RC Split, OIB 85821130368, Mažuranićevo šetalište 24 b,21000 Split</izvorni_sadrzaj>
    <derivirana_varijabla naziv="DomainObject.Predmet.StrankaWithAdressOIB_1">FINA, RC Split, Podružnica Dubrovnik, OIB 85821130368, Vukovarska 2,20000 Dubrovnik,FINA, RC Split, OIB 85821130368, Mažuranićevo šetalište 24 b,21000 Split</derivirana_varijabla>
  </DomainObject.Predmet.StrankaWithAdressOIB>
  <DomainObject.Predmet.StrankaNazivFormated>
    <izvorni_sadrzaj>FINA, RC Split, Podružnica Dubrovnik,FINA, RC Split</izvorni_sadrzaj>
    <derivirana_varijabla naziv="DomainObject.Predmet.StrankaNazivFormated_1">FINA, RC Split, Podružnica Dubrovnik,FINA, RC Split</derivirana_varijabla>
  </DomainObject.Predmet.StrankaNazivFormated>
  <DomainObject.Predmet.StrankaNazivFormatedOIB>
    <izvorni_sadrzaj>FINA, RC Split, Podružnica Dubrovnik, OIB 85821130368,FINA, RC Split, OIB 85821130368</izvorni_sadrzaj>
    <derivirana_varijabla naziv="DomainObject.Predmet.StrankaNazivFormatedOIB_1">FINA, RC Split, Podružnica Dubrovnik, OIB 85821130368,FINA,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1076284.37</izvorni_sadrzaj>
    <derivirana_varijabla naziv="DomainObject.Predmet.TrenutnaVrijednost_1">1076284.37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  <item>FINA, RC Split</item>
    </izvorni_sadrzaj>
    <derivirana_varijabla naziv="DomainObject.Predmet.StrankaListFormated_1">
      <item>FINA, RC Split, Podružnica Dubrovnik</item>
      <item>FINA, RC Split</item>
    </derivirana_varijabla>
  </DomainObject.Predmet.StrankaListFormated>
  <DomainObject.Predmet.StrankaListFormatedOIB>
    <izvorni_sadrzaj>
      <item>FINA, RC Split, Podružnica Dubrovnik, OIB 85821130368</item>
      <item>FINA, RC Split, OIB 85821130368</item>
    </izvorni_sadrzaj>
    <derivirana_varijabla naziv="DomainObject.Predmet.StrankaListFormatedOIB_1">
      <item>FINA, RC Split, Podružnica Dubrovnik, OIB 85821130368</item>
      <item>FINA, RC Split,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FINA, RC Split, Mažuranićevo šetalište 24 b, 21000 Split</item>
    </izvorni_sadrzaj>
    <derivirana_varijabla naziv="DomainObject.Predmet.StrankaListFormatedWithAdress_1">
      <item>FINA, RC Split, Podružnica Dubrovnik, Vukovarska 2, 20000 Dubrovnik</item>
      <item>FINA, RC Split, Mažuranićevo šetalište 24 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FINA, RC Split, OIB 85821130368, Mažuranićevo šetalište 24 b, 21000 Split</item>
    </izvorni_sadrzaj>
    <derivirana_varijabla naziv="DomainObject.Predmet.StrankaListFormatedWithAdressOIB_1">
      <item>FINA, RC Split, Podružnica Dubrovnik, OIB 85821130368, Vukovarska 2, 20000 Dubrovnik</item>
      <item>FINA, RC Split, OIB 85821130368, Mažuranićevo šetalište 24 b, 21000 Split</item>
    </derivirana_varijabla>
  </DomainObject.Predmet.StrankaListFormatedWithAdressOIB>
  <DomainObject.Predmet.StrankaListNazivFormated>
    <izvorni_sadrzaj>
      <item>FINA, RC Split, Podružnica Dubrovnik</item>
      <item>FINA, RC Split</item>
    </izvorni_sadrzaj>
    <derivirana_varijabla naziv="DomainObject.Predmet.StrankaListNazivFormated_1">
      <item>FINA, RC Split, Podružnica Dubrovnik</item>
      <item>FINA, RC Split</item>
    </derivirana_varijabla>
  </DomainObject.Predmet.StrankaListNazivFormated>
  <DomainObject.Predmet.StrankaListNazivFormatedOIB>
    <izvorni_sadrzaj>
      <item>FINA, RC Split, Podružnica Dubrovnik, OIB 85821130368</item>
      <item>FINA, RC Split, OIB 85821130368</item>
    </izvorni_sadrzaj>
    <derivirana_varijabla naziv="DomainObject.Predmet.StrankaListNazivFormatedOIB_1">
      <item>FINA, RC Split, Podružnica Dubrovnik, OIB 85821130368</item>
      <item>FINA, RC Split, OIB 85821130368</item>
    </derivirana_varijabla>
  </DomainObject.Predmet.StrankaListNazivFormatedOIB>
  <DomainObject.Predmet.ProtuStrankaListFormated>
    <izvorni_sadrzaj>
      <item>RASPON GRADNJA j.d.o.o. za graditeljstvo i trgovinu u stečaju zastupanog po punomoćniku Stjepan Kugler, stečajni upravitelj</item>
    </izvorni_sadrzaj>
    <derivirana_varijabla naziv="DomainObject.Predmet.ProtuStrankaListFormated_1">
      <item>RASPON GRADNJA j.d.o.o. za graditeljstvo i trgovinu u stečaju zastupanog po punomoćniku Stjepan Kugler, stečajni upravitelj</item>
    </derivirana_varijabla>
  </DomainObject.Predmet.ProtuStrankaListFormated>
  <DomainObject.Predmet.ProtuStrankaListFormatedOIB>
    <izvorni_sadrzaj>
      <item>RASPON GRADNJA j.d.o.o. za graditeljstvo i trgovinu u stečaju, OIB 31509835118 zastupanog po punomoćniku Stjepan Kugler, stečajni upravitelj</item>
    </izvorni_sadrzaj>
    <derivirana_varijabla naziv="DomainObject.Predmet.ProtuStrankaListFormatedOIB_1">
      <item>RASPON GRADNJA j.d.o.o. za graditeljstvo i trgovinu u stečaju, OIB 31509835118 zastupanog po punomoćniku Stjepan Kugler, stečajni upravitelj</item>
    </derivirana_varijabla>
  </DomainObject.Predmet.ProtuStrankaListFormatedOIB>
  <DomainObject.Predmet.ProtuStrankaListFormatedWithAdress>
    <izvorni_sadrzaj>
      <item>RASPON GRADNJA j.d.o.o. za graditeljstvo i trgovinu u stečaju, Splitska 4, 20350 Metković zastupanog po punomoćniku Stjepan Kugler, stečajni upravitelj</item>
    </izvorni_sadrzaj>
    <derivirana_varijabla naziv="DomainObject.Predmet.ProtuStrankaListFormatedWithAdress_1">
      <item>RASPON GRADNJA j.d.o.o. za graditeljstvo i trgovinu u stečaju, Splitska 4, 20350 Metković zastupanog po punomoćniku Stjepan Kugler, stečajni upravitelj</item>
    </derivirana_varijabla>
  </DomainObject.Predmet.ProtuStrankaListFormatedWithAdress>
  <DomainObject.Predmet.ProtuStrankaListFormatedWithAdressOIB>
    <izvorni_sadrzaj>
      <item>RASPON GRADNJA j.d.o.o. za graditeljstvo i trgovinu u stečaju, OIB 31509835118, Splitska 4, 20350 Metković zastupanog po punomoćniku Stjepan Kugler, stečajni upravitelj</item>
    </izvorni_sadrzaj>
    <derivirana_varijabla naziv="DomainObject.Predmet.ProtuStrankaListFormatedWithAdressOIB_1">
      <item>RASPON GRADNJA j.d.o.o. za graditeljstvo i trgovinu u stečaju, OIB 31509835118, Splitska 4, 20350 Metković zastupanog po punomoćniku Stjepan Kugler, stečajni upravitelj</item>
    </derivirana_varijabla>
  </DomainObject.Predmet.ProtuStrankaListFormatedWithAdressOIB>
  <DomainObject.Predmet.ProtuStrankaListNazivFormated>
    <izvorni_sadrzaj>
      <item>RASPON GRADNJA j.d.o.o. za graditeljstvo i trgovinu u stečaju</item>
    </izvorni_sadrzaj>
    <derivirana_varijabla naziv="DomainObject.Predmet.ProtuStrankaListNazivFormated_1">
      <item>RASPON GRADNJA j.d.o.o. za graditeljstvo i trgovinu u stečaju</item>
    </derivirana_varijabla>
  </DomainObject.Predmet.ProtuStrankaListNazivFormated>
  <DomainObject.Predmet.ProtuStrankaListNazivFormatedOIB>
    <izvorni_sadrzaj>
      <item>RASPON GRADNJA j.d.o.o. za graditeljstvo i trgovinu u stečaju, OIB 31509835118</item>
    </izvorni_sadrzaj>
    <derivirana_varijabla naziv="DomainObject.Predmet.ProtuStrankaListNazivFormatedOIB_1">
      <item>RASPON GRADNJA j.d.o.o. za graditeljstvo i trgovinu u stečaju, OIB 31509835118</item>
    </derivirana_varijabla>
  </DomainObject.Predmet.ProtuStrankaListNazivFormatedOIB>
  <DomainObject.Predmet.OstaliListFormated>
    <izvorni_sadrzaj>
      <item>Stjepan Kugler, stečajni upravitelj punomoćnik sudionika u postupku RASPON GRADNJA j.d.o.o. za graditeljstvo i trgovinu u stečaju</item>
    </izvorni_sadrzaj>
    <derivirana_varijabla naziv="DomainObject.Predmet.OstaliListFormated_1">
      <item>Stjepan Kugler, stečajni upravitelj punomoćnik sudionika u postupku RASPON GRADNJA j.d.o.o. za graditeljstvo i trgovinu u stečaju</item>
    </derivirana_varijabla>
  </DomainObject.Predmet.OstaliListFormated>
  <DomainObject.Predmet.OstaliListFormatedOIB>
    <izvorni_sadrzaj>
      <item>Stjepan Kugler, stečajni upravitelj, OIB 12448674443 punomoćnik sudionika u postupku RASPON GRADNJA j.d.o.o. za graditeljstvo i trgovinu u stečaju</item>
    </izvorni_sadrzaj>
    <derivirana_varijabla naziv="DomainObject.Predmet.OstaliListFormatedOIB_1">
      <item>Stjepan Kugler, stečajni upravitelj, OIB 12448674443 punomoćnik sudionika u postupku RASPON GRADNJA j.d.o.o. za graditeljstvo i trgovinu u stečaju</item>
    </derivirana_varijabla>
  </DomainObject.Predmet.OstaliListFormatedOIB>
  <DomainObject.Predmet.OstaliListFormatedWithAdress>
    <izvorni_sadrzaj>
      <item>Stjepan Kugler, stečajni upravitelj, Blataška Riva 40, 21405 Milna punomoćnik sudionika u postupku RASPON GRADNJA j.d.o.o. za graditeljstvo i trgovinu u stečaju</item>
    </izvorni_sadrzaj>
    <derivirana_varijabla naziv="DomainObject.Predmet.OstaliListFormatedWithAdress_1">
      <item>Stjepan Kugler, stečajni upravitelj, Blataška Riva 40, 21405 Milna punomoćnik sudionika u postupku RASPON GRADNJA j.d.o.o. za graditeljstvo i trgovinu u stečaju</item>
    </derivirana_varijabla>
  </DomainObject.Predmet.OstaliListFormatedWithAdress>
  <DomainObject.Predmet.OstaliListFormatedWithAdressOIB>
    <izvorni_sadrzaj>
      <item>Stjepan Kugler, stečajni upravitelj, OIB 12448674443, Blataška Riva 40, 21405 Milna punomoćnik sudionika u postupku RASPON GRADNJA j.d.o.o. za graditeljstvo i trgovinu u stečaju</item>
    </izvorni_sadrzaj>
    <derivirana_varijabla naziv="DomainObject.Predmet.OstaliListFormatedWithAdressOIB_1">
      <item>Stjepan Kugler, stečajni upravitelj, OIB 12448674443, Blataška Riva 40, 21405 Milna punomoćnik sudionika u postupku RASPON GRADNJA j.d.o.o. za graditeljstvo i trgovinu u stečaju</item>
    </derivirana_varijabla>
  </DomainObject.Predmet.OstaliListFormatedWithAdressOIB>
  <DomainObject.Predmet.OstaliListNazivFormated>
    <izvorni_sadrzaj>
      <item>Stjepan Kugler, stečajni upravitelj</item>
    </izvorni_sadrzaj>
    <derivirana_varijabla naziv="DomainObject.Predmet.OstaliListNazivFormated_1">
      <item>Stjepan Kugler, stečajni upravitelj</item>
    </derivirana_varijabla>
  </DomainObject.Predmet.OstaliListNazivFormated>
  <DomainObject.Predmet.OstaliListNazivFormatedOIB>
    <izvorni_sadrzaj>
      <item>Stjepan Kugler, stečajni upravitelj, OIB 12448674443</item>
    </izvorni_sadrzaj>
    <derivirana_varijabla naziv="DomainObject.Predmet.OstaliListNazivFormatedOIB_1">
      <item>Stjepan Kugler, stečajni upravitelj, OIB 12448674443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RASPON GRADNJA j.d.o.o. za graditeljstvo i trgovinu u stečaju</izvorni_sadrzaj>
    <derivirana_varijabla naziv="DomainObject.Predmet.ProtustrankaIDrugi_1">RASPON GRADNJA j.d.o.o. za graditeljstvo i trgovinu u stečaju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RASPON GRADNJA j.d.o.o. za graditeljstvo i trgovinu u stečaju, OIB 31509835118, Splitska 4, 20350 Metković</izvorni_sadrzaj>
    <derivirana_varijabla naziv="DomainObject.Predmet.ProtustrankaIDrugiAdressOIB_1">RASPON GRADNJA j.d.o.o. za graditeljstvo i trgovinu u stečaju, OIB 31509835118, Splitska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RASPON GRADNJA j.d.o.o. za graditeljstvo i trgovinu u stečaju</item>
      <item>FINA, RC Split</item>
      <item>Stjepan Kugler, stečajni upravitelj</item>
    </izvorni_sadrzaj>
    <derivirana_varijabla naziv="DomainObject.Predmet.SudioniciListNaziv_1">
      <item>FINA, RC Split, Podružnica Dubrovnik</item>
      <item>RASPON GRADNJA j.d.o.o. za graditeljstvo i trgovinu u stečaju</item>
      <item>FINA, RC Split</item>
      <item>Stjepan Kugler,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RASPON GRADNJA j.d.o.o. za graditeljstvo i trgovinu u stečaju, OIB 31509835118, Splitska 4,20350 Metković</item>
      <item>FINA, RC Split, OIB 85821130368, Mažuranićevo šetalište 24 b,21000 Split</item>
      <item>Stjepan Kugler, stečajni upravitelj, OIB 12448674443, Blataška Riva 40,21405 Milna</item>
    </izvorni_sadrzaj>
    <derivirana_varijabla naziv="DomainObject.Predmet.SudioniciListAdressOIB_1">
      <item>FINA, RC Split, Podružnica Dubrovnik, OIB 85821130368, Vukovarska 2,20000 Dubrovnik</item>
      <item>RASPON GRADNJA j.d.o.o. za graditeljstvo i trgovinu u stečaju, OIB 31509835118, Splitska 4,20350 Metković</item>
      <item>FINA, RC Split, OIB 85821130368, Mažuranićevo šetalište 24 b,21000 Split</item>
      <item>Stjepan Kugler, stečajni upravitelj, OIB 12448674443, Blataška Riva 40,21405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31509835118</item>
      <item>, OIB 85821130368</item>
      <item>, OIB 12448674443</item>
    </izvorni_sadrzaj>
    <derivirana_varijabla naziv="DomainObject.Predmet.SudioniciListNazivOIB_1">
      <item>, OIB 85821130368</item>
      <item>, OIB 31509835118</item>
      <item>, OIB 85821130368</item>
      <item>, OIB 12448674443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81662-5069-4B1E-8287-262A7469AD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246</properties:Words>
  <properties:Characters>1280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1577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2018-10-03T12:47:00Z</dcterms:created>
  <dc:creator>none</dc:creator>
  <cp:lastModifiedBy>Katarina Franković</cp:lastModifiedBy>
  <cp:lastPrinted>2018-10-03T12:47:00Z</cp:lastPrinted>
  <dcterms:modified xmlns:xsi="http://www.w3.org/2001/XMLSchema-instance" xsi:type="dcterms:W3CDTF">2018-10-03T12:48:00Z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nalog i poziv na očitovanje stečajnom upravitelju - dostava izvješća 1672 - 16 opet.docx)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