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635e" w14:paraId="e34635e" w:rsidRDefault="000F169A" w:rsidP="00BB5A9F" w:rsidR="00CD11BF">
      <w:pPr>
        <w:tabs>
          <w:tab w:pos="945" w:val="left"/>
        </w:tabs>
        <w15:collapsed w:val="false"/>
        <w:rPr>
          <w:noProof/>
        </w:rPr>
      </w:pPr>
      <w:bookmarkStart w:name="_GoBack" w:id="0"/>
      <w:bookmarkEnd w:id="0"/>
      <w:r>
        <w:tab/>
      </w:r>
      <w:r w:rsidR="00A83E5B">
        <w:rPr>
          <w:noProof/>
        </w:rPr>
        <w:t xml:space="preserve"> </w:t>
      </w:r>
    </w:p>
    <w:p w:rsidRDefault="00A83E5B" w:rsidP="001D4B71" w:rsidR="00A83E5B">
      <w:pPr>
        <w:rPr>
          <w:noProof/>
        </w:rPr>
      </w:pPr>
    </w:p>
    <w:p w:rsidRDefault="00A83E5B" w:rsidP="001D4B71" w:rsidR="00A83E5B">
      <w:pPr>
        <w:rPr>
          <w:noProof/>
        </w:rPr>
      </w:pPr>
    </w:p>
    <w:p w:rsidRDefault="00A83E5B" w:rsidP="001D4B71" w:rsidR="00A83E5B">
      <w:pPr>
        <w:rPr>
          <w:noProof/>
        </w:rPr>
      </w:pPr>
    </w:p>
    <w:p w:rsidRDefault="00033286" w:rsidP="001D4B71" w:rsidR="00033286">
      <w:pPr>
        <w:rPr>
          <w:noProof/>
        </w:rPr>
      </w:pPr>
    </w:p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9C7279" w:rsidRPr="00FF180B">
        <w:rPr>
          <w:b/>
        </w:rPr>
        <w:t>EC-COMM d.o.o. LABIN , Rudarska 11, OIB 04846093093</w:t>
      </w:r>
      <w:r w:rsidR="00F531E0">
        <w:t xml:space="preserve">, temeljem čl.111. Ovršnog zakona (NN 25/12, 112/12 i 93/14), </w:t>
      </w:r>
      <w:r w:rsidR="00A83E5B" w:rsidRPr="00A83E5B">
        <w:t>dana</w:t>
      </w:r>
      <w:r w:rsidR="009C7279">
        <w:t xml:space="preserve"> 09. rujna 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486BB3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9C7279">
        <w:t>Puli, zemljišnoknjižni odjel Labin, Z-33 , zgrada-kuća površine 165 m2, upisane u zk. ul.  721, k.o. Labin</w:t>
      </w:r>
      <w:r w:rsidR="00F531E0">
        <w:t>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9C7279" w:rsidP="007664ED" w:rsidR="007664ED">
      <w:pPr>
        <w:jc w:val="center"/>
        <w:rPr>
          <w:b/>
        </w:rPr>
      </w:pPr>
      <w:r>
        <w:rPr>
          <w:b/>
        </w:rPr>
        <w:t xml:space="preserve">25. listopada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>
        <w:rPr>
          <w:b/>
        </w:rPr>
        <w:t>11</w:t>
      </w:r>
      <w:r w:rsidR="00F531E0">
        <w:rPr>
          <w:b/>
        </w:rPr>
        <w:t>,00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460839">
      <w:pPr>
        <w:pStyle w:val="Odlomakpopisa"/>
        <w:numPr>
          <w:ilvl w:val="0"/>
          <w:numId w:val="2"/>
        </w:numPr>
        <w:jc w:val="both"/>
      </w:pPr>
      <w:r>
        <w:t>razlučni vjerovni</w:t>
      </w:r>
      <w:r w:rsidR="00460839">
        <w:t>ci:</w:t>
      </w:r>
    </w:p>
    <w:p w:rsidRDefault="00460839" w:rsidP="00C20F7B" w:rsidR="00C20F7B">
      <w:pPr>
        <w:pStyle w:val="Odlomakpopisa"/>
        <w:ind w:left="1440"/>
        <w:jc w:val="both"/>
      </w:pPr>
      <w:r>
        <w:tab/>
      </w:r>
    </w:p>
    <w:p w:rsidRDefault="00C20F7B" w:rsidP="00C20F7B" w:rsidR="00C20F7B">
      <w:pPr>
        <w:pStyle w:val="Odlomakpopisa"/>
        <w:ind w:left="1440"/>
        <w:jc w:val="both"/>
      </w:pPr>
      <w:r>
        <w:tab/>
        <w:t>REPUBLIKA HRVATSKA, Ministarstvo financija,</w:t>
      </w:r>
    </w:p>
    <w:p w:rsidRDefault="00C20F7B" w:rsidP="00C20F7B" w:rsidR="00C20F7B">
      <w:pPr>
        <w:pStyle w:val="Odlomakpopisa"/>
        <w:ind w:left="1440"/>
        <w:jc w:val="both"/>
      </w:pPr>
      <w:r>
        <w:tab/>
        <w:t>CENTAR BANKA d.d. Zagreb, Amruševa 6</w:t>
      </w:r>
    </w:p>
    <w:p w:rsidRDefault="00C20F7B" w:rsidP="00C20F7B" w:rsidR="00C20F7B">
      <w:pPr>
        <w:pStyle w:val="Odlomakpopisa"/>
        <w:ind w:left="1440"/>
        <w:jc w:val="both"/>
      </w:pPr>
      <w:r>
        <w:tab/>
        <w:t>DAMIR BJELOBRADIĆ, Pula, Palladijeva 8</w:t>
      </w:r>
    </w:p>
    <w:p w:rsidRDefault="00C20F7B" w:rsidP="00C20F7B" w:rsidR="00C20F7B">
      <w:pPr>
        <w:pStyle w:val="Odlomakpopisa"/>
        <w:ind w:left="1440"/>
        <w:jc w:val="both"/>
      </w:pPr>
      <w:r>
        <w:tab/>
        <w:t>ALEN LICUL, Nedešćina, Šumber 117</w:t>
      </w:r>
    </w:p>
    <w:p w:rsidRDefault="00C20F7B" w:rsidP="00C20F7B" w:rsidR="00C20F7B">
      <w:pPr>
        <w:pStyle w:val="Odlomakpopisa"/>
        <w:ind w:left="1440"/>
        <w:jc w:val="both"/>
      </w:pPr>
      <w:r>
        <w:tab/>
        <w:t>GRACIJELA OPATIĆ, Žminj, Vladimira Gortana 11</w:t>
      </w:r>
    </w:p>
    <w:p w:rsidRDefault="00C20F7B" w:rsidP="00C20F7B" w:rsidR="00C20F7B">
      <w:pPr>
        <w:jc w:val="both"/>
      </w:pPr>
      <w:r>
        <w:tab/>
      </w:r>
      <w:r>
        <w:tab/>
      </w:r>
      <w:r>
        <w:tab/>
        <w:t>BARBARA POLDRUGO, Labin, Štrmac 75</w:t>
      </w:r>
    </w:p>
    <w:p w:rsidRDefault="00C20F7B" w:rsidP="00C20F7B" w:rsidR="00C20F7B">
      <w:pPr>
        <w:jc w:val="both"/>
      </w:pPr>
      <w:r>
        <w:tab/>
      </w:r>
      <w:r>
        <w:tab/>
      </w:r>
      <w:r>
        <w:tab/>
        <w:t>NATAŠA GLAVIČIĆ, Labin, Markoči 13</w:t>
      </w:r>
    </w:p>
    <w:p w:rsidRDefault="00C20F7B" w:rsidP="00C20F7B" w:rsidR="00C20F7B">
      <w:pPr>
        <w:jc w:val="both"/>
      </w:pPr>
      <w:r>
        <w:tab/>
      </w:r>
      <w:r>
        <w:tab/>
      </w:r>
      <w:r>
        <w:tab/>
        <w:t>VALDI KOS, Labin, Kapelica 122a</w:t>
      </w:r>
    </w:p>
    <w:p w:rsidRDefault="00C20F7B" w:rsidP="00C20F7B" w:rsidR="00C20F7B">
      <w:pPr>
        <w:jc w:val="both"/>
      </w:pPr>
      <w:r>
        <w:tab/>
      </w:r>
      <w:r>
        <w:tab/>
      </w:r>
      <w:r>
        <w:tab/>
        <w:t xml:space="preserve">SCANIA CREDIT, KRALJEVINA ŠVEDSKA, AB S-151, 87.  </w:t>
      </w:r>
      <w:r>
        <w:tab/>
      </w:r>
      <w:r>
        <w:tab/>
      </w:r>
      <w:r>
        <w:tab/>
      </w:r>
      <w:r>
        <w:tab/>
        <w:t>Sodertalje</w:t>
      </w:r>
    </w:p>
    <w:p w:rsidRDefault="001D625C" w:rsidP="00FF180B" w:rsidR="007664ED">
      <w:pPr>
        <w:jc w:val="both"/>
      </w:pPr>
      <w:r>
        <w:tab/>
      </w:r>
      <w:r>
        <w:tab/>
      </w: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FF180B" w:rsidP="007664ED" w:rsidR="00FF180B" w:rsidRPr="00FF34F0">
      <w:pPr>
        <w:pStyle w:val="Odlomakpopisa"/>
        <w:ind w:left="1080"/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1D625C">
        <w:t>, 09. rujna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1D625C">
        <w:rPr>
          <w:sz w:val="20"/>
          <w:szCs w:val="20"/>
        </w:rPr>
        <w:t>Vlasta Majstorović</w:t>
      </w:r>
    </w:p>
    <w:p w:rsidRDefault="007664ED" w:rsidP="007664ED" w:rsidR="00033286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033286">
        <w:rPr>
          <w:sz w:val="20"/>
          <w:szCs w:val="20"/>
        </w:rPr>
        <w:t>ci</w:t>
      </w:r>
    </w:p>
    <w:p w:rsidRDefault="001D625C" w:rsidP="001D625C" w:rsidR="001D625C" w:rsidRPr="001D625C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D625C">
        <w:rPr>
          <w:sz w:val="20"/>
          <w:szCs w:val="20"/>
        </w:rPr>
        <w:t>REPUBLIKA HRVATSKA, Ministarstvo financija,</w:t>
      </w:r>
      <w:r>
        <w:rPr>
          <w:sz w:val="20"/>
          <w:szCs w:val="20"/>
        </w:rPr>
        <w:t xml:space="preserve"> po. z.z. ŽDO Pula</w:t>
      </w:r>
    </w:p>
    <w:p w:rsidRDefault="001D625C" w:rsidP="001D625C" w:rsidR="001D625C" w:rsidRPr="001D625C">
      <w:pPr>
        <w:pStyle w:val="Odlomakpopisa"/>
        <w:ind w:left="1440"/>
        <w:jc w:val="both"/>
        <w:rPr>
          <w:sz w:val="20"/>
          <w:szCs w:val="20"/>
        </w:rPr>
      </w:pPr>
      <w:r w:rsidRPr="001D625C">
        <w:rPr>
          <w:sz w:val="20"/>
          <w:szCs w:val="20"/>
        </w:rPr>
        <w:t>CENTAR BANKA d.d. Zagreb, Amruševa 6</w:t>
      </w:r>
    </w:p>
    <w:p w:rsidRDefault="001D625C" w:rsidP="001D625C" w:rsidR="001D625C" w:rsidRPr="001D625C">
      <w:pPr>
        <w:pStyle w:val="Odlomakpopisa"/>
        <w:ind w:left="1440"/>
        <w:jc w:val="both"/>
        <w:rPr>
          <w:sz w:val="20"/>
          <w:szCs w:val="20"/>
        </w:rPr>
      </w:pPr>
      <w:r w:rsidRPr="001D625C">
        <w:rPr>
          <w:sz w:val="20"/>
          <w:szCs w:val="20"/>
        </w:rPr>
        <w:t>DAMIR BJELOBRADIĆ, Pula, Palladijeva 8</w:t>
      </w:r>
    </w:p>
    <w:p w:rsidRDefault="001D625C" w:rsidP="001D625C" w:rsidR="001D625C" w:rsidRPr="001D625C">
      <w:pPr>
        <w:pStyle w:val="Odlomakpopisa"/>
        <w:ind w:left="1440"/>
        <w:jc w:val="both"/>
        <w:rPr>
          <w:sz w:val="20"/>
          <w:szCs w:val="20"/>
        </w:rPr>
      </w:pPr>
      <w:r w:rsidRPr="001D625C">
        <w:rPr>
          <w:sz w:val="20"/>
          <w:szCs w:val="20"/>
        </w:rPr>
        <w:t>ALEN LICUL, Nedešćina, Šumber 117</w:t>
      </w:r>
    </w:p>
    <w:p w:rsidRDefault="001D625C" w:rsidP="001D625C" w:rsidR="001D625C" w:rsidRPr="001D625C">
      <w:pPr>
        <w:pStyle w:val="Odlomakpopisa"/>
        <w:ind w:left="1440"/>
        <w:jc w:val="both"/>
        <w:rPr>
          <w:sz w:val="20"/>
          <w:szCs w:val="20"/>
        </w:rPr>
      </w:pPr>
      <w:r w:rsidRPr="001D625C">
        <w:rPr>
          <w:sz w:val="20"/>
          <w:szCs w:val="20"/>
        </w:rPr>
        <w:t>GRACIJELA OPATIĆ, Žminj, Vladimira Gortana 11</w:t>
      </w:r>
    </w:p>
    <w:p w:rsidRDefault="001D625C" w:rsidP="001D625C" w:rsidR="001D625C" w:rsidRPr="001D625C">
      <w:pPr>
        <w:pStyle w:val="Odlomakpopisa"/>
        <w:ind w:left="1440"/>
        <w:jc w:val="both"/>
        <w:rPr>
          <w:sz w:val="20"/>
          <w:szCs w:val="20"/>
        </w:rPr>
      </w:pPr>
      <w:r w:rsidRPr="001D625C">
        <w:rPr>
          <w:sz w:val="20"/>
          <w:szCs w:val="20"/>
        </w:rPr>
        <w:t>BARBARA POLDRUGO, Labin, Štrmac 75</w:t>
      </w:r>
    </w:p>
    <w:p w:rsidRDefault="001D625C" w:rsidP="001D625C" w:rsidR="001D625C" w:rsidRPr="001D625C">
      <w:pPr>
        <w:pStyle w:val="Odlomakpopisa"/>
        <w:ind w:left="1440"/>
        <w:jc w:val="both"/>
        <w:rPr>
          <w:sz w:val="20"/>
          <w:szCs w:val="20"/>
        </w:rPr>
      </w:pPr>
      <w:r w:rsidRPr="001D625C">
        <w:rPr>
          <w:sz w:val="20"/>
          <w:szCs w:val="20"/>
        </w:rPr>
        <w:t>NATAŠA GLAVIČIĆ, Labin, Markoči 13</w:t>
      </w:r>
    </w:p>
    <w:p w:rsidRDefault="001D625C" w:rsidP="001D625C" w:rsidR="001D625C" w:rsidRPr="001D625C">
      <w:pPr>
        <w:pStyle w:val="Odlomakpopisa"/>
        <w:ind w:left="1440"/>
        <w:jc w:val="both"/>
        <w:rPr>
          <w:sz w:val="20"/>
          <w:szCs w:val="20"/>
        </w:rPr>
      </w:pPr>
      <w:r w:rsidRPr="001D625C">
        <w:rPr>
          <w:sz w:val="20"/>
          <w:szCs w:val="20"/>
        </w:rPr>
        <w:t>VALDI KOS, Labin, Kapelica 122a</w:t>
      </w:r>
    </w:p>
    <w:p w:rsidRDefault="001D625C" w:rsidP="001D625C" w:rsidR="001D625C">
      <w:pPr>
        <w:pStyle w:val="Odlomakpopisa"/>
        <w:ind w:left="1440"/>
        <w:jc w:val="both"/>
        <w:rPr>
          <w:sz w:val="20"/>
          <w:szCs w:val="20"/>
        </w:rPr>
      </w:pPr>
      <w:r w:rsidRPr="001D625C">
        <w:rPr>
          <w:sz w:val="20"/>
          <w:szCs w:val="20"/>
        </w:rPr>
        <w:t>SCANIA CREDIT, KRALJEV</w:t>
      </w:r>
      <w:r>
        <w:rPr>
          <w:sz w:val="20"/>
          <w:szCs w:val="20"/>
        </w:rPr>
        <w:t xml:space="preserve">INA ŠVEDSKA, AB S-151, 87.  </w:t>
      </w:r>
      <w:r w:rsidRPr="001D625C">
        <w:rPr>
          <w:sz w:val="20"/>
          <w:szCs w:val="20"/>
        </w:rPr>
        <w:t>Sodertalje</w:t>
      </w:r>
      <w:r>
        <w:rPr>
          <w:sz w:val="20"/>
          <w:szCs w:val="20"/>
        </w:rPr>
        <w:t>, po pun. Divjak, Topić &amp; Bahtijearević, Zagreb, Ivana Lučića 2a/18</w:t>
      </w:r>
    </w:p>
    <w:p w:rsidRDefault="007664ED" w:rsidP="001D625C" w:rsidR="007664ED">
      <w:pPr>
        <w:pStyle w:val="Odlomakpopisa"/>
        <w:ind w:left="1440"/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1D625C">
        <w:rPr>
          <w:sz w:val="20"/>
          <w:szCs w:val="20"/>
        </w:rPr>
        <w:t>09.09.2016.</w:t>
      </w:r>
      <w:r>
        <w:rPr>
          <w:sz w:val="20"/>
          <w:szCs w:val="20"/>
        </w:rPr>
        <w:t xml:space="preserve">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4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9E1492" w:rsidP="004E4742" w:rsidR="00EB6853" w:rsidRPr="00F50A33">
    <w:pPr>
      <w:pStyle w:val="Zaglavlje"/>
      <w:jc w:val="right"/>
    </w:pPr>
    <w:r>
      <w:t>Posl. br. 15 St-1076/11-236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D625C"/>
    <w:rsid w:val="002035FD"/>
    <w:rsid w:val="00204734"/>
    <w:rsid w:val="002546E1"/>
    <w:rsid w:val="00254AF2"/>
    <w:rsid w:val="002654ED"/>
    <w:rsid w:val="002B24A6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C7279"/>
    <w:rsid w:val="009D5669"/>
    <w:rsid w:val="009E1492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5A9F"/>
    <w:rsid w:val="00BE7F15"/>
    <w:rsid w:val="00BF6458"/>
    <w:rsid w:val="00C067DF"/>
    <w:rsid w:val="00C07185"/>
    <w:rsid w:val="00C11A80"/>
    <w:rsid w:val="00C12D88"/>
    <w:rsid w:val="00C20F7B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180B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St-1076/2011-236</izvorni_sadrzaj>
    <derivirana_varijabla naziv="DomainObject.Oznaka_1">St-1076/2011-236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St-1076/2011-236</izvorni_sadrzaj>
    <derivirana_varijabla naziv="DomainObject.PoslovniBrojDokumenta_1">St-1076/2011-236</derivirana_varijabla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AE1BF-E1A2-4C7D-82F5-865C0D728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1856</properties:Characters>
  <properties:Lines>76</properties:Lines>
  <properties:Paragraphs>44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2016-09-09T06:43:00Z</dcterms:created>
  <dc:creator>dcmelik</dc:creator>
  <cp:lastModifiedBy>Jasna Radulović</cp:lastModifiedBy>
  <cp:lastPrinted>2016-02-01T13:56:00Z</cp:lastPrinted>
  <dcterms:modified xmlns:xsi="http://www.w3.org/2001/XMLSchema-instance" xsi:type="dcterms:W3CDTF">2016-09-09T07:05:00Z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St-1076/2011-236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