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4363" w14:paraId="1094363" w:rsidRDefault="003E7094" w:rsidP="003E7094" w:rsidR="003E709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3E7094" w:rsidP="003E7094" w:rsidR="003E7094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</w:t>
      </w:r>
      <w:r w:rsidR="008636DE">
        <w:t xml:space="preserve">    </w:t>
      </w:r>
      <w:r w:rsidR="00FB4406">
        <w:t>2 St</w:t>
      </w:r>
      <w:r w:rsidR="008636DE">
        <w:t>-227/20</w:t>
      </w:r>
      <w:r w:rsidR="008636DE" w:rsidRPr="008636DE">
        <w:t>18</w:t>
      </w:r>
      <w:r w:rsidRPr="008636DE">
        <w:t>-</w:t>
      </w:r>
      <w:r w:rsidR="003A2CFC" w:rsidRPr="008636DE">
        <w:t>10</w:t>
      </w:r>
    </w:p>
    <w:p w:rsidRDefault="003E7094" w:rsidP="003E7094" w:rsidR="003E7094" w:rsidRPr="0034294A">
      <w:r w:rsidRPr="004D3099">
        <w:t xml:space="preserve"> TRGOVAČKI SUD U PAZINU</w:t>
      </w:r>
      <w:r w:rsidR="00FB4406">
        <w:t xml:space="preserve"> </w:t>
      </w:r>
      <w:r w:rsidR="00FB4406">
        <w:tab/>
      </w:r>
      <w:r w:rsidR="00FB4406">
        <w:tab/>
      </w:r>
      <w:r w:rsidR="00FB4406">
        <w:tab/>
      </w:r>
      <w:r w:rsidR="00FB4406">
        <w:tab/>
      </w:r>
      <w:r w:rsidR="00FB4406">
        <w:tab/>
        <w:t xml:space="preserve">              </w:t>
      </w:r>
      <w:r w:rsidR="008636DE">
        <w:t xml:space="preserve">    </w:t>
      </w:r>
      <w:r w:rsidR="00FB4406">
        <w:t>(prije St-472/</w:t>
      </w:r>
      <w:r w:rsidR="00FB4406" w:rsidRPr="0034294A">
        <w:t>1</w:t>
      </w:r>
      <w:r w:rsidR="00FB4406">
        <w:t>7)</w:t>
      </w:r>
    </w:p>
    <w:p w:rsidRDefault="003E7094" w:rsidP="003E7094" w:rsidR="003E7094" w:rsidRPr="0034294A">
      <w:r w:rsidRPr="0034294A">
        <w:t xml:space="preserve">     52000 PAZIN, Dršćevka 1</w:t>
      </w:r>
      <w:r w:rsidRPr="0034294A">
        <w:tab/>
      </w:r>
      <w:r w:rsidRPr="0034294A">
        <w:tab/>
      </w:r>
      <w:r w:rsidRPr="0034294A">
        <w:tab/>
      </w:r>
      <w:r w:rsidRPr="0034294A">
        <w:tab/>
      </w:r>
      <w:r w:rsidRPr="0034294A">
        <w:tab/>
        <w:t xml:space="preserve">               </w:t>
      </w:r>
    </w:p>
    <w:p w:rsidRDefault="003E7094" w:rsidP="003E7094" w:rsidR="003E7094" w:rsidRPr="0034294A">
      <w:pPr>
        <w:jc w:val="both"/>
      </w:pPr>
    </w:p>
    <w:p w:rsidRDefault="003E7094" w:rsidP="003E7094" w:rsidR="003E7094" w:rsidRPr="0034294A">
      <w:pPr>
        <w:jc w:val="center"/>
      </w:pPr>
      <w:r w:rsidRPr="0034294A">
        <w:t>R E P U B L I K A   H R V A T S K A</w:t>
      </w:r>
    </w:p>
    <w:p w:rsidRDefault="003E7094" w:rsidP="003E7094" w:rsidR="003E7094" w:rsidRPr="0034294A">
      <w:pPr>
        <w:jc w:val="center"/>
      </w:pPr>
    </w:p>
    <w:p w:rsidRDefault="003E7094" w:rsidP="003E7094" w:rsidR="003E7094" w:rsidRPr="0034294A">
      <w:pPr>
        <w:jc w:val="center"/>
      </w:pPr>
      <w:r w:rsidRPr="0034294A">
        <w:t>R J E Š E N J E</w:t>
      </w:r>
    </w:p>
    <w:p w:rsidRDefault="003E7094" w:rsidP="003E7094" w:rsidR="003E7094" w:rsidRPr="0034294A">
      <w:pPr>
        <w:jc w:val="both"/>
      </w:pPr>
    </w:p>
    <w:p w:rsidRDefault="003E7094" w:rsidP="003E7094" w:rsidR="003E7094" w:rsidRPr="008636DE">
      <w:pPr>
        <w:jc w:val="both"/>
        <w:rPr>
          <w:sz w:val="20"/>
          <w:szCs w:val="20"/>
        </w:rPr>
      </w:pPr>
      <w:r w:rsidRPr="0034294A">
        <w:tab/>
        <w:t xml:space="preserve">Trgovački sud u Pazinu, po stečajnom sucu Adrijani Labinjan Skok, radi naknadne diobe u stečajnom postupku nad Stečajnom masom iza </w:t>
      </w:r>
      <w:r>
        <w:t>BEDYAGIN</w:t>
      </w:r>
      <w:r w:rsidRPr="0034294A">
        <w:t xml:space="preserve"> d.o.o. u s</w:t>
      </w:r>
      <w:r w:rsidRPr="0094551F">
        <w:t>tečaj</w:t>
      </w:r>
      <w:r w:rsidRPr="008636DE">
        <w:t xml:space="preserve">u, </w:t>
      </w:r>
      <w:r w:rsidR="008636DE" w:rsidRPr="008636DE">
        <w:t>21</w:t>
      </w:r>
      <w:r w:rsidRPr="008636DE">
        <w:t>. lipnja 2018.</w:t>
      </w:r>
    </w:p>
    <w:p w:rsidRDefault="003E7094" w:rsidP="003E7094" w:rsidR="003E7094" w:rsidRPr="00294B6C">
      <w:pPr>
        <w:jc w:val="both"/>
      </w:pPr>
    </w:p>
    <w:p w:rsidRDefault="003E7094" w:rsidP="003E7094" w:rsidR="003E7094" w:rsidRPr="004D3099">
      <w:pPr>
        <w:jc w:val="center"/>
      </w:pPr>
      <w:r w:rsidRPr="004D3099">
        <w:t>r i j e š i o  j e</w:t>
      </w:r>
    </w:p>
    <w:p w:rsidRDefault="003E7094" w:rsidP="003E7094" w:rsidR="003E7094" w:rsidRPr="004D3099">
      <w:pPr>
        <w:jc w:val="center"/>
      </w:pPr>
    </w:p>
    <w:p w:rsidRDefault="003E7094" w:rsidP="003E7094" w:rsidR="003E7094" w:rsidRPr="00B36D26">
      <w:pPr>
        <w:jc w:val="both"/>
      </w:pPr>
      <w:r w:rsidRPr="00B36D26">
        <w:tab/>
        <w:t>I.</w:t>
      </w:r>
      <w:r w:rsidRPr="00B36D26">
        <w:tab/>
        <w:t xml:space="preserve">Određuje se nastavak postupka radi naknadne diobe u stečajnom postupku nad Stečajnom masom iza </w:t>
      </w:r>
      <w:r>
        <w:t>BEDYAGIN</w:t>
      </w:r>
      <w:r w:rsidRPr="0034294A">
        <w:t xml:space="preserve"> d.o.o. u s</w:t>
      </w:r>
      <w:r w:rsidRPr="008636DE">
        <w:t xml:space="preserve">tečaju, dana </w:t>
      </w:r>
      <w:r w:rsidR="008636DE" w:rsidRPr="008636DE">
        <w:t>21</w:t>
      </w:r>
      <w:r w:rsidR="003A2CFC" w:rsidRPr="008636DE">
        <w:t>. lipnja</w:t>
      </w:r>
      <w:r w:rsidR="008636DE" w:rsidRPr="008636DE">
        <w:t xml:space="preserve"> 2018. u 10</w:t>
      </w:r>
      <w:r w:rsidRPr="008636DE">
        <w:t>:</w:t>
      </w:r>
      <w:r w:rsidR="008636DE" w:rsidRPr="008636DE">
        <w:t>10</w:t>
      </w:r>
      <w:r w:rsidRPr="008636DE">
        <w:t xml:space="preserve"> sati.  </w:t>
      </w:r>
      <w:r w:rsidRPr="00B36D2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E7094" w:rsidP="003E7094" w:rsidR="003E7094" w:rsidRPr="00B61A0B">
      <w:pPr>
        <w:jc w:val="both"/>
      </w:pPr>
    </w:p>
    <w:p w:rsidRDefault="003E7094" w:rsidP="003E7094" w:rsidR="003E7094" w:rsidRPr="0084001B">
      <w:pPr>
        <w:jc w:val="both"/>
        <w:rPr>
          <w:rStyle w:val="f01"/>
          <w:color w:val="auto"/>
        </w:rPr>
      </w:pPr>
      <w:r w:rsidRPr="003E7094">
        <w:rPr>
          <w:color w:val="FF0000"/>
        </w:rPr>
        <w:tab/>
      </w:r>
      <w:r w:rsidRPr="009E514D">
        <w:t>II.</w:t>
      </w:r>
      <w:r w:rsidRPr="009E514D">
        <w:tab/>
        <w:t>Razrješuje se stečajni upravitelj Mladen Novaković iz Pule, Štinjan, Baližerka 44, OIB: 28857584241, te se za stečajnog upravitelja Stečajne mase iza BEDYAGIN d.o.o. u stečaju imenuje</w:t>
      </w:r>
      <w:r w:rsidRPr="003E7094">
        <w:rPr>
          <w:color w:val="FF0000"/>
        </w:rPr>
        <w:t xml:space="preserve"> </w:t>
      </w:r>
      <w:r w:rsidR="0084001B" w:rsidRPr="00316921">
        <w:t>Ljubic</w:t>
      </w:r>
      <w:r w:rsidR="0084001B">
        <w:t>a</w:t>
      </w:r>
      <w:r w:rsidR="0084001B" w:rsidRPr="00316921">
        <w:t xml:space="preserve"> Juranović-Skočić iz Kastva, Ćikovići 26/11, OIB: 8849947039</w:t>
      </w:r>
      <w:r w:rsidR="0084001B" w:rsidRPr="0084001B">
        <w:t>7</w:t>
      </w:r>
      <w:r w:rsidRPr="0084001B">
        <w:rPr>
          <w:rStyle w:val="f01"/>
          <w:color w:val="auto"/>
        </w:rPr>
        <w:t>.</w:t>
      </w:r>
    </w:p>
    <w:p w:rsidRDefault="003E7094" w:rsidP="003E7094" w:rsidR="003E7094">
      <w:pPr>
        <w:jc w:val="both"/>
        <w:rPr>
          <w:rStyle w:val="f01"/>
          <w:color w:val="auto"/>
        </w:rPr>
      </w:pPr>
    </w:p>
    <w:p w:rsidRDefault="003E7094" w:rsidP="003E7094" w:rsidR="003E7094" w:rsidRPr="00287A9C">
      <w:pPr>
        <w:jc w:val="both"/>
      </w:pPr>
      <w:r>
        <w:tab/>
        <w:t>III.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u sudski registar </w:t>
      </w:r>
      <w:r w:rsidRPr="00426CE4">
        <w:t xml:space="preserve">upiše </w:t>
      </w:r>
      <w:r>
        <w:t>Stečajnu masu</w:t>
      </w:r>
      <w:r w:rsidRPr="0034294A">
        <w:t xml:space="preserve"> iza </w:t>
      </w:r>
      <w:r>
        <w:t>BEDYAGIN</w:t>
      </w:r>
      <w:r w:rsidRPr="0034294A">
        <w:t xml:space="preserve"> d.o.o. u s</w:t>
      </w:r>
      <w:r w:rsidRPr="0094551F">
        <w:t>tečaju</w:t>
      </w:r>
      <w:r w:rsidRPr="00426CE4">
        <w:t xml:space="preserve">, sa sjedištem prema adresi stečajnog upravitelja </w:t>
      </w:r>
      <w:r>
        <w:t>iz točke II. izreke ove odluke.</w:t>
      </w:r>
    </w:p>
    <w:p w:rsidRDefault="003E7094" w:rsidP="003E7094" w:rsidR="003E7094" w:rsidRPr="004D3099">
      <w:pPr>
        <w:jc w:val="both"/>
      </w:pPr>
    </w:p>
    <w:p w:rsidRDefault="003E7094" w:rsidP="003E7094" w:rsidR="003E7094" w:rsidRPr="004D3099">
      <w:pPr>
        <w:jc w:val="both"/>
      </w:pPr>
      <w:r>
        <w:tab/>
        <w:t>IV</w:t>
      </w:r>
      <w:r w:rsidRPr="004D3099">
        <w:t>.</w:t>
      </w:r>
      <w:r w:rsidRPr="004D3099">
        <w:tab/>
        <w:t>Poziv</w:t>
      </w:r>
      <w:r>
        <w:t>aju se vjerovnici da u roku od 3</w:t>
      </w:r>
      <w:r w:rsidRPr="004D3099">
        <w:t>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</w:t>
      </w:r>
      <w:r>
        <w:t>ajnog zakona (Narodne novine</w:t>
      </w:r>
      <w:r w:rsidRPr="004D3099">
        <w:t xml:space="preserve"> 71/15,</w:t>
      </w:r>
      <w:r w:rsidR="009E514D">
        <w:t xml:space="preserve"> 104/17,</w:t>
      </w:r>
      <w:r w:rsidRPr="004D3099">
        <w:t xml:space="preserve"> dalje: SZ).</w:t>
      </w:r>
    </w:p>
    <w:p w:rsidRDefault="003E7094" w:rsidP="003E7094" w:rsidR="003E7094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</w:t>
      </w:r>
      <w:r w:rsidRPr="008636DE">
        <w:t>52-</w:t>
      </w:r>
      <w:r w:rsidR="008636DE" w:rsidRPr="008636DE">
        <w:t>227</w:t>
      </w:r>
      <w:r w:rsidRPr="008636DE">
        <w:t>2018. Zapos</w:t>
      </w:r>
      <w:r w:rsidRPr="004D3099">
        <w:t xml:space="preserve">lenici koji prijavljuju svoja potraživanja po osnovu rada ne moraju platiti pristojbu. </w:t>
      </w:r>
    </w:p>
    <w:p w:rsidRDefault="003E7094" w:rsidP="003E7094" w:rsidR="003E7094" w:rsidRPr="004D3099">
      <w:pPr>
        <w:jc w:val="both"/>
      </w:pPr>
    </w:p>
    <w:p w:rsidRDefault="003E7094" w:rsidP="003E7094" w:rsidR="003E7094" w:rsidRPr="004D3099">
      <w:pPr>
        <w:jc w:val="both"/>
      </w:pPr>
      <w:r>
        <w:tab/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3E7094" w:rsidP="003E7094" w:rsidR="003E7094" w:rsidRPr="004D3099">
      <w:pPr>
        <w:jc w:val="both"/>
      </w:pPr>
      <w:r w:rsidRPr="004D3099">
        <w:tab/>
        <w:t>Samo prijave dostavljene na način koji je naveden u točki I</w:t>
      </w:r>
      <w:r>
        <w:t>V</w:t>
      </w:r>
      <w:r w:rsidRPr="004D3099">
        <w:t xml:space="preserve">. ovog rješenja smatraju se urednima i pravovremenima. </w:t>
      </w:r>
    </w:p>
    <w:p w:rsidRDefault="003E7094" w:rsidP="003E7094" w:rsidR="003E7094" w:rsidRPr="004D3099">
      <w:pPr>
        <w:jc w:val="both"/>
      </w:pPr>
      <w:r w:rsidRPr="004D3099">
        <w:tab/>
      </w:r>
    </w:p>
    <w:p w:rsidRDefault="003E7094" w:rsidP="003E7094" w:rsidR="003E7094" w:rsidRPr="004D3099">
      <w:pPr>
        <w:jc w:val="both"/>
      </w:pPr>
      <w:r w:rsidRPr="004D3099">
        <w:tab/>
        <w:t>V</w:t>
      </w:r>
      <w:r>
        <w:t>I</w:t>
      </w:r>
      <w:r w:rsidRPr="004D3099">
        <w:t>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V</w:t>
      </w:r>
      <w:r w:rsidRPr="004D3099">
        <w:t xml:space="preserve">. ovog rješenja obavijeste stečajnog upravitelja o svojim pravima, sukladno odredbi čl. 258. st. 1. i 2. SZ-a. </w:t>
      </w:r>
    </w:p>
    <w:p w:rsidRDefault="003E7094" w:rsidP="003E7094" w:rsidR="003E7094">
      <w:pPr>
        <w:jc w:val="both"/>
      </w:pPr>
      <w:r>
        <w:tab/>
      </w:r>
    </w:p>
    <w:p w:rsidRDefault="003E7094" w:rsidP="003E7094" w:rsidR="003E7094" w:rsidRPr="008B2467">
      <w:pPr>
        <w:jc w:val="both"/>
      </w:pPr>
      <w:r>
        <w:tab/>
        <w:t>VI</w:t>
      </w:r>
      <w:r w:rsidRPr="008B2467">
        <w:t>I.</w:t>
      </w:r>
      <w:r w:rsidRPr="008B2467">
        <w:tab/>
        <w:t xml:space="preserve">Ispitno ročište na kojem će se ispitivati prijavljene tražbine određuje se za dan </w:t>
      </w:r>
    </w:p>
    <w:p w:rsidRDefault="003E7094" w:rsidP="003E7094" w:rsidR="003E7094" w:rsidRPr="008B2467">
      <w:pPr>
        <w:jc w:val="center"/>
      </w:pPr>
    </w:p>
    <w:p w:rsidRDefault="003A2CFC" w:rsidP="003E7094" w:rsidR="003E7094" w:rsidRPr="009E514D">
      <w:pPr>
        <w:jc w:val="center"/>
      </w:pPr>
      <w:r w:rsidRPr="009E514D">
        <w:t>12. rujna 2018. u 12:15</w:t>
      </w:r>
      <w:r w:rsidR="003E7094" w:rsidRPr="009E514D">
        <w:t xml:space="preserve"> sati,</w:t>
      </w:r>
    </w:p>
    <w:p w:rsidRDefault="003E7094" w:rsidP="003E7094" w:rsidR="003E7094" w:rsidRPr="0015551F">
      <w:pPr>
        <w:jc w:val="center"/>
      </w:pPr>
      <w:r w:rsidRPr="0015551F">
        <w:lastRenderedPageBreak/>
        <w:t>sudnica broj 5,</w:t>
      </w:r>
    </w:p>
    <w:p w:rsidRDefault="003E7094" w:rsidP="003E7094" w:rsidR="003E7094" w:rsidRPr="0015551F">
      <w:pPr>
        <w:jc w:val="center"/>
      </w:pPr>
      <w:r w:rsidRPr="0015551F">
        <w:t xml:space="preserve">u Trgovačkom sudu u Pazinu, Dršćevka 1. </w:t>
      </w:r>
    </w:p>
    <w:p w:rsidRDefault="003E7094" w:rsidP="003E7094" w:rsidR="003E7094" w:rsidRPr="0015551F"/>
    <w:p w:rsidRDefault="003E7094" w:rsidP="003E7094" w:rsidR="003E7094" w:rsidRPr="0015551F">
      <w:pPr>
        <w:jc w:val="both"/>
      </w:pPr>
      <w:r w:rsidRPr="0015551F">
        <w:tab/>
        <w:t>VIII.</w:t>
      </w:r>
      <w:r w:rsidRPr="0015551F">
        <w:tab/>
        <w:t xml:space="preserve">Izvještajno ročište na kojem će se na temelju izvješća stečajnog upravitelja odlučivati o daljnjem tijeku stečajnog postupka određuje se za dan </w:t>
      </w:r>
    </w:p>
    <w:p w:rsidRDefault="003E7094" w:rsidP="003E7094" w:rsidR="003E7094" w:rsidRPr="0015551F">
      <w:pPr>
        <w:jc w:val="center"/>
      </w:pPr>
    </w:p>
    <w:p w:rsidRDefault="003A2CFC" w:rsidP="003E7094" w:rsidR="003E7094" w:rsidRPr="009E514D">
      <w:pPr>
        <w:jc w:val="center"/>
      </w:pPr>
      <w:r w:rsidRPr="009E514D">
        <w:t>12. rujna 2018. u 12:30</w:t>
      </w:r>
      <w:r w:rsidR="003E7094" w:rsidRPr="009E514D">
        <w:t xml:space="preserve"> sati</w:t>
      </w:r>
    </w:p>
    <w:p w:rsidRDefault="003E7094" w:rsidP="003E7094" w:rsidR="003E7094" w:rsidRPr="0015551F">
      <w:pPr>
        <w:jc w:val="center"/>
      </w:pPr>
      <w:r w:rsidRPr="0015551F">
        <w:t>sudnica broj 5</w:t>
      </w:r>
    </w:p>
    <w:p w:rsidRDefault="003E7094" w:rsidP="003E7094" w:rsidR="003E7094" w:rsidRPr="008B2467">
      <w:pPr>
        <w:jc w:val="center"/>
      </w:pPr>
      <w:r w:rsidRPr="008B2467">
        <w:t>u Trgovačkom sudu u Pazinu, Dršćevka 1.</w:t>
      </w:r>
    </w:p>
    <w:p w:rsidRDefault="003E7094" w:rsidP="003E7094" w:rsidR="003E7094" w:rsidRPr="004D3099">
      <w:pPr>
        <w:jc w:val="center"/>
      </w:pPr>
    </w:p>
    <w:p w:rsidRDefault="003E7094" w:rsidP="003E7094" w:rsidR="003E7094" w:rsidRPr="009E514D">
      <w:pPr>
        <w:jc w:val="both"/>
      </w:pPr>
      <w:r w:rsidRPr="009E514D">
        <w:tab/>
        <w:t>IX.</w:t>
      </w:r>
      <w:r w:rsidRPr="009E514D">
        <w:tab/>
        <w:t xml:space="preserve">Nalaže se </w:t>
      </w:r>
      <w:r w:rsidR="00E16F1F" w:rsidRPr="009E514D">
        <w:t>Zemljišnoknjižnom odjelu Općinskog suda</w:t>
      </w:r>
      <w:r w:rsidRPr="009E514D">
        <w:t xml:space="preserve"> u Puli-Pola, da izvrši upis nastavka postupka radi naknadne diobe nad </w:t>
      </w:r>
      <w:r w:rsidR="00E16F1F" w:rsidRPr="009E514D">
        <w:t>Stečajnom masom iza BEDYAGIN d.o.o. u stečaju</w:t>
      </w:r>
      <w:r w:rsidRPr="009E514D">
        <w:t xml:space="preserve">, na nekretninama društva </w:t>
      </w:r>
      <w:r w:rsidR="00E16F1F" w:rsidRPr="009E514D">
        <w:t>BEDYAGIN d.o.o.</w:t>
      </w:r>
      <w:r w:rsidRPr="009E514D">
        <w:t xml:space="preserve">, OIB: </w:t>
      </w:r>
      <w:r w:rsidR="00E16F1F" w:rsidRPr="009E514D">
        <w:t>25585527035</w:t>
      </w:r>
      <w:r w:rsidRPr="009E514D">
        <w:t>,</w:t>
      </w:r>
      <w:r w:rsidR="009E514D" w:rsidRPr="009E514D">
        <w:t xml:space="preserve"> i to</w:t>
      </w:r>
      <w:r w:rsidRPr="009E514D">
        <w:t xml:space="preserve"> k.č.br. </w:t>
      </w:r>
      <w:r w:rsidR="009E514D" w:rsidRPr="009E514D">
        <w:t>4765/3</w:t>
      </w:r>
      <w:r w:rsidR="009E514D">
        <w:t xml:space="preserve"> zgr., upisane u zk.ul. 11673 k.o. Pula i to suvlasničkog dijela od 5112/76200, etažno vlasništvo (E-6), posebni dio </w:t>
      </w:r>
      <w:r w:rsidR="005D2E56">
        <w:t>H-stan u prizemlju koji se sastoji od dvije sobe, dnevne sobe, hodnika, kupaonice, kuhinje, terase ukupne površine 45,60 m2, sve obojeno sivom bojom u planu posebnom dijelu zgrade.</w:t>
      </w:r>
    </w:p>
    <w:p w:rsidRDefault="009E514D" w:rsidP="003E7094" w:rsidR="009E514D" w:rsidRPr="009E514D">
      <w:pPr>
        <w:jc w:val="both"/>
      </w:pPr>
    </w:p>
    <w:p w:rsidRDefault="003E7094" w:rsidP="003E7094" w:rsidR="003E7094" w:rsidRPr="004D3099">
      <w:pPr>
        <w:jc w:val="center"/>
      </w:pPr>
      <w:r w:rsidRPr="004D3099">
        <w:t>Obrazloženje</w:t>
      </w:r>
    </w:p>
    <w:p w:rsidRDefault="003E7094" w:rsidP="003E7094" w:rsidR="003E7094" w:rsidRPr="004D3099">
      <w:pPr>
        <w:jc w:val="both"/>
      </w:pPr>
    </w:p>
    <w:p w:rsidRDefault="003E7094" w:rsidP="003E7094" w:rsidR="003E7094" w:rsidRPr="00EC55E2">
      <w:pPr>
        <w:jc w:val="both"/>
      </w:pPr>
      <w:r w:rsidRPr="00EC55E2">
        <w:tab/>
        <w:t>Predlagatelj</w:t>
      </w:r>
      <w:r w:rsidR="00E16F1F" w:rsidRPr="00EC55E2">
        <w:t>ica</w:t>
      </w:r>
      <w:r w:rsidRPr="00EC55E2">
        <w:t xml:space="preserve"> </w:t>
      </w:r>
      <w:r w:rsidR="00E16F1F" w:rsidRPr="00EC55E2">
        <w:t>NATALI</w:t>
      </w:r>
      <w:r w:rsidR="00EC55E2" w:rsidRPr="00EC55E2">
        <w:t>A</w:t>
      </w:r>
      <w:r w:rsidR="00E16F1F" w:rsidRPr="00EC55E2">
        <w:t xml:space="preserve"> BEDIAGINA, Rusija, Moskovskaja oblast, Himki, Pansionat Novogorsk 101 st. 3, OIB: 84080349846, po punomoćniku</w:t>
      </w:r>
      <w:r w:rsidRPr="00EC55E2">
        <w:t xml:space="preserve"> pre</w:t>
      </w:r>
      <w:r w:rsidR="00E16F1F" w:rsidRPr="00EC55E2">
        <w:t>dložila</w:t>
      </w:r>
      <w:r w:rsidRPr="00EC55E2">
        <w:t xml:space="preserve"> je nastavak stečajnog postupka radi naknadne diobe s obzirom da je društvo </w:t>
      </w:r>
      <w:r w:rsidR="00E16F1F" w:rsidRPr="00EC55E2">
        <w:t>BEDYAGIN d.o.o.</w:t>
      </w:r>
      <w:r w:rsidRPr="00EC55E2">
        <w:t xml:space="preserve">, </w:t>
      </w:r>
      <w:r w:rsidR="00E16F1F" w:rsidRPr="00EC55E2">
        <w:t>Pula</w:t>
      </w:r>
      <w:r w:rsidRPr="00EC55E2">
        <w:t>, nad kojim je skraćeni stečajni postupak otvoren i zaključen</w:t>
      </w:r>
      <w:r w:rsidR="00EC55E2" w:rsidRPr="00EC55E2">
        <w:t>, upisano kao vlasnik nekretnine</w:t>
      </w:r>
      <w:r w:rsidRPr="00EC55E2">
        <w:t xml:space="preserve"> u k.o. </w:t>
      </w:r>
      <w:r w:rsidR="00E16F1F" w:rsidRPr="00EC55E2">
        <w:t>Pula</w:t>
      </w:r>
      <w:r w:rsidRPr="00EC55E2">
        <w:t xml:space="preserve">.  </w:t>
      </w:r>
    </w:p>
    <w:p w:rsidRDefault="003E7094" w:rsidP="003E7094" w:rsidR="003E7094" w:rsidRPr="00EC55E2">
      <w:pPr>
        <w:jc w:val="both"/>
      </w:pPr>
      <w:r w:rsidRPr="00EC55E2">
        <w:tab/>
        <w:t xml:space="preserve">Uvidom u listu stečajnih upravitelja za ovaj sud utvrđeno je da stečajni upravitelj </w:t>
      </w:r>
      <w:r w:rsidR="00E16F1F" w:rsidRPr="00EC55E2">
        <w:t>Mladen Novaković iz Pule</w:t>
      </w:r>
      <w:r w:rsidRPr="00EC55E2">
        <w:t>, koji je imenovan u skraćenom stečajnom postupku nad dužnikom, nije na listi A stečajnih upravitelja, pa je razriješen dužnosti te je izbor stečajnog upravitelja obavljen metodom slučajnog odabira s liste A stečajnih upravitelja za područje nadležnosti ovoga suda.</w:t>
      </w:r>
    </w:p>
    <w:p w:rsidRDefault="003E7094" w:rsidP="003E7094" w:rsidR="003E7094" w:rsidRPr="00EC55E2">
      <w:pPr>
        <w:jc w:val="both"/>
      </w:pPr>
      <w:r w:rsidRPr="00EC55E2">
        <w:tab/>
        <w:t>Slijedom navedenog, a po odredbi čl. 431. st. 2., čl. 289. st. 1. i 5. te čl. 133. st. 5. i 6. kao i čl. 84. st. 1. i 85. st. 1. Stečajnog zakona, donesena je odluka kao u izreci.</w:t>
      </w:r>
    </w:p>
    <w:p w:rsidRDefault="003E7094" w:rsidP="003E7094" w:rsidR="003E7094">
      <w:pPr>
        <w:jc w:val="both"/>
      </w:pPr>
    </w:p>
    <w:p w:rsidRDefault="008636DE" w:rsidP="003E7094" w:rsidR="008636DE" w:rsidRPr="00AD6EF9">
      <w:pPr>
        <w:jc w:val="both"/>
      </w:pPr>
    </w:p>
    <w:p w:rsidRDefault="003E7094" w:rsidP="003E7094" w:rsidR="003E7094" w:rsidRPr="008636DE">
      <w:pPr>
        <w:jc w:val="center"/>
      </w:pPr>
      <w:r w:rsidRPr="0089117C">
        <w:t>U Pa</w:t>
      </w:r>
      <w:r w:rsidRPr="008058E2">
        <w:t>zin</w:t>
      </w:r>
      <w:r w:rsidRPr="008636DE">
        <w:t xml:space="preserve">u </w:t>
      </w:r>
      <w:r w:rsidR="008636DE" w:rsidRPr="008636DE">
        <w:t>21</w:t>
      </w:r>
      <w:r w:rsidRPr="008636DE">
        <w:t>. lipnja 2018.</w:t>
      </w:r>
    </w:p>
    <w:p w:rsidRDefault="003E7094" w:rsidP="003E7094" w:rsidR="003E7094" w:rsidRPr="004D3099">
      <w:pPr>
        <w:jc w:val="center"/>
      </w:pPr>
    </w:p>
    <w:p w:rsidRDefault="003E7094" w:rsidP="003E7094" w:rsidR="003E7094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3E7094" w:rsidP="003E7094" w:rsidR="003E7094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3E7094" w:rsidP="003E7094" w:rsidR="003E7094">
      <w:pPr>
        <w:jc w:val="both"/>
      </w:pPr>
    </w:p>
    <w:p w:rsidRDefault="008636DE" w:rsidP="003E7094" w:rsidR="008636DE" w:rsidRPr="004D3099">
      <w:pPr>
        <w:jc w:val="both"/>
      </w:pPr>
    </w:p>
    <w:p w:rsidRDefault="003E7094" w:rsidP="003E7094" w:rsidR="003E7094">
      <w:r>
        <w:t>UPUTA O PRAVNOM LIJEKU:</w:t>
      </w:r>
    </w:p>
    <w:p w:rsidRDefault="003E7094" w:rsidP="003E7094" w:rsidR="003E7094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3E7094" w:rsidP="003E7094" w:rsidR="003E7094" w:rsidRPr="00E605C9">
      <w:pPr>
        <w:jc w:val="both"/>
      </w:pPr>
    </w:p>
    <w:p w:rsidRDefault="003E7094" w:rsidP="003E7094" w:rsidR="003E7094">
      <w:pPr>
        <w:jc w:val="both"/>
      </w:pPr>
      <w:r w:rsidRPr="001331D5">
        <w:t>DNA:</w:t>
      </w:r>
    </w:p>
    <w:p w:rsidRDefault="003E7094" w:rsidP="003E7094" w:rsidR="003E7094" w:rsidRPr="001331D5">
      <w:pPr>
        <w:jc w:val="both"/>
      </w:pPr>
      <w:r>
        <w:t>- predlagatelj</w:t>
      </w:r>
      <w:r w:rsidR="00E16F1F">
        <w:t>ica</w:t>
      </w:r>
      <w:r>
        <w:t xml:space="preserve"> pp </w:t>
      </w:r>
      <w:r w:rsidR="00E16F1F">
        <w:t>Šime Vidulinu, odvjetniku</w:t>
      </w:r>
      <w:r w:rsidR="00E16F1F" w:rsidRPr="00FD2B25">
        <w:t xml:space="preserve"> iz Pule, </w:t>
      </w:r>
      <w:r w:rsidR="00E16F1F">
        <w:t>Ulica Andrije Kačića Miošića 4/</w:t>
      </w:r>
      <w:r w:rsidR="00E16F1F" w:rsidRPr="00CE25D1">
        <w:t>I</w:t>
      </w:r>
    </w:p>
    <w:p w:rsidRDefault="003E7094" w:rsidP="003E7094" w:rsidR="003E7094" w:rsidRPr="0084001B">
      <w:pPr>
        <w:jc w:val="both"/>
      </w:pPr>
      <w:r w:rsidRPr="0084001B">
        <w:lastRenderedPageBreak/>
        <w:t xml:space="preserve">- stečajna upraviteljica </w:t>
      </w:r>
      <w:r w:rsidR="0084001B" w:rsidRPr="0084001B">
        <w:t>Ljubica Juranović-Skočić iz Kastva, Ćikovići 26/11</w:t>
      </w:r>
      <w:r w:rsidRPr="0084001B">
        <w:t xml:space="preserve"> </w:t>
      </w:r>
    </w:p>
    <w:p w:rsidRDefault="003E7094" w:rsidP="003E7094" w:rsidR="003E7094" w:rsidRPr="001331D5">
      <w:pPr>
        <w:jc w:val="both"/>
      </w:pPr>
      <w:r w:rsidRPr="001331D5">
        <w:t>- ŽDO Pula, Pula, Rovinjska ul. 2</w:t>
      </w:r>
    </w:p>
    <w:p w:rsidRDefault="003E7094" w:rsidP="003E7094" w:rsidR="003E7094" w:rsidRPr="001331D5">
      <w:pPr>
        <w:jc w:val="both"/>
      </w:pPr>
      <w:r w:rsidRPr="001331D5">
        <w:t>- FINA, Regionalni centar Rijeka, Rijeka, F. Kurelca 8</w:t>
      </w:r>
    </w:p>
    <w:p w:rsidRDefault="003E7094" w:rsidP="003E7094" w:rsidR="003E7094" w:rsidRPr="001331D5">
      <w:pPr>
        <w:jc w:val="both"/>
      </w:pPr>
      <w:r w:rsidRPr="001331D5">
        <w:t>- Porezna uprava – Područni ured Pazin</w:t>
      </w:r>
      <w:r>
        <w:t>, Pazin</w:t>
      </w:r>
      <w:r w:rsidRPr="001331D5">
        <w:t xml:space="preserve">, M. B. Rašana 2/4, p.p. 60  </w:t>
      </w:r>
    </w:p>
    <w:p w:rsidRDefault="003E7094" w:rsidP="003E7094" w:rsidR="003E7094" w:rsidRPr="00DD676D">
      <w:pPr>
        <w:jc w:val="both"/>
      </w:pPr>
      <w:r w:rsidRPr="00DD676D">
        <w:softHyphen/>
        <w:t>- sudski registar ovoga suda</w:t>
      </w:r>
    </w:p>
    <w:p w:rsidRDefault="003E7094" w:rsidP="003E7094" w:rsidR="003E7094" w:rsidRPr="00DD676D">
      <w:r>
        <w:t>- Općinski sud</w:t>
      </w:r>
      <w:r w:rsidRPr="00DD676D">
        <w:t xml:space="preserve"> u Puli-Pola</w:t>
      </w:r>
      <w:r>
        <w:t>, Z</w:t>
      </w:r>
      <w:r w:rsidRPr="00DD676D">
        <w:t>emljišnoknjižni odjel</w:t>
      </w:r>
      <w:r w:rsidR="00E16F1F">
        <w:t>, Pula, Rovinjska ul. 2</w:t>
      </w:r>
    </w:p>
    <w:p w:rsidRDefault="003E7094" w:rsidP="003E7094" w:rsidR="003E7094">
      <w:pPr>
        <w:jc w:val="both"/>
      </w:pPr>
      <w:r w:rsidRPr="00DD676D">
        <w:t>- e-oglasna ploča 8 dana</w:t>
      </w:r>
    </w:p>
    <w:p w:rsidRDefault="009C4792" w:rsidR="00500701"/>
    <w:sectPr w:rsidSect="00591F53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094" w:rsidP="003E7094" w:rsidR="003E7094">
      <w:r>
        <w:separator/>
      </w:r>
    </w:p>
  </w:endnote>
  <w:endnote w:id="0" w:type="continuationSeparator">
    <w:p w:rsidRDefault="003E7094" w:rsidP="003E7094" w:rsidR="003E7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094" w:rsidP="003E7094" w:rsidR="003E7094">
      <w:r>
        <w:separator/>
      </w:r>
    </w:p>
  </w:footnote>
  <w:footnote w:id="0" w:type="continuationSeparator">
    <w:p w:rsidRDefault="003E7094" w:rsidP="003E7094" w:rsidR="003E70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F1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479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F1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7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A2CFC" w:rsidP="00294B6C" w:rsidR="00294B6C">
    <w:pPr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84001B">
      <w:t>2 St-227/20</w:t>
    </w:r>
    <w:r w:rsidR="0084001B" w:rsidRPr="008636DE">
      <w:t>18-10</w:t>
    </w:r>
  </w:p>
  <w:p w:rsidRDefault="00FB4406" w:rsidP="00294B6C" w:rsidR="00FB440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(prije St-472/</w:t>
    </w:r>
    <w:r w:rsidRPr="0034294A">
      <w:t>1</w:t>
    </w:r>
    <w:r>
      <w:t>7)</w:t>
    </w:r>
  </w:p>
  <w:p w:rsidRDefault="009C4792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F1F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094"/>
    <w:rsid w:val="003A2CFC"/>
    <w:rsid w:val="003E7094"/>
    <w:rsid w:val="00554328"/>
    <w:rsid w:val="005D2E56"/>
    <w:rsid w:val="0084001B"/>
    <w:rsid w:val="008636DE"/>
    <w:rsid w:val="00985388"/>
    <w:rsid w:val="009C4792"/>
    <w:rsid w:val="009E514D"/>
    <w:rsid w:val="00E16F1F"/>
    <w:rsid w:val="00EC55E2"/>
    <w:rsid w:val="00FB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0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70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709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E7094"/>
  </w:style>
  <w:style w:customStyle="true" w:styleId="f01" w:type="character">
    <w:name w:val="f01"/>
    <w:rsid w:val="003E7094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70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709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70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709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79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79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79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79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0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70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709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E7094"/>
  </w:style>
  <w:style w:customStyle="1" w:styleId="f01" w:type="character">
    <w:name w:val="f01"/>
    <w:rsid w:val="003E7094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70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709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70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709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79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79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79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79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BEDYAGIN d.o.o. PJEŠČANA UVALA</izvorni_sadrzaj>
    <derivirana_varijabla naziv="DomainObject.Predmet.ProtustrankaFormated_1">  BEDYAGIN d.o.o. PJEŠČANA UVALA</derivirana_varijabla>
  </DomainObject.Predmet.ProtustrankaFormated>
  <DomainObject.Predmet.ProtustrankaFormatedOIB>
    <izvorni_sadrzaj>  BEDYAGIN d.o.o. PJEŠČANA UVALA, OIB 25585527035</izvorni_sadrzaj>
    <derivirana_varijabla naziv="DomainObject.Predmet.ProtustrankaFormatedOIB_1">  BEDYAGIN d.o.o. PJEŠČANA UVALA, OIB 25585527035</derivirana_varijabla>
  </DomainObject.Predmet.ProtustrankaFormatedOIB>
  <DomainObject.Predmet.ProtustrankaFormatedWithAdress>
    <izvorni_sadrzaj> BEDYAGIN d.o.o. PJEŠČANA UVALA, Pješč. uvala II ogr. 10, 52100 Pješčana Uvala</izvorni_sadrzaj>
    <derivirana_varijabla naziv="DomainObject.Predmet.ProtustrankaFormatedWithAdress_1"> BEDYAGIN d.o.o. PJEŠČANA UVALA, Pješč. uvala II ogr. 10, 52100 Pješčana Uvala</derivirana_varijabla>
  </DomainObject.Predmet.ProtustrankaFormatedWithAdress>
  <DomainObject.Predmet.ProtustrankaFormatedWithAdressOIB>
    <izvorni_sadrzaj> BEDYAGIN d.o.o. PJEŠČANA UVALA, OIB 25585527035, Pješč. uvala II ogr. 10, 52100 Pješčana Uvala</izvorni_sadrzaj>
    <derivirana_varijabla naziv="DomainObject.Predmet.ProtustrankaFormatedWithAdressOIB_1"> BEDYAGIN d.o.o. PJEŠČANA UVALA, OIB 25585527035, Pješč. uvala II ogr. 10, 52100 Pješčana Uvala</derivirana_varijabla>
  </DomainObject.Predmet.ProtustrankaFormatedWithAdressOIB>
  <DomainObject.Predmet.ProtustrankaWithAdress>
    <izvorni_sadrzaj>BEDYAGIN d.o.o. PJEŠČANA UVALA Pješč. uvala II ogr. 10, 52100 Pješčana Uvala</izvorni_sadrzaj>
    <derivirana_varijabla naziv="DomainObject.Predmet.ProtustrankaWithAdress_1">BEDYAGIN d.o.o. PJEŠČANA UVALA Pješč. uvala II ogr. 10, 52100 Pješčana Uvala</derivirana_varijabla>
  </DomainObject.Predmet.ProtustrankaWithAdress>
  <DomainObject.Predmet.ProtustrankaWithAdressOIB>
    <izvorni_sadrzaj>BEDYAGIN d.o.o. PJEŠČANA UVALA, OIB 25585527035, Pješč. uvala II ogr. 10, 52100 Pješčana Uvala</izvorni_sadrzaj>
    <derivirana_varijabla naziv="DomainObject.Predmet.ProtustrankaWithAdressOIB_1">BEDYAGIN d.o.o. PJEŠČANA UVALA, OIB 25585527035, Pješč. uvala II ogr. 10, 52100 Pješčana Uvala</derivirana_varijabla>
  </DomainObject.Predmet.ProtustrankaWithAdressOIB>
  <DomainObject.Predmet.ProtustrankaNazivFormated>
    <izvorni_sadrzaj>BEDYAGIN d.o.o. PJEŠČANA UVALA</izvorni_sadrzaj>
    <derivirana_varijabla naziv="DomainObject.Predmet.ProtustrankaNazivFormated_1">BEDYAGIN d.o.o. PJEŠČANA UVALA</derivirana_varijabla>
  </DomainObject.Predmet.ProtustrankaNazivFormated>
  <DomainObject.Predmet.ProtustrankaNazivFormatedOIB>
    <izvorni_sadrzaj>BEDYAGIN d.o.o. PJEŠČANA UVALA, OIB 25585527035</izvorni_sadrzaj>
    <derivirana_varijabla naziv="DomainObject.Predmet.ProtustrankaNazivFormatedOIB_1">BEDYAGIN d.o.o. PJEŠČANA UVALA, OIB 25585527035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9203.42</izvorni_sadrzaj>
    <derivirana_varijabla naziv="DomainObject.Predmet.TrenutnaVrijednost_1">9203.42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BEDYAGIN d.o.o. PJEŠČANA UVALA</item>
    </izvorni_sadrzaj>
    <derivirana_varijabla naziv="DomainObject.Predmet.ProtuStrankaListFormated_1">
      <item>BEDYAGIN d.o.o. PJEŠČANA UVALA</item>
    </derivirana_varijabla>
  </DomainObject.Predmet.ProtuStrankaListFormated>
  <DomainObject.Predmet.ProtuStrankaListFormatedOIB>
    <izvorni_sadrzaj>
      <item>BEDYAGIN d.o.o. PJEŠČANA UVALA, OIB 25585527035</item>
    </izvorni_sadrzaj>
    <derivirana_varijabla naziv="DomainObject.Predmet.ProtuStrankaListFormatedOIB_1">
      <item>BEDYAGIN d.o.o. PJEŠČANA UVALA, OIB 25585527035</item>
    </derivirana_varijabla>
  </DomainObject.Predmet.ProtuStrankaListFormatedOIB>
  <DomainObject.Predmet.ProtuStrankaListFormatedWithAdress>
    <izvorni_sadrzaj>
      <item>BEDYAGIN d.o.o. PJEŠČANA UVALA, Pješč. uvala II ogr. 10, 52100 Pješčana Uvala</item>
    </izvorni_sadrzaj>
    <derivirana_varijabla naziv="DomainObject.Predmet.ProtuStrankaListFormatedWithAdress_1">
      <item>BEDYAGIN d.o.o. PJEŠČANA UVALA, Pješč. uvala II ogr. 10, 52100 Pješčana Uvala</item>
    </derivirana_varijabla>
  </DomainObject.Predmet.ProtuStrankaListFormatedWithAdress>
  <DomainObject.Predmet.ProtuStrankaListFormatedWithAdressOIB>
    <izvorni_sadrzaj>
      <item>BEDYAGIN d.o.o. PJEŠČANA UVALA, OIB 25585527035, Pješč. uvala II ogr. 10, 52100 Pješčana Uvala</item>
    </izvorni_sadrzaj>
    <derivirana_varijabla naziv="DomainObject.Predmet.ProtuStrankaListFormatedWithAdressOIB_1">
      <item>BEDYAGIN d.o.o. PJEŠČANA UVALA, OIB 25585527035, Pješč. uvala II ogr. 10, 52100 Pješčana Uvala</item>
    </derivirana_varijabla>
  </DomainObject.Predmet.ProtuStrankaListFormatedWithAdressOIB>
  <DomainObject.Predmet.ProtuStrankaListNazivFormated>
    <izvorni_sadrzaj>
      <item>BEDYAGIN d.o.o. PJEŠČANA UVALA</item>
    </izvorni_sadrzaj>
    <derivirana_varijabla naziv="DomainObject.Predmet.ProtuStrankaListNazivFormated_1">
      <item>BEDYAGIN d.o.o. PJEŠČANA UVALA</item>
    </derivirana_varijabla>
  </DomainObject.Predmet.ProtuStrankaListNazivFormated>
  <DomainObject.Predmet.ProtuStrankaListNazivFormatedOIB>
    <izvorni_sadrzaj>
      <item>BEDYAGIN d.o.o. PJEŠČANA UVALA, OIB 25585527035</item>
    </izvorni_sadrzaj>
    <derivirana_varijabla naziv="DomainObject.Predmet.ProtuStrankaListNazivFormatedOIB_1">
      <item>BEDYAGIN d.o.o. PJEŠČANA UVALA, OIB 25585527035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BEDYAGIN d.o.o. PJEŠČANA UVALA</izvorni_sadrzaj>
    <derivirana_varijabla naziv="DomainObject.Predmet.ProtustrankaIDrugi_1">BEDYAGIN d.o.o. PJEŠČANA UVALA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BEDYAGIN d.o.o. PJEŠČANA UVALA, OIB 25585527035, Pješč. uvala II ogr. 10, 52100 Pješčana Uvala</izvorni_sadrzaj>
    <derivirana_varijabla naziv="DomainObject.Predmet.ProtustrankaIDrugiAdressOIB_1">BEDYAGIN d.o.o. PJEŠČANA UVALA, OIB 25585527035, Pješč. uvala II ogr. 10,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BEDYAGIN d.o.o. PJEŠČANA UVALA</item>
      <item>FINANCIJSKA AGENCIJA, RC RIJEKA, PODRUŽNICA PULA, PULA</item>
    </izvorni_sadrzaj>
    <derivirana_varijabla naziv="DomainObject.Predmet.SudioniciListNaziv_1">
      <item>BEDYAGIN d.o.o. PJEŠČANA UVALA</item>
      <item>FINANCIJSKA AGENCIJA, RC RIJEKA, PODRUŽNICA PULA, PULA</item>
    </derivirana_varijabla>
  </DomainObject.Predmet.SudioniciListNaziv>
  <DomainObject.Predmet.SudioniciListAdressOIB>
    <izvorni_sadrzaj>
      <item>BEDYAGIN d.o.o. PJEŠČANA UVALA, OIB 25585527035, Pješč. uvala II ogr. 10,52100 Pješčana Uvala</item>
      <item>FINANCIJSKA AGENCIJA, RC RIJEKA, PODRUŽNICA PULA, PULA, OIB 85821130368, Giardini 5,52100 Pula</item>
    </izvorni_sadrzaj>
    <derivirana_varijabla naziv="DomainObject.Predmet.SudioniciListAdressOIB_1">
      <item>BEDYAGIN d.o.o. PJEŠČANA UVALA, OIB 25585527035, Pješč. uvala II ogr. 10,52100 Pješčana Uvala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25585527035</item>
      <item>, OIB 85821130368</item>
    </izvorni_sadrzaj>
    <derivirana_varijabla naziv="DomainObject.Predmet.SudioniciListNazivOIB_1">
      <item>, OIB 25585527035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3989</properties:Characters>
  <properties:Lines>102</properties:Lines>
  <properties:Paragraphs>42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2018-06-06T10:55:00Z</dcterms:created>
  <dc:creator>Jasmina Matika</dc:creator>
  <cp:lastModifiedBy>Jasmina Matika</cp:lastModifiedBy>
  <dcterms:modified xmlns:xsi="http://www.w3.org/2001/XMLSchema-instance" xsi:type="dcterms:W3CDTF">2018-06-21T08:15:00Z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(St-472-17 - RJEŠENJE - NASTAVAK POSTUPKA RADI NAKNADNE DIOBE - ISPITNO I IZVJEŠTAJNO ROČIŠTE - imenovanje novog stečajnog upravitelja nakon otvaranja i zaključenja SSP - uz razrješenje steč.upr. 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