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6837" w14:paraId="fa96837" w:rsidRDefault="00063095" w:rsidP="00063095" w:rsidR="00063095">
      <w:pPr>
        <w15:collapsed w:val="false"/>
      </w:pPr>
      <w:bookmarkStart w:name="_GoBack" w:id="0"/>
      <w:bookmarkEnd w:id="0"/>
      <w:r>
        <w:t>REPUBLIKA HRVATSKA</w:t>
      </w:r>
    </w:p>
    <w:p w:rsidRDefault="00063095" w:rsidP="00063095" w:rsidR="00063095">
      <w:r>
        <w:t xml:space="preserve">TRGOVAČKI SUD U VARAŽDINU                                      </w:t>
      </w:r>
    </w:p>
    <w:p w:rsidRDefault="00063095" w:rsidP="00063095" w:rsidR="00063095"/>
    <w:p w:rsidRDefault="00063095" w:rsidP="00063095" w:rsidR="00063095">
      <w:pPr>
        <w:jc w:val="center"/>
      </w:pPr>
      <w:r>
        <w:t>Z A P I S N I K</w:t>
      </w:r>
    </w:p>
    <w:p w:rsidRDefault="00063095" w:rsidP="00063095" w:rsidR="00063095">
      <w:pPr>
        <w:jc w:val="center"/>
      </w:pPr>
      <w:r>
        <w:t>o održanom</w:t>
      </w:r>
      <w:r w:rsidR="00EC146A">
        <w:t xml:space="preserve"> ispitnom</w:t>
      </w:r>
      <w:r>
        <w:t xml:space="preserve"> ročištu </w:t>
      </w:r>
      <w:r w:rsidR="00EC146A">
        <w:t xml:space="preserve">u predstečajnom postupku </w:t>
      </w:r>
      <w:r>
        <w:t>nad dužnikom</w:t>
      </w:r>
      <w:r w:rsidR="007837B4">
        <w:t xml:space="preserve"> </w:t>
      </w:r>
    </w:p>
    <w:p w:rsidRDefault="00EC146A" w:rsidP="00361600" w:rsidR="00444ECB">
      <w:pPr>
        <w:jc w:val="center"/>
      </w:pPr>
      <w:r>
        <w:t xml:space="preserve">PUČKO OTVORENO UČILIŠTE NOVAK, Mala Subotica, </w:t>
      </w:r>
    </w:p>
    <w:p w:rsidRDefault="00EC146A" w:rsidP="00444ECB" w:rsidR="00361600">
      <w:pPr>
        <w:jc w:val="center"/>
      </w:pPr>
      <w:r>
        <w:t>Braće Radića 69, OIB: 84728804906</w:t>
      </w:r>
    </w:p>
    <w:p w:rsidRDefault="00EC146A" w:rsidP="00A15348" w:rsidR="00063095">
      <w:pPr>
        <w:jc w:val="center"/>
      </w:pPr>
      <w:r>
        <w:t>18. kolovoza 2017.</w:t>
      </w:r>
    </w:p>
    <w:p w:rsidRDefault="00063095" w:rsidP="00063095" w:rsidR="00063095">
      <w:pPr>
        <w:jc w:val="center"/>
      </w:pPr>
    </w:p>
    <w:p w:rsidRDefault="00063095" w:rsidP="00063095" w:rsidR="00063095"/>
    <w:p w:rsidRDefault="00346135" w:rsidP="00063095" w:rsidR="00346135"/>
    <w:p w:rsidRDefault="00063095" w:rsidP="00063095" w:rsidR="00063095">
      <w:pPr>
        <w:jc w:val="both"/>
      </w:pPr>
      <w:r>
        <w:t>NAZOČNI OD STRANE SUDA:</w:t>
      </w:r>
    </w:p>
    <w:p w:rsidRDefault="00063095" w:rsidP="00063095" w:rsidR="00063095">
      <w:pPr>
        <w:jc w:val="both"/>
      </w:pPr>
      <w:r>
        <w:t>STEČAJNI SUDAC: Ksenija Flack-Makitan</w:t>
      </w:r>
    </w:p>
    <w:p w:rsidRDefault="00063095" w:rsidP="00063095" w:rsidR="00063095">
      <w:pPr>
        <w:jc w:val="both"/>
      </w:pPr>
      <w:r>
        <w:t>ZAPISNIČAR: Lea Rogina</w:t>
      </w:r>
    </w:p>
    <w:p w:rsidRDefault="00063095" w:rsidP="00063095" w:rsidR="00063095">
      <w:pPr>
        <w:jc w:val="both"/>
      </w:pPr>
    </w:p>
    <w:p w:rsidRDefault="006B0DAE" w:rsidP="00063095" w:rsidR="00063095">
      <w:pPr>
        <w:jc w:val="both"/>
      </w:pPr>
      <w:r>
        <w:t xml:space="preserve">Početak u </w:t>
      </w:r>
      <w:r w:rsidR="00361600">
        <w:t xml:space="preserve">08,30 </w:t>
      </w:r>
      <w:r w:rsidR="00063095">
        <w:t>sati.</w:t>
      </w:r>
    </w:p>
    <w:p w:rsidRDefault="00CB441E" w:rsidP="00063095" w:rsidR="00CB441E"/>
    <w:p w:rsidRDefault="00063095" w:rsidP="00063095" w:rsidR="00063095">
      <w:pPr>
        <w:rPr>
          <w:u w:val="single"/>
        </w:rPr>
      </w:pPr>
      <w:r>
        <w:rPr>
          <w:u w:val="single"/>
        </w:rPr>
        <w:t>PRISUTNI:</w:t>
      </w:r>
    </w:p>
    <w:p w:rsidRDefault="009E442F" w:rsidP="00063095" w:rsidR="006B0DAE">
      <w:pPr>
        <w:jc w:val="both"/>
      </w:pPr>
      <w:r w:rsidRPr="009E442F">
        <w:t>-povj</w:t>
      </w:r>
      <w:r w:rsidR="00361600">
        <w:t xml:space="preserve">erenik </w:t>
      </w:r>
      <w:r w:rsidR="00EC146A">
        <w:t>Vanda Kovačević Gelenčer</w:t>
      </w:r>
    </w:p>
    <w:p w:rsidRDefault="00CB441E" w:rsidP="00063095" w:rsidR="00F95303">
      <w:pPr>
        <w:jc w:val="both"/>
      </w:pPr>
      <w:r>
        <w:t>-</w:t>
      </w:r>
      <w:r w:rsidR="00DE643A">
        <w:t xml:space="preserve">za </w:t>
      </w:r>
      <w:r w:rsidR="00594B55">
        <w:t xml:space="preserve">vjerovnika </w:t>
      </w:r>
      <w:r w:rsidR="00DE643A">
        <w:t xml:space="preserve">Republiku </w:t>
      </w:r>
      <w:r w:rsidR="00594B55">
        <w:t xml:space="preserve">Hrvatsku, zastupnik, zamjenik </w:t>
      </w:r>
      <w:r>
        <w:t xml:space="preserve">Županijskog državnog odvjetnika u Varaždinu, Građansko-upravni odjel, </w:t>
      </w:r>
      <w:r w:rsidR="00594B55">
        <w:t>Tomo Božić,</w:t>
      </w:r>
    </w:p>
    <w:p w:rsidRDefault="00594B55" w:rsidP="00FD5BAF" w:rsidR="00BC13B6">
      <w:pPr>
        <w:jc w:val="both"/>
      </w:pPr>
      <w:r>
        <w:t>-punomoćnik dužnika Franjo Novak, osnivač dužnika koji predaje u spis Odluku od 15. svibnja 217. potpisanu od ravnatelja, koja u sebi sadrži punomoć za zastupanje dužnika,</w:t>
      </w:r>
    </w:p>
    <w:p w:rsidRDefault="00594B55" w:rsidP="00FD5BAF" w:rsidR="00594B55">
      <w:pPr>
        <w:jc w:val="both"/>
      </w:pPr>
      <w:r>
        <w:t>-za vjerovnika Raiffeisenbank Austria d.d., punomoćnik Vladimir Ploh, zaposlenik, punomoć predana uz prijavu tražbine,</w:t>
      </w:r>
    </w:p>
    <w:p w:rsidRDefault="00594B55" w:rsidP="00FD5BAF" w:rsidR="00594B55">
      <w:pPr>
        <w:jc w:val="both"/>
      </w:pPr>
      <w:r>
        <w:t>-za vjerovnika M-AUTOSTART d.o.o., Mala Subotica, odvjetnik Borislav Planinc iz Varaždinskih Toplica</w:t>
      </w:r>
    </w:p>
    <w:p w:rsidRDefault="00EC146A" w:rsidP="00FD5BAF" w:rsidR="00EC146A">
      <w:pPr>
        <w:jc w:val="both"/>
      </w:pPr>
    </w:p>
    <w:p w:rsidRDefault="00BB2099" w:rsidP="00FD5BAF" w:rsidR="007C2D87">
      <w:pPr>
        <w:jc w:val="both"/>
      </w:pPr>
      <w:r>
        <w:tab/>
      </w:r>
    </w:p>
    <w:p w:rsidRDefault="007C2D87" w:rsidP="00361600" w:rsidR="004109A7">
      <w:pPr>
        <w:jc w:val="both"/>
      </w:pPr>
      <w:r>
        <w:tab/>
      </w:r>
    </w:p>
    <w:p w:rsidRDefault="004109A7" w:rsidP="002B5920" w:rsidR="004109A7">
      <w:pPr>
        <w:jc w:val="both"/>
      </w:pPr>
    </w:p>
    <w:p w:rsidRDefault="006B6396" w:rsidP="00222D17" w:rsidR="006B0DAE">
      <w:pPr>
        <w:jc w:val="both"/>
      </w:pPr>
      <w:r>
        <w:tab/>
      </w:r>
      <w:r w:rsidR="004E1D9A">
        <w:t xml:space="preserve">Konstatira se da je Financijska agencija </w:t>
      </w:r>
      <w:r w:rsidR="003A551B">
        <w:t xml:space="preserve">(dalje u tekstu FINA) </w:t>
      </w:r>
      <w:r w:rsidR="004E1D9A">
        <w:t xml:space="preserve">dostavila ovome sudu prijave tražbina </w:t>
      </w:r>
      <w:r w:rsidR="003A551B">
        <w:t>koje su joj dostavljene, no povjerenik izjavljuje da tablica koju je on sačinio u formatu podobnom za korištenje u zapisniku od strane suda sadrži istovjetne podatke vezano uz tražbine vjerovnika kao i ona koju je sačinila FINA.</w:t>
      </w:r>
    </w:p>
    <w:p w:rsidRDefault="00222D17" w:rsidP="00222D17" w:rsidR="00222D17">
      <w:pPr>
        <w:jc w:val="both"/>
      </w:pPr>
    </w:p>
    <w:p w:rsidRDefault="00222D17" w:rsidP="00A72785" w:rsidR="00F10003">
      <w:pPr>
        <w:spacing w:after="200"/>
        <w:jc w:val="both"/>
      </w:pPr>
      <w:r>
        <w:tab/>
      </w:r>
      <w:r w:rsidR="00594B55">
        <w:t>Povjerenik izjavljuje da što se tiče tražbine vjerovnika UNI</w:t>
      </w:r>
      <w:r w:rsidR="001921D6">
        <w:t xml:space="preserve">QA OSIGURANJE d.d., Zagreb, </w:t>
      </w:r>
      <w:r w:rsidR="00594B55">
        <w:t>u iznosu od 2.852,97 kn,</w:t>
      </w:r>
      <w:r w:rsidR="001921D6">
        <w:t xml:space="preserve"> dužnik je tu tražbinu sam uvrstio u plan restrukturiranja,</w:t>
      </w:r>
      <w:r w:rsidR="00594B55">
        <w:t xml:space="preserve"> te je ta tražbina bila i predmet i</w:t>
      </w:r>
      <w:r w:rsidR="001921D6">
        <w:t>spitivanja u postupku kod Fine, te nije osporena, već je kasnijim sređivanjem knjigovodstvenih salda utvrđeno da tražbina prema tom vjerovniku iznosi 8.792,71 kn.</w:t>
      </w:r>
    </w:p>
    <w:p w:rsidRDefault="001921D6" w:rsidP="001921D6" w:rsidR="001921D6">
      <w:pPr>
        <w:spacing w:after="200"/>
        <w:ind w:firstLine="708"/>
        <w:jc w:val="both"/>
      </w:pPr>
      <w:r>
        <w:t>Nakon toga sudac predočava ovdje prisutnima da predmet utvrđivanja na ovome ročištu može biti samo tražbina koja je bila ili prijavljena od vjerovnika ili uvrštena od strane dužnika, u određenom iznosu te se u ovoj fazi postupka više ne mogu mijenjati iznosi koje bi trebalo utvrditi kao obvezu dužnika, jer isti nisu obuhvaćeni planom restrukturiranja.</w:t>
      </w:r>
    </w:p>
    <w:p w:rsidRDefault="00A20D17" w:rsidP="00F10003" w:rsidR="009D3492">
      <w:pPr>
        <w:spacing w:after="200"/>
        <w:ind w:firstLine="708"/>
        <w:jc w:val="both"/>
      </w:pPr>
      <w:r>
        <w:t xml:space="preserve">Povjerenik predstečajne nagodbe i </w:t>
      </w:r>
      <w:r w:rsidR="001921D6">
        <w:t>dužnik</w:t>
      </w:r>
      <w:r>
        <w:t xml:space="preserve"> izjavljuju da su sada raspravljena sva sporna pitanja vezano uz prijave tražbina te da se može pristupiti od strane suda ispitivanju prijavljenih tražbina.</w:t>
      </w:r>
    </w:p>
    <w:p w:rsidRDefault="001921D6" w:rsidP="00F10003" w:rsidR="001921D6">
      <w:pPr>
        <w:spacing w:after="200"/>
        <w:ind w:firstLine="708"/>
        <w:jc w:val="both"/>
      </w:pPr>
    </w:p>
    <w:p w:rsidRDefault="00F10003" w:rsidP="00F10003" w:rsidR="00A15348">
      <w:pPr>
        <w:spacing w:after="200"/>
        <w:ind w:firstLine="708"/>
        <w:jc w:val="both"/>
      </w:pPr>
      <w:r>
        <w:lastRenderedPageBreak/>
        <w:t>Sud donosi</w:t>
      </w:r>
    </w:p>
    <w:p w:rsidRDefault="00CD5F7F" w:rsidP="00CD5F7F" w:rsidR="009050BF">
      <w:pPr>
        <w:spacing w:after="200"/>
        <w:ind w:firstLine="708"/>
        <w:jc w:val="center"/>
      </w:pPr>
      <w:r>
        <w:t xml:space="preserve">Z A K L J U Č A K </w:t>
      </w:r>
    </w:p>
    <w:p w:rsidRDefault="00A15348" w:rsidP="00F10003" w:rsidR="00A15348">
      <w:pPr>
        <w:spacing w:after="200"/>
        <w:ind w:firstLine="708"/>
      </w:pPr>
    </w:p>
    <w:p w:rsidRDefault="00A20D17" w:rsidP="00F10003" w:rsidR="00F10003">
      <w:pPr>
        <w:spacing w:after="200"/>
        <w:ind w:firstLine="708"/>
        <w:jc w:val="both"/>
      </w:pPr>
      <w:r>
        <w:t>Na današnjem ročištu sud ć</w:t>
      </w:r>
      <w:r w:rsidR="009050BF">
        <w:t xml:space="preserve">e ispitati prijavljene tražbine, te nakon ispitivanja tih tražbina utvrđuje </w:t>
      </w:r>
      <w:r w:rsidR="005D2253">
        <w:t>sljedeću:</w:t>
      </w:r>
    </w:p>
    <w:p w:rsidRDefault="005D2253" w:rsidP="00F10003" w:rsidR="005D2253" w:rsidRPr="00F10003">
      <w:pPr>
        <w:spacing w:after="200"/>
        <w:ind w:firstLine="708"/>
        <w:jc w:val="both"/>
      </w:pPr>
      <w:r>
        <w:rPr>
          <w:b/>
          <w:sz w:val="28"/>
          <w:szCs w:val="28"/>
        </w:rPr>
        <w:t>TABLICU</w:t>
      </w:r>
      <w:r w:rsidRPr="00637063">
        <w:rPr>
          <w:b/>
          <w:sz w:val="28"/>
          <w:szCs w:val="28"/>
        </w:rPr>
        <w:t xml:space="preserve"> ISPITANIH TRAŽBINA       </w:t>
      </w:r>
    </w:p>
    <w:p w:rsidRDefault="00B3706A" w:rsidP="00B3706A" w:rsidR="00B3706A"/>
    <w:p w:rsidRDefault="00B3706A" w:rsidP="00B3706A" w:rsidR="00B3706A"/>
    <w:tbl>
      <w:tblPr>
        <w:tblStyle w:val="Reetkatablice1"/>
        <w:tblW w:type="auto" w:w="0"/>
        <w:tblLook w:val="04A0" w:noVBand="1" w:noHBand="0" w:lastColumn="0" w:firstColumn="1" w:lastRow="0" w:firstRow="1"/>
      </w:tblPr>
      <w:tblGrid>
        <w:gridCol w:w="1323"/>
        <w:gridCol w:w="2139"/>
        <w:gridCol w:w="1402"/>
        <w:gridCol w:w="1409"/>
        <w:gridCol w:w="993"/>
        <w:gridCol w:w="2020"/>
      </w:tblGrid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FF566B">
              <w:rPr>
                <w:rFonts w:eastAsia="Calibri"/>
                <w:lang w:eastAsia="zh-CN" w:val="pl-PL"/>
              </w:rPr>
              <w:t>Redni broj tražbine iz tablice prijavljenih tražbina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b/>
                <w:lang w:eastAsia="en-US" w:val="pl-PL"/>
              </w:rPr>
            </w:pPr>
            <w:r w:rsidRPr="00FF566B">
              <w:rPr>
                <w:lang w:eastAsia="zh-CN" w:val="pl-PL"/>
              </w:rPr>
              <w:t>Vjerovnik (ime i prezime / tvrtka ili naziv, OIB, adresa / sjedište)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b/>
                <w:lang w:eastAsia="en-US" w:val="pl-PL"/>
              </w:rPr>
            </w:pPr>
            <w:r w:rsidRPr="00FF566B">
              <w:rPr>
                <w:lang w:eastAsia="zh-CN" w:val="pl-PL"/>
              </w:rPr>
              <w:t>Iznos prijavljene tražbine</w:t>
            </w:r>
            <w:r w:rsidRPr="00FF566B">
              <w:rPr>
                <w:b/>
                <w:lang w:eastAsia="zh-CN" w:val="pl-PL"/>
              </w:rPr>
              <w:t xml:space="preserve"> </w:t>
            </w:r>
            <w:r w:rsidRPr="00FF566B">
              <w:rPr>
                <w:lang w:eastAsia="zh-CN" w:val="pl-PL"/>
              </w:rPr>
              <w:t>iz tablice prijavljenih tražbina</w:t>
            </w: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21D6" w:rsidP="00444ECB" w:rsidR="00FF566B" w:rsidRPr="00FF566B">
            <w:pPr>
              <w:spacing w:after="80"/>
              <w:jc w:val="center"/>
              <w:rPr>
                <w:b/>
                <w:lang w:eastAsia="en-US" w:val="pl-PL"/>
              </w:rPr>
            </w:pPr>
            <w:r>
              <w:rPr>
                <w:lang w:eastAsia="zh-CN" w:val="pl-PL"/>
              </w:rPr>
              <w:t>Iznos utvrđene tražbine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21D6" w:rsidP="00444ECB" w:rsidR="00FF566B" w:rsidRPr="00FF566B">
            <w:pPr>
              <w:spacing w:after="80"/>
              <w:jc w:val="center"/>
              <w:rPr>
                <w:b/>
                <w:lang w:eastAsia="en-US" w:val="pl-PL"/>
              </w:rPr>
            </w:pPr>
            <w:r>
              <w:rPr>
                <w:lang w:eastAsia="zh-CN" w:val="pl-PL"/>
              </w:rPr>
              <w:t>Ovršna isprava DA/NE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921D6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>
              <w:rPr>
                <w:rFonts w:eastAsia="Calibri"/>
                <w:lang w:eastAsia="zh-CN" w:val="pl-PL"/>
              </w:rPr>
              <w:t>NAPOMENA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ABERRO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Glavna 66, 40321 Mala Subotica,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77458947001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3.131,18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3.131,18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444ECB">
            <w:pPr>
              <w:spacing w:after="80"/>
              <w:jc w:val="center"/>
              <w:rPr>
                <w:rFonts w:eastAsia="Calibri"/>
                <w:lang w:eastAsia="en-US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AGRO-AMERIKA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Glavna 47, 40321 Mala Subotica,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31825690605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3.594,51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3.594,51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3.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ALCA ZAGREB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Koledovčina 2,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58353015102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1.925,00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1.971,53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Prema prijavi tražbina vjerovnika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4.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GRAD ČAKOVEC,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Kralja Tomislava 15, 40000 Čakovec,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44427688822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30.670,73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30.670,73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rPr>
          <w:trHeight w:val="1045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5.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HANZA MEDIA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Koranska 2,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79517545745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377,42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377,42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rPr>
          <w:trHeight w:val="975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6.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21D6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OBRT MINIMA vlasnika NIKOLE </w:t>
            </w:r>
            <w:r w:rsidR="00FF566B"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HORVAT</w:t>
            </w:r>
            <w:r>
              <w:rPr>
                <w:rFonts w:cs="Arial" w:eastAsia="Calibri" w:hAnsi="Arial" w:ascii="Arial"/>
                <w:sz w:val="20"/>
                <w:szCs w:val="20"/>
                <w:lang w:eastAsia="zh-CN"/>
              </w:rPr>
              <w:t>A</w:t>
            </w:r>
            <w:r w:rsidR="00FF566B"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Radnička 2A, 40000 Ivanovec,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28238271122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330,60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330,60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7.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Hrvatska radiotelevizija,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Prisavlje 3,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68419124305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720,00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1.212,98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Prema prijavi vjerovnika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8.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HRVATSKE ŠUME 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lastRenderedPageBreak/>
              <w:t>Ul.Ljudevita Farkaša Vukotinovića 2,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69693144506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lastRenderedPageBreak/>
              <w:t>3.088,92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3.088,92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lastRenderedPageBreak/>
              <w:t>9.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KONPLAST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Matije Gupca 10, 40305 Pušćine,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15146109460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1.125,00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1.125,00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10.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921D6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NINO KRISTOFIĆ, vlasnik obrta </w:t>
            </w:r>
            <w:r w:rsidR="00FF566B"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"EMEĐIMURJE.HR", Nikole Tesle 1A, 40321 Mala Subotica,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25372305465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625,00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625,00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11.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M-AUTOSTART d.o.o.,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Braće Radića 69, 40321 Mala Subotica,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25841265191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218.636,10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218.636,10 kn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12.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44EC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REPUBLIKA HRVATSKA, </w:t>
            </w:r>
            <w:r w:rsidR="00FF566B"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MINISTARSTVO FINANCIJA - POREZNA UPRAVA,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Boškovićeva 5,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18.146,54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36.618,82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444ECB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444ECB">
              <w:rPr>
                <w:rFonts w:eastAsia="Calibri"/>
                <w:lang w:eastAsia="en-US" w:val="pl-PL"/>
              </w:rPr>
              <w:t>DA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Prema prijavi vjerovnika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13.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NARODNE NOVINE, d.d.,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Savski Gaj XIII. put 6,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64546066176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3.276,94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3.276,94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14.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OPĆINA MALA SUBOTICA,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Glavna 29A, 40321 Mala Subotica, OIB:</w:t>
            </w:r>
          </w:p>
          <w:p w:rsidRDefault="00FF566B" w:rsidP="00444ECB" w:rsidR="00FF566B" w:rsidRPr="00444E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60445678357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24.829,20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24.829,20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rPr>
          <w:trHeight w:val="3279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15.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OTP Leasing dioničko društvo za usluge - </w:t>
            </w:r>
            <w:r w:rsidRPr="00FF566B">
              <w:rPr>
                <w:rFonts w:cs="Arial" w:eastAsia="Calibri" w:hAnsi="Arial" w:ascii="Arial"/>
                <w:b/>
                <w:bCs/>
                <w:sz w:val="20"/>
                <w:szCs w:val="20"/>
                <w:lang w:eastAsia="zh-CN"/>
              </w:rPr>
              <w:t>IZLUČNI VJEROVNIK,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Avenue Center, Avenija Dubrovnik 16V, 10000 Zagreb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hAnsi="Arial" w:ascii="Arial"/>
                <w:sz w:val="20"/>
                <w:szCs w:val="20"/>
              </w:rPr>
              <w:t>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23780250353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437.357,28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448.563,43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Ovo su budući obroci, nema duga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IZLUČNI VJEROVNIK, NE SUDJELUJE U GLASOVANJU, Priznata tražbina prema prijavi vjerovnika.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Ugovori o financijskom leasingu br. 1017029, 1017330, 1018247, 1022411 i 1023470.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Osobna motorna </w:t>
            </w: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lastRenderedPageBreak/>
              <w:t>vozila: MAZDA 3 SP G100 CHALLENGE, MAZDA 2 G115 REVOLUTION TOP, MAZDA CX-3 G120 REVOLUTION, MERCEDES BENZ A 180, MAZDA CX-5 G192.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UVJETNA TRAŽBINA</w:t>
            </w:r>
          </w:p>
        </w:tc>
      </w:tr>
      <w:tr w:rsidTr="00444ECB" w:rsidR="00444ECB" w:rsidRPr="00FF566B">
        <w:trPr>
          <w:trHeight w:val="1338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lastRenderedPageBreak/>
              <w:t>16.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TIHOMIR PAJIĆ,</w:t>
            </w:r>
            <w:r w:rsidR="00444ECB">
              <w:rPr>
                <w:rFonts w:cs="Arial" w:eastAsia="Calibri" w:hAnsi="Arial" w:ascii="Arial"/>
                <w:sz w:val="20"/>
                <w:szCs w:val="20"/>
                <w:lang w:eastAsia="zh-CN"/>
              </w:rPr>
              <w:t xml:space="preserve"> vlasnik grafičkog obrta STUDIO P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Čakovečka 84, 40305 Nedelišće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hAnsi="Arial" w:ascii="Arial"/>
                <w:sz w:val="20"/>
                <w:szCs w:val="20"/>
              </w:rPr>
              <w:t>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75989437093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2.112,50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2.112,50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17.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RAIFFEISENBANK AUSTRIA d.d. - Magazinska cesta 69, 10000 Zagreb, OIB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53056966535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6.261.822,49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6.717.597,39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Priznato prema prijavi tražbina vjerovnika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18.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TRIGLAV OSIGURANJE d. d. PODRUŽNICA ČAKOVEC,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Žrtava fašizma 1, 40000 Čakovec,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29743547503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7.617,07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7.676,16 kn</w:t>
            </w:r>
          </w:p>
          <w:p w:rsidRDefault="00FF566B" w:rsidP="00444ECB" w:rsidR="00FF566B" w:rsidRPr="00FF566B">
            <w:pPr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Priznato prema prijavi tražbina vjerovnika</w:t>
            </w:r>
          </w:p>
        </w:tc>
      </w:tr>
      <w:tr w:rsidTr="00444ECB" w:rsidR="00444ECB" w:rsidRPr="00FF566B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FF566B">
              <w:rPr>
                <w:rFonts w:eastAsia="Calibri"/>
                <w:b/>
                <w:lang w:eastAsia="zh-CN" w:val="pl-PL"/>
              </w:rPr>
              <w:t>19.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UNIQA osiguranje d.d.,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Planinska 13 A, 10000 Zagreb, OIB:</w:t>
            </w:r>
          </w:p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75665455333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2.852,97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F566B">
              <w:rPr>
                <w:rFonts w:cs="Arial" w:eastAsia="Calibri" w:hAnsi="Arial" w:ascii="Arial"/>
                <w:sz w:val="20"/>
                <w:szCs w:val="20"/>
                <w:lang w:eastAsia="zh-CN"/>
              </w:rPr>
              <w:t>2.852,97 kn</w:t>
            </w:r>
          </w:p>
          <w:p w:rsidRDefault="00FF566B" w:rsidP="00444ECB" w:rsidR="00FF566B" w:rsidRPr="00FF566B">
            <w:pPr>
              <w:spacing w:after="80"/>
              <w:jc w:val="center"/>
              <w:rPr>
                <w:rFonts w:cs="Arial" w:eastAsia="Calibri" w:hAnsi="Arial" w:ascii="Arial"/>
                <w:sz w:val="20"/>
                <w:szCs w:val="20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44EC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444ECB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F566B" w:rsidP="00444ECB" w:rsidR="00FF566B" w:rsidRPr="00FF566B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</w:tbl>
    <w:p w:rsidRDefault="00EC146A" w:rsidP="00B3706A" w:rsidR="00EC146A"/>
    <w:p w:rsidRDefault="00EC146A" w:rsidP="00B3706A" w:rsidR="00EC146A"/>
    <w:p w:rsidRDefault="00444ECB" w:rsidP="00B3706A" w:rsidR="00EC146A">
      <w:r>
        <w:tab/>
        <w:t>Ovdje prisutni vjerovnici i njihovi zastupnici izjavljuju da nemaju primjedbi na ovako utvrđene tražbine.</w:t>
      </w:r>
    </w:p>
    <w:p w:rsidRDefault="00EC146A" w:rsidP="00CA0D97" w:rsidR="00EC146A">
      <w:pPr>
        <w:spacing w:after="200"/>
        <w:jc w:val="both"/>
      </w:pPr>
    </w:p>
    <w:p w:rsidRDefault="00FE0FA0" w:rsidP="00A72785" w:rsidR="00FE0FA0">
      <w:pPr>
        <w:spacing w:after="200"/>
        <w:jc w:val="both"/>
      </w:pPr>
      <w:r>
        <w:tab/>
        <w:t>Sud donosi</w:t>
      </w:r>
    </w:p>
    <w:p w:rsidRDefault="00CA0D97" w:rsidP="00CA0D97" w:rsidR="00ED0FCB">
      <w:pPr>
        <w:spacing w:after="200"/>
        <w:jc w:val="center"/>
      </w:pPr>
      <w:r>
        <w:t>r  j e š e n j e</w:t>
      </w:r>
    </w:p>
    <w:p w:rsidRDefault="00CA0D97" w:rsidP="00CA0D97" w:rsidR="00CA0D97">
      <w:pPr>
        <w:spacing w:after="200"/>
        <w:jc w:val="center"/>
      </w:pPr>
    </w:p>
    <w:p w:rsidRDefault="00FE0FA0" w:rsidP="00A72785" w:rsidR="00FE0FA0">
      <w:pPr>
        <w:spacing w:after="200"/>
        <w:jc w:val="both"/>
      </w:pPr>
      <w:r>
        <w:tab/>
        <w:t>Tražbine koje nije osporio dužnik, p</w:t>
      </w:r>
      <w:r w:rsidR="00ED0FCB">
        <w:t>ovjerenik ili prisutni vjerovnici</w:t>
      </w:r>
      <w:r>
        <w:t>, koje su navedene u prednjoj tabeli smatraju se utvrđenima u s</w:t>
      </w:r>
      <w:r w:rsidR="00EE4C64">
        <w:t>kladu s čl. 47. SZ, a u svezi svih navedenih tražbina koje su bile predmet ispitivanja na ovom ročištu u skladu s čl. 50. SZ sud će donijeti rješenje o utvrđenim</w:t>
      </w:r>
      <w:r w:rsidR="000432FF">
        <w:t xml:space="preserve"> i osporenim</w:t>
      </w:r>
      <w:r w:rsidR="00EE4C64">
        <w:t xml:space="preserve"> </w:t>
      </w:r>
      <w:r w:rsidR="00AA12C3">
        <w:t>tražbinama.</w:t>
      </w:r>
    </w:p>
    <w:p w:rsidRDefault="00A15348" w:rsidP="00BF4F90" w:rsidR="00A15348">
      <w:pPr>
        <w:spacing w:after="200"/>
        <w:jc w:val="both"/>
      </w:pPr>
    </w:p>
    <w:p w:rsidRDefault="008A4576" w:rsidP="00ED0FCB" w:rsidR="00AA12C3">
      <w:pPr>
        <w:spacing w:after="200"/>
        <w:ind w:firstLine="708"/>
        <w:jc w:val="both"/>
      </w:pPr>
      <w:r>
        <w:lastRenderedPageBreak/>
        <w:t xml:space="preserve">S obzirom da su raspravljena sva pitanja na ovom ročištu koja su u skladu sa SZ trebala biti raspravljena, sud donosi </w:t>
      </w:r>
    </w:p>
    <w:p w:rsidRDefault="00ED0FCB" w:rsidP="00ED0FCB" w:rsidR="00ED0FCB">
      <w:pPr>
        <w:spacing w:after="200"/>
        <w:ind w:firstLine="708"/>
        <w:jc w:val="both"/>
      </w:pPr>
    </w:p>
    <w:p w:rsidRDefault="008A4576" w:rsidP="00AA12C3" w:rsidR="00AA12C3">
      <w:pPr>
        <w:spacing w:after="200"/>
        <w:jc w:val="center"/>
      </w:pPr>
      <w:r>
        <w:t>r j e š e n j e</w:t>
      </w:r>
    </w:p>
    <w:p w:rsidRDefault="00AA12C3" w:rsidP="00AA12C3" w:rsidR="00AA12C3">
      <w:pPr>
        <w:spacing w:after="200"/>
        <w:jc w:val="center"/>
      </w:pPr>
    </w:p>
    <w:p w:rsidRDefault="008A4576" w:rsidP="00AA12C3" w:rsidR="00BF4F90">
      <w:pPr>
        <w:spacing w:after="200"/>
        <w:ind w:firstLine="708"/>
        <w:jc w:val="both"/>
      </w:pPr>
      <w:r>
        <w:t xml:space="preserve">Na temelju tablice ispitanih tražbina sud će </w:t>
      </w:r>
      <w:r w:rsidR="00AA12C3">
        <w:t>donijeti rješenje o utvrđenim tražbinama.</w:t>
      </w:r>
    </w:p>
    <w:p w:rsidRDefault="000432FF" w:rsidP="00AA12C3" w:rsidR="000432FF">
      <w:pPr>
        <w:spacing w:after="200"/>
        <w:jc w:val="both"/>
      </w:pPr>
    </w:p>
    <w:p w:rsidRDefault="00CA0D97" w:rsidP="00AA12C3" w:rsidR="00FD565C">
      <w:pPr>
        <w:spacing w:after="200"/>
        <w:ind w:firstLine="708"/>
        <w:jc w:val="both"/>
      </w:pPr>
      <w:r>
        <w:t>Punomoćnik dužnika postavlja</w:t>
      </w:r>
      <w:r w:rsidR="00ED0FCB">
        <w:t xml:space="preserve"> prijedlog da se trajanje</w:t>
      </w:r>
      <w:r w:rsidR="00FD565C">
        <w:t xml:space="preserve"> ove predstečajne nagodbe</w:t>
      </w:r>
      <w:r w:rsidR="00ED0FCB">
        <w:t xml:space="preserve"> produlji</w:t>
      </w:r>
      <w:r w:rsidR="00FD565C">
        <w:t xml:space="preserve"> za daljnjih 90 dana, s obzirom na to da je očigledno da se ista neće moći dovršiti u roku od 120 dana.</w:t>
      </w:r>
    </w:p>
    <w:p w:rsidRDefault="000432FF" w:rsidP="000432FF" w:rsidR="000432FF">
      <w:pPr>
        <w:spacing w:after="200"/>
      </w:pPr>
    </w:p>
    <w:p w:rsidRDefault="00BF3A2C" w:rsidP="00BF3A2C" w:rsidR="00BF3A2C" w:rsidRPr="00587BDD">
      <w:pPr>
        <w:spacing w:after="200"/>
        <w:ind w:firstLine="708"/>
        <w:jc w:val="center"/>
      </w:pPr>
      <w:r>
        <w:t xml:space="preserve">Dovršeno u </w:t>
      </w:r>
      <w:r w:rsidR="00444ECB">
        <w:t xml:space="preserve">08,55 </w:t>
      </w:r>
      <w:r>
        <w:t>sati.</w:t>
      </w:r>
    </w:p>
    <w:p w:rsidRDefault="00BF3A2C" w:rsidP="00063095" w:rsidR="00063095">
      <w:r>
        <w:rPr>
          <w:b/>
        </w:rPr>
        <w:tab/>
      </w:r>
    </w:p>
    <w:sectPr w:rsidSect="002024BA" w:rsidR="00063095">
      <w:headerReference w:type="default" r:id="rId10"/>
      <w:headerReference w:type="firs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6CE" w:rsidP="00063095" w:rsidR="001B36CE">
      <w:r>
        <w:separator/>
      </w:r>
    </w:p>
  </w:endnote>
  <w:endnote w:id="0" w:type="continuationSeparator">
    <w:p w:rsidRDefault="001B36CE" w:rsidP="00063095" w:rsidR="001B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6CE" w:rsidP="00063095" w:rsidR="001B36CE">
      <w:r>
        <w:separator/>
      </w:r>
    </w:p>
  </w:footnote>
  <w:footnote w:id="0" w:type="continuationSeparator">
    <w:p w:rsidRDefault="001B36CE" w:rsidP="00063095" w:rsidR="001B36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7C2D87" w:rsidR="007C2D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298">
          <w:rPr>
            <w:noProof/>
          </w:rPr>
          <w:t>5</w:t>
        </w:r>
        <w:r>
          <w:fldChar w:fldCharType="end"/>
        </w:r>
      </w:p>
    </w:sdtContent>
  </w:sdt>
  <w:p w:rsidRDefault="007C2D87" w:rsidR="007C2D87">
    <w:pPr>
      <w:pStyle w:val="Zaglavlje"/>
    </w:pPr>
    <w:r>
      <w:tab/>
    </w:r>
    <w:r>
      <w:tab/>
      <w:t>Poslovni broj: 5 St-</w:t>
    </w:r>
    <w:r w:rsidR="00EC146A">
      <w:t>250/17-9</w:t>
    </w:r>
  </w:p>
  <w:p w:rsidRDefault="007C2D87" w:rsidR="007C2D87">
    <w:pPr>
      <w:pStyle w:val="Zaglavlje"/>
    </w:pPr>
  </w:p>
  <w:p w:rsidRDefault="007C2D87" w:rsidR="007C2D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87" w:rsidR="007C2D87">
    <w:pPr>
      <w:pStyle w:val="Zaglavlje"/>
    </w:pPr>
    <w:r>
      <w:tab/>
    </w:r>
    <w:r>
      <w:tab/>
      <w:t>Poslovni broj: 5 St-</w:t>
    </w:r>
    <w:r w:rsidR="00EC146A">
      <w:t>250/17-9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00ECF"/>
    <w:rsid w:val="000300D3"/>
    <w:rsid w:val="000432FF"/>
    <w:rsid w:val="00063095"/>
    <w:rsid w:val="000F0776"/>
    <w:rsid w:val="00106AAF"/>
    <w:rsid w:val="001731E6"/>
    <w:rsid w:val="001921D6"/>
    <w:rsid w:val="001B36CE"/>
    <w:rsid w:val="001C6ECD"/>
    <w:rsid w:val="002024BA"/>
    <w:rsid w:val="00222D17"/>
    <w:rsid w:val="00247D30"/>
    <w:rsid w:val="00290DE5"/>
    <w:rsid w:val="002976B5"/>
    <w:rsid w:val="002B5920"/>
    <w:rsid w:val="002D5974"/>
    <w:rsid w:val="00346135"/>
    <w:rsid w:val="00361600"/>
    <w:rsid w:val="00391EAB"/>
    <w:rsid w:val="003A551B"/>
    <w:rsid w:val="003B0EE4"/>
    <w:rsid w:val="003C61CD"/>
    <w:rsid w:val="003F53A8"/>
    <w:rsid w:val="003F54CB"/>
    <w:rsid w:val="003F7817"/>
    <w:rsid w:val="00403652"/>
    <w:rsid w:val="004109A7"/>
    <w:rsid w:val="004330A6"/>
    <w:rsid w:val="00444ECB"/>
    <w:rsid w:val="00484B2C"/>
    <w:rsid w:val="004A0F47"/>
    <w:rsid w:val="004E1D9A"/>
    <w:rsid w:val="00516A20"/>
    <w:rsid w:val="005230DA"/>
    <w:rsid w:val="005276BA"/>
    <w:rsid w:val="005600C6"/>
    <w:rsid w:val="00574725"/>
    <w:rsid w:val="005802E8"/>
    <w:rsid w:val="00586DC0"/>
    <w:rsid w:val="00594B55"/>
    <w:rsid w:val="005A4C24"/>
    <w:rsid w:val="005A6F73"/>
    <w:rsid w:val="005D2253"/>
    <w:rsid w:val="005D45EF"/>
    <w:rsid w:val="005F1246"/>
    <w:rsid w:val="00643E51"/>
    <w:rsid w:val="00671A67"/>
    <w:rsid w:val="006B0DAE"/>
    <w:rsid w:val="006B6396"/>
    <w:rsid w:val="00722D2A"/>
    <w:rsid w:val="00760556"/>
    <w:rsid w:val="00772C64"/>
    <w:rsid w:val="007837B4"/>
    <w:rsid w:val="007C2D87"/>
    <w:rsid w:val="007C6257"/>
    <w:rsid w:val="007E3598"/>
    <w:rsid w:val="00823F73"/>
    <w:rsid w:val="00826138"/>
    <w:rsid w:val="00836AC5"/>
    <w:rsid w:val="008A4576"/>
    <w:rsid w:val="008D272F"/>
    <w:rsid w:val="008F11E1"/>
    <w:rsid w:val="008F5066"/>
    <w:rsid w:val="009050BF"/>
    <w:rsid w:val="0094134E"/>
    <w:rsid w:val="00954519"/>
    <w:rsid w:val="009B4709"/>
    <w:rsid w:val="009D3492"/>
    <w:rsid w:val="009D77B2"/>
    <w:rsid w:val="009E442F"/>
    <w:rsid w:val="009F10B5"/>
    <w:rsid w:val="00A15348"/>
    <w:rsid w:val="00A20D17"/>
    <w:rsid w:val="00A21061"/>
    <w:rsid w:val="00A224A8"/>
    <w:rsid w:val="00A72785"/>
    <w:rsid w:val="00A733B0"/>
    <w:rsid w:val="00AA12C3"/>
    <w:rsid w:val="00AB6298"/>
    <w:rsid w:val="00AD523A"/>
    <w:rsid w:val="00B3706A"/>
    <w:rsid w:val="00B540F7"/>
    <w:rsid w:val="00B7101E"/>
    <w:rsid w:val="00BB2099"/>
    <w:rsid w:val="00BC0DCD"/>
    <w:rsid w:val="00BC13B6"/>
    <w:rsid w:val="00BE4AB3"/>
    <w:rsid w:val="00BE7D10"/>
    <w:rsid w:val="00BF3A2C"/>
    <w:rsid w:val="00BF4F90"/>
    <w:rsid w:val="00C2613B"/>
    <w:rsid w:val="00C332CE"/>
    <w:rsid w:val="00CA0D97"/>
    <w:rsid w:val="00CB441E"/>
    <w:rsid w:val="00CC75B9"/>
    <w:rsid w:val="00CD21DC"/>
    <w:rsid w:val="00CD5F7F"/>
    <w:rsid w:val="00CE1490"/>
    <w:rsid w:val="00CE3CAD"/>
    <w:rsid w:val="00D32554"/>
    <w:rsid w:val="00D34120"/>
    <w:rsid w:val="00D72892"/>
    <w:rsid w:val="00D813DE"/>
    <w:rsid w:val="00D90E75"/>
    <w:rsid w:val="00DE643A"/>
    <w:rsid w:val="00E56FAD"/>
    <w:rsid w:val="00EC146A"/>
    <w:rsid w:val="00ED0FCB"/>
    <w:rsid w:val="00ED148D"/>
    <w:rsid w:val="00ED45CA"/>
    <w:rsid w:val="00ED555E"/>
    <w:rsid w:val="00EE4C64"/>
    <w:rsid w:val="00F10003"/>
    <w:rsid w:val="00F41B07"/>
    <w:rsid w:val="00F57700"/>
    <w:rsid w:val="00F63A71"/>
    <w:rsid w:val="00F92C1E"/>
    <w:rsid w:val="00F95303"/>
    <w:rsid w:val="00FA1E9C"/>
    <w:rsid w:val="00FB0B53"/>
    <w:rsid w:val="00FD565C"/>
    <w:rsid w:val="00FD5BAF"/>
    <w:rsid w:val="00FE0FA0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customStyle="true" w:styleId="Reetkatablice1" w:type="table">
    <w:name w:val="Rešetka tablice1"/>
    <w:basedOn w:val="Obinatablica"/>
    <w:next w:val="Reetkatablice"/>
    <w:uiPriority w:val="59"/>
    <w:rsid w:val="00FF566B"/>
    <w:pPr>
      <w:spacing w:lineRule="auto" w:line="240" w:after="0"/>
    </w:pPr>
    <w:rPr>
      <w:rFonts w:cs="Times New Roman" w:eastAsia="SimSun" w:hAnsi="Calibri" w:ascii="Calibri"/>
      <w:lang w:eastAsia="zh-C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B6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customStyle="1" w:styleId="Reetkatablice1" w:type="table">
    <w:name w:val="Rešetka tablice1"/>
    <w:basedOn w:val="Obinatablica"/>
    <w:next w:val="Reetkatablice"/>
    <w:uiPriority w:val="59"/>
    <w:rsid w:val="00FF566B"/>
    <w:pPr>
      <w:spacing w:after="0" w:line="240" w:lineRule="auto"/>
    </w:pPr>
    <w:rPr>
      <w:rFonts w:ascii="Calibri" w:cs="Times New Roman" w:eastAsia="SimSun" w:hAnsi="Calibri"/>
      <w:lang w:eastAsia="zh-C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B6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048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806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kolovoza 2017.</izvorni_sadrzaj>
    <derivirana_varijabla naziv="DomainObject.StvarniPocetakDatum_1">18. kolovoza 2017.</derivirana_varijabla>
  </DomainObject.StvarniPocetakDatum>
  <DomainObject.StvarniZavrsetakDatum>
    <izvorni_sadrzaj>18. kolovoza 2017.</izvorni_sadrzaj>
    <derivirana_varijabla naziv="DomainObject.StvarniZavrsetakDatum_1">18. kolovoza 2017.</derivirana_varijabla>
  </DomainObject.StvarniZavrsetakDatum>
  <DomainObject.PlaniraniZavrsetakDatum>
    <izvorni_sadrzaj>18. kolovoza 2017.</izvorni_sadrzaj>
    <derivirana_varijabla naziv="DomainObject.PlaniraniZavrsetakDatum_1">18. kolovoza 2017.</derivirana_varijabla>
  </DomainObject.PlaniraniZavrsetakDatum>
  <DomainObject.PlaniraniPocetakDatum>
    <izvorni_sadrzaj>18. kolovoza 2017.</izvorni_sadrzaj>
    <derivirana_varijabla naziv="DomainObject.PlaniraniPocetakDatum_1">18. kolovoza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kolovoza 2017.</izvorni_sadrzaj>
    <derivirana_varijabla naziv="DomainObject.Zapisnik.DatumKreiranja_1">18. kolovoza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St-250/2017-9</izvorni_sadrzaj>
    <derivirana_varijabla naziv="DomainObject.Zapisnik.Oznaka_1">St-250/2017-9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</izvorni_sadrzaj>
    <derivirana_varijabla naziv="DomainObject.Predmet.StrankaFormated_1">  Pučko otvoreno učilište Novak</derivirana_varijabla>
  </DomainObject.Predmet.StrankaFormated>
  <DomainObject.Predmet.StrankaFormatedOIB>
    <izvorni_sadrzaj>  Pučko otvoreno učilište Novak, OIB 84728804906</izvorni_sadrzaj>
    <derivirana_varijabla naziv="DomainObject.Predmet.StrankaFormatedOIB_1">  Pučko otvoreno učilište Novak, OIB 84728804906</derivirana_varijabla>
  </DomainObject.Predmet.StrankaFormatedOIB>
  <DomainObject.Predmet.StrankaFormatedWithAdress>
    <izvorni_sadrzaj> Pučko otvoreno učilište Novak, Braće Radića 69, 40000 Mala Subotica</izvorni_sadrzaj>
    <derivirana_varijabla naziv="DomainObject.Predmet.StrankaFormatedWithAdress_1"> Pučko otvoreno učilište Novak, Braće Radića 69, 40000 Mala Subotica</derivirana_varijabla>
  </DomainObject.Predmet.StrankaFormatedWithAdress>
  <DomainObject.Predmet.StrankaFormatedWithAdressOIB>
    <izvorni_sadrzaj> Pučko otvoreno učilište Novak, OIB 84728804906, Braće Radića 69, 40000 Mala Subotica</izvorni_sadrzaj>
    <derivirana_varijabla naziv="DomainObject.Predmet.StrankaFormatedWithAdressOIB_1"> Pučko otvoreno učilište Novak, OIB 84728804906, Braće Radića 69, 40000 Mala Subotica</derivirana_varijabla>
  </DomainObject.Predmet.StrankaFormatedWithAdressOIB>
  <DomainObject.Predmet.StrankaWithAdress>
    <izvorni_sadrzaj>Pučko otvoreno učilište Novak Braće Radića 69,40000 Mala Subotica</izvorni_sadrzaj>
    <derivirana_varijabla naziv="DomainObject.Predmet.StrankaWithAdress_1">Pučko otvoreno učilište Novak Braće Radića 69,40000 Mala Subotica</derivirana_varijabla>
  </DomainObject.Predmet.StrankaWithAdress>
  <DomainObject.Predmet.StrankaWithAdressOIB>
    <izvorni_sadrzaj>Pučko otvoreno učilište Novak, OIB 84728804906, Braće Radića 69,40000 Mala Subotica</izvorni_sadrzaj>
    <derivirana_varijabla naziv="DomainObject.Predmet.StrankaWithAdressOIB_1">Pučko otvoreno učilište Novak, OIB 84728804906, Braće Radića 69,40000 Mala Subotica</derivirana_varijabla>
  </DomainObject.Predmet.StrankaWithAdressOIB>
  <DomainObject.Predmet.StrankaNazivFormated>
    <izvorni_sadrzaj>Pučko otvoreno učilište Novak</izvorni_sadrzaj>
    <derivirana_varijabla naziv="DomainObject.Predmet.StrankaNazivFormated_1">Pučko otvoreno učilište Novak</derivirana_varijabla>
  </DomainObject.Predmet.StrankaNazivFormated>
  <DomainObject.Predmet.StrankaNazivFormatedOIB>
    <izvorni_sadrzaj>Pučko otvoreno učilište Novak, OIB 84728804906</izvorni_sadrzaj>
    <derivirana_varijabla naziv="DomainObject.Predmet.StrankaNazivFormatedOIB_1">Pučko otvoreno učilište Novak, OIB 84728804906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</izvorni_sadrzaj>
    <derivirana_varijabla naziv="DomainObject.Predmet.StrankaListFormated_1">
      <item>Pučko otvoreno učilište Novak</item>
    </derivirana_varijabla>
  </DomainObject.Predmet.StrankaListFormated>
  <DomainObject.Predmet.StrankaListFormatedOIB>
    <izvorni_sadrzaj>
      <item>Pučko otvoreno učilište Novak, OIB 84728804906</item>
    </izvorni_sadrzaj>
    <derivirana_varijabla naziv="DomainObject.Predmet.StrankaListFormatedOIB_1">
      <item>Pučko otvoreno učilište Novak, OIB 84728804906</item>
    </derivirana_varijabla>
  </DomainObject.Predmet.StrankaListFormatedOIB>
  <DomainObject.Predmet.StrankaListFormatedWithAdress>
    <izvorni_sadrzaj>
      <item>Pučko otvoreno učilište Novak, Braće Radića 69, 40000 Mala Subotica</item>
    </izvorni_sadrzaj>
    <derivirana_varijabla naziv="DomainObject.Predmet.StrankaListFormatedWithAdress_1">
      <item>Pučko otvoreno učilište Novak, Braće Radića 69, 40000 Mala Subotica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</izvorni_sadrzaj>
    <derivirana_varijabla naziv="DomainObject.Predmet.StrankaListFormatedWithAdressOIB_1">
      <item>Pučko otvoreno učilište Novak, OIB 84728804906, Braće Radića 69, 40000 Mala Subotica</item>
    </derivirana_varijabla>
  </DomainObject.Predmet.StrankaListFormatedWithAdressOIB>
  <DomainObject.Predmet.StrankaListNazivFormated>
    <izvorni_sadrzaj>
      <item>Pučko otvoreno učilište Novak</item>
    </izvorni_sadrzaj>
    <derivirana_varijabla naziv="DomainObject.Predmet.StrankaListNazivFormated_1">
      <item>Pučko otvoreno učilište Novak</item>
    </derivirana_varijabla>
  </DomainObject.Predmet.StrankaListNazivFormated>
  <DomainObject.Predmet.StrankaListNazivFormatedOIB>
    <izvorni_sadrzaj>
      <item>Pučko otvoreno učilište Novak, OIB 84728804906</item>
    </izvorni_sadrzaj>
    <derivirana_varijabla naziv="DomainObject.Predmet.StrankaListNazivFormatedOIB_1">
      <item>Pučko otvoreno učilište Novak, OIB 84728804906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St-250/2017-9</izvorni_sadrzaj>
    <derivirana_varijabla naziv="DomainObject.PoslovniBrojDokumenta_1">St-250/2017-9</derivirana_varijabla>
  </DomainObject.PoslovniBrojDokumenta>
  <DomainObject.Predmet.StrankaIDrugi>
    <izvorni_sadrzaj>Pučko otvoreno učilište Novak</izvorni_sadrzaj>
    <derivirana_varijabla naziv="DomainObject.Predmet.StrankaIDrugi_1">Pučko otvoreno učilište Novak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</izvorni_sadrzaj>
    <derivirana_varijabla naziv="DomainObject.Predmet.StrankaIDrugiAdressOIB_1">Pučko otvoreno učilište Novak, OIB 84728804906, Braće Radića 69, 40000 Mala Subotica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</izvorni_sadrzaj>
    <derivirana_varijabla naziv="DomainObject.Predmet.SudioniciListNaziv_1">
      <item>Pučko otvoreno učilište Novak</item>
      <item>Financijska agencija</item>
      <item>Sudski registar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</izvorni_sadrzaj>
    <derivirana_varijabla naziv="DomainObject.Predmet.SudioniciListNazivOIB_1">
      <item>, OIB 84728804906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4E7EB6-FF64-40B0-9520-BCCBF364B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927</properties:Words>
  <properties:Characters>5185</properties:Characters>
  <properties:Lines>395</properties:Lines>
  <properties:Paragraphs>183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2016-09-16T13:07:00Z</dcterms:created>
  <dc:creator>Lea Rogina</dc:creator>
  <cp:lastModifiedBy>Lea Rogina</cp:lastModifiedBy>
  <cp:lastPrinted>2017-08-18T06:54:00Z</cp:lastPrinted>
  <dcterms:modified xmlns:xsi="http://www.w3.org/2001/XMLSchema-instance" xsi:type="dcterms:W3CDTF">2017-08-18T12:09:00Z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St-250/2017-9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