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cab7" w14:paraId="7e7cab7" w:rsidRDefault="00952AD6" w:rsidP="001D7C1D" w:rsidR="001D7C1D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2AD6" w:rsidP="001D7C1D" w:rsidR="00952AD6"/>
    <w:p w:rsidRDefault="001D7C1D" w:rsidP="001D7C1D" w:rsidR="001D7C1D" w:rsidRPr="001251F9">
      <w:r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1D7C1D" w:rsidP="001D7C1D" w:rsidR="005C35E5">
      <w:r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E22224">
        <w:tab/>
      </w:r>
      <w:r w:rsidR="00E22224">
        <w:tab/>
      </w:r>
      <w:r w:rsidR="00E22224">
        <w:tab/>
      </w:r>
    </w:p>
    <w:p w:rsidRDefault="00E3002E" w:rsidP="005C35E5" w:rsidR="00E3002E" w:rsidRPr="001251F9">
      <w:pPr>
        <w:jc w:val="right"/>
      </w:pP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6E687C">
      <w:pPr>
        <w:ind w:left="2880"/>
      </w:pPr>
      <w:r>
        <w:t xml:space="preserve">              </w:t>
      </w:r>
      <w:r w:rsidRPr="00000839">
        <w:t>Z A K LJ U Č A K</w:t>
      </w:r>
    </w:p>
    <w:p w:rsidRDefault="006E687C" w:rsidP="001D7C1D" w:rsidR="006E687C">
      <w:pPr>
        <w:ind w:firstLine="708"/>
        <w:jc w:val="both"/>
      </w:pPr>
    </w:p>
    <w:p w:rsidRDefault="00802B4E" w:rsidP="00802B4E" w:rsidR="00802B4E">
      <w:pPr>
        <w:jc w:val="both"/>
      </w:pPr>
      <w:r w:rsidRPr="00E914B2">
        <w:t xml:space="preserve">Trgovački sud u Zagrebu, po sucu Nikoli Ribariću, u postupku predstečajne nagodbe u povodu prijedloga dužnika </w:t>
      </w:r>
      <w:r w:rsidR="00B36EA4" w:rsidRPr="00865344">
        <w:t>APSOLUTNO VELIČANSTVENI d.o.o., Zagreb (Grad Zagreb), Opatovina 35, OIB: 76832591195</w:t>
      </w:r>
      <w:r w:rsidR="00B36EA4">
        <w:t>, dana 21</w:t>
      </w:r>
      <w:r w:rsidRPr="00E914B2">
        <w:t>.</w:t>
      </w:r>
      <w:r w:rsidR="00B36EA4">
        <w:t xml:space="preserve"> kolovoza</w:t>
      </w:r>
      <w:r w:rsidRPr="00E914B2">
        <w:t xml:space="preserve"> 201</w:t>
      </w:r>
      <w:r>
        <w:t>8</w:t>
      </w:r>
      <w:r w:rsidRPr="00E914B2">
        <w:t>. godine,</w:t>
      </w:r>
    </w:p>
    <w:p w:rsidRDefault="00802B4E" w:rsidP="006E687C" w:rsidR="00802B4E">
      <w:pPr>
        <w:jc w:val="center"/>
      </w:pPr>
    </w:p>
    <w:p w:rsidRDefault="006E687C" w:rsidP="006E687C" w:rsidR="00952AD6">
      <w:pPr>
        <w:jc w:val="center"/>
        <w:rPr>
          <w:b/>
        </w:rPr>
      </w:pPr>
      <w:r w:rsidRPr="00E22224">
        <w:t>z a k lj u č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850C98" w:rsidP="00290051" w:rsidR="009648A2">
      <w:pPr>
        <w:ind w:firstLine="708"/>
        <w:jc w:val="both"/>
      </w:pPr>
      <w:r>
        <w:t xml:space="preserve">Ročište za glasovanje o planu restrukturiranja </w:t>
      </w:r>
      <w:r w:rsidR="0017606F">
        <w:t xml:space="preserve">dužnika </w:t>
      </w:r>
      <w:r w:rsidR="00894AAE" w:rsidRPr="00865344">
        <w:t>APSOLUTNO VELIČANSTVENI d.o.o., Zagreb (Grad Zagreb), Opatovina 35, OIB: 76832591195</w:t>
      </w:r>
      <w:r w:rsidR="002C7B2D">
        <w:t>,</w:t>
      </w:r>
      <w:r w:rsidR="0017606F">
        <w:t xml:space="preserve"> </w:t>
      </w:r>
      <w:r>
        <w:t>određuje se za dan</w:t>
      </w:r>
      <w:r w:rsidR="00427F7A">
        <w:t>:</w:t>
      </w:r>
    </w:p>
    <w:p w:rsidRDefault="005C35E5" w:rsidP="00290051" w:rsidR="005C35E5">
      <w:pPr>
        <w:ind w:firstLine="708"/>
        <w:jc w:val="both"/>
      </w:pPr>
    </w:p>
    <w:p w:rsidRDefault="00207728" w:rsidP="00290051" w:rsidR="002730D8">
      <w:pPr>
        <w:ind w:firstLine="372" w:left="708"/>
        <w:jc w:val="both"/>
      </w:pPr>
      <w:r>
        <w:rPr>
          <w:b/>
        </w:rPr>
        <w:t>24</w:t>
      </w:r>
      <w:r w:rsidR="00040AC6" w:rsidRPr="00E15C0B">
        <w:rPr>
          <w:b/>
        </w:rPr>
        <w:t>.</w:t>
      </w:r>
      <w:r>
        <w:rPr>
          <w:b/>
        </w:rPr>
        <w:t xml:space="preserve"> rujna</w:t>
      </w:r>
      <w:r w:rsidR="00040AC6" w:rsidRPr="00E15C0B">
        <w:rPr>
          <w:b/>
        </w:rPr>
        <w:t xml:space="preserve"> 201</w:t>
      </w:r>
      <w:r w:rsidR="00F255D7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 u </w:t>
      </w:r>
      <w:r w:rsidR="002C7B2D">
        <w:rPr>
          <w:b/>
        </w:rPr>
        <w:t>1</w:t>
      </w:r>
      <w:r>
        <w:rPr>
          <w:b/>
        </w:rPr>
        <w:t>0</w:t>
      </w:r>
      <w:r w:rsidR="002C7B2D">
        <w:rPr>
          <w:b/>
        </w:rPr>
        <w:t>,00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  <w:r w:rsidR="002730D8">
        <w:t xml:space="preserve">u zgradi Trgovačkog suda u Zagrebu, Petrinjska 8, soba broj 96/II  (mala dvorana)   </w:t>
      </w:r>
    </w:p>
    <w:p w:rsidRDefault="005C554A" w:rsidP="00290051" w:rsidR="002730D8">
      <w:pPr>
        <w:ind w:firstLine="705"/>
        <w:jc w:val="both"/>
      </w:pPr>
      <w:r>
        <w:t>na koje se ročište  objavom ovog zaključka na e-oglasna ploča suda pozivaju</w:t>
      </w:r>
      <w:r w:rsidR="002730D8">
        <w:t>:</w:t>
      </w:r>
    </w:p>
    <w:p w:rsidRDefault="0017606F" w:rsidP="005C554A" w:rsidR="0017606F">
      <w:pPr>
        <w:ind w:firstLine="372"/>
        <w:jc w:val="both"/>
      </w:pPr>
    </w:p>
    <w:p w:rsidRDefault="002730D8" w:rsidP="002730D8" w:rsidR="002730D8">
      <w:pPr>
        <w:ind w:left="705"/>
      </w:pPr>
      <w:r>
        <w:t>-dužnik na adresu</w:t>
      </w:r>
    </w:p>
    <w:p w:rsidRDefault="00D0065F" w:rsidP="002730D8" w:rsidR="00EA6CDB">
      <w:pPr>
        <w:ind w:left="705"/>
      </w:pPr>
      <w:r>
        <w:t>-</w:t>
      </w:r>
      <w:r w:rsidR="00EA6CDB">
        <w:t>punomoćnik Bariša Pavičić, odvj.</w:t>
      </w:r>
    </w:p>
    <w:p w:rsidRDefault="002730D8" w:rsidP="004039F9" w:rsidR="002730D8">
      <w:pPr>
        <w:ind w:left="705"/>
      </w:pPr>
      <w:r>
        <w:t xml:space="preserve">-zz dužnika </w:t>
      </w:r>
      <w:r w:rsidR="004039F9">
        <w:t xml:space="preserve">Tanja Boshkovska, OIB: 75137093019, Makedonija, Skopje, Kisela voda, Ul. Serska br. 1/A, i MLADEN MARKOVIĆ, OIB: 05988405816, Zagreb, KOŽARSKA ULICA 16  </w:t>
      </w:r>
      <w:hyperlink r:id="rId10" w:history="true"/>
      <w:r>
        <w:t xml:space="preserve"> </w:t>
      </w:r>
    </w:p>
    <w:p w:rsidRDefault="002730D8" w:rsidP="002730D8" w:rsidR="00E65341">
      <w:pPr>
        <w:ind w:left="705"/>
      </w:pPr>
      <w:r>
        <w:t>-povjeren</w:t>
      </w:r>
      <w:r w:rsidR="005C554A">
        <w:t>i</w:t>
      </w:r>
      <w:r>
        <w:t>k</w:t>
      </w:r>
      <w:r w:rsidR="00E65341" w:rsidRPr="00E65341">
        <w:t xml:space="preserve"> </w:t>
      </w:r>
      <w:r w:rsidR="004039F9">
        <w:t>Ante Majić</w:t>
      </w:r>
    </w:p>
    <w:p w:rsidRDefault="004039F9" w:rsidP="002730D8" w:rsidR="004039F9">
      <w:pPr>
        <w:ind w:left="705"/>
      </w:pPr>
    </w:p>
    <w:p w:rsidRDefault="002730D8" w:rsidP="005C554A" w:rsidR="005C554A">
      <w:pPr>
        <w:jc w:val="both"/>
      </w:pPr>
      <w:r>
        <w:tab/>
        <w:t>-</w:t>
      </w:r>
      <w:r w:rsidR="005C554A">
        <w:t>vjerovnici dužnika navedeni u popisu vjerovnika i prava glasa koja im pripadaju (članak 57. Stečajnog zakona</w:t>
      </w:r>
      <w:r w:rsidR="00290051">
        <w:t xml:space="preserve">, </w:t>
      </w:r>
      <w:r w:rsidR="005C554A">
        <w:t>N.N.br. 71/15, dalje: SZ), koji popis je javno objavljen na e-oglasnoj ploči Trgovačkog suda</w:t>
      </w:r>
    </w:p>
    <w:p w:rsidRDefault="002730D8" w:rsidP="005C554A" w:rsidR="002730D8">
      <w:pPr>
        <w:jc w:val="both"/>
      </w:pPr>
      <w:r>
        <w:t xml:space="preserve"> </w:t>
      </w:r>
    </w:p>
    <w:p w:rsidRDefault="009648A2" w:rsidP="009648A2" w:rsidR="009648A2">
      <w:pPr>
        <w:jc w:val="both"/>
      </w:pPr>
    </w:p>
    <w:p w:rsidRDefault="00D47B9A" w:rsidP="00D47B9A" w:rsidR="00D47B9A">
      <w:pPr>
        <w:ind w:firstLine="360"/>
        <w:jc w:val="both"/>
      </w:pPr>
      <w:r>
        <w:tab/>
      </w:r>
      <w:r w:rsidRPr="00A628FE">
        <w:rPr>
          <w:b/>
        </w:rPr>
        <w:t>napomena</w:t>
      </w:r>
      <w:r>
        <w:t>:</w:t>
      </w:r>
    </w:p>
    <w:p w:rsidRDefault="00D47B9A" w:rsidP="00D47B9A" w:rsidR="009519C9">
      <w:pPr>
        <w:ind w:firstLine="708"/>
        <w:jc w:val="both"/>
      </w:pPr>
      <w:r>
        <w:t>-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br.11.)</w:t>
      </w:r>
      <w:r w:rsidR="00E15C0B">
        <w:t xml:space="preserve">, </w:t>
      </w:r>
      <w:r w:rsidR="00DC795F">
        <w:t xml:space="preserve">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(N.N.br, 197/15)</w:t>
      </w:r>
      <w:r w:rsidR="00CA6224">
        <w:t>.</w:t>
      </w:r>
      <w:r w:rsidR="00CA6224" w:rsidRPr="00CA6224">
        <w:rPr>
          <w:color w:val="484848"/>
        </w:rPr>
        <w:t xml:space="preserve"> </w:t>
      </w:r>
      <w:r w:rsidR="00CA6224" w:rsidRPr="00CA6224">
        <w:t>Ako je vjerovnik pravna osoba, uz obrazac mora biti priložen dokaz da ga je potpisala ovlaštena osoba.</w:t>
      </w:r>
    </w:p>
    <w:p w:rsidRDefault="00D47B9A" w:rsidP="00D47B9A" w:rsidR="00465B4F">
      <w:pPr>
        <w:ind w:firstLine="708"/>
        <w:jc w:val="both"/>
      </w:pPr>
      <w:r>
        <w:lastRenderedPageBreak/>
        <w:t>-ako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</w:p>
    <w:p w:rsidRDefault="00465B4F" w:rsidP="00952AD6" w:rsidR="005C35E5">
      <w:pPr>
        <w:ind w:firstLine="708"/>
        <w:jc w:val="both"/>
      </w:pPr>
      <w:r>
        <w:t xml:space="preserve">-ako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 </w:t>
      </w:r>
      <w:r w:rsidR="008354D0">
        <w:t>ne glasuju ni na tom ročištu, smatrat će se da su glasoval</w:t>
      </w:r>
      <w:r w:rsidR="00B33305">
        <w:t>i protiv plana restrukturiranja</w:t>
      </w:r>
    </w:p>
    <w:p w:rsidRDefault="00B33305" w:rsidP="00952AD6" w:rsidR="00B33305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>
        <w:t>.</w:t>
      </w:r>
    </w:p>
    <w:p w:rsidRDefault="00B33305" w:rsidP="00952AD6" w:rsidR="00B33305">
      <w:pPr>
        <w:ind w:firstLine="708"/>
        <w:jc w:val="both"/>
        <w:rPr>
          <w:b/>
          <w:i/>
        </w:rPr>
      </w:pPr>
    </w:p>
    <w:p w:rsidRDefault="00952AD6" w:rsidP="001251F9" w:rsidR="00952AD6">
      <w:pPr>
        <w:jc w:val="center"/>
      </w:pPr>
    </w:p>
    <w:p w:rsidRDefault="0042407B" w:rsidP="001251F9" w:rsidR="0042407B" w:rsidRPr="00471BD2">
      <w:pPr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8354D0" w:rsidP="00A628FE" w:rsidR="00A628FE">
      <w:pPr>
        <w:ind w:firstLine="708"/>
        <w:jc w:val="both"/>
      </w:pPr>
      <w:r>
        <w:t>Ročište za glasovanje o planu restrukturiranja određeno je</w:t>
      </w:r>
      <w:r w:rsidR="00A628FE">
        <w:t xml:space="preserve"> </w:t>
      </w:r>
      <w:r>
        <w:t>temelje</w:t>
      </w:r>
      <w:r w:rsidR="0076488F">
        <w:t>m</w:t>
      </w:r>
      <w:r>
        <w:t xml:space="preserve"> članka </w:t>
      </w:r>
      <w:r w:rsidR="00A628FE">
        <w:t>55. S</w:t>
      </w:r>
      <w:r w:rsidR="001D7C1D">
        <w:t>Z</w:t>
      </w:r>
      <w:r w:rsidR="00A628FE">
        <w:t>-a.</w:t>
      </w:r>
    </w:p>
    <w:p w:rsidRDefault="00A628FE" w:rsidP="00A628FE" w:rsidR="00A628FE">
      <w:pPr>
        <w:ind w:firstLine="708"/>
        <w:jc w:val="both"/>
      </w:pPr>
    </w:p>
    <w:p w:rsidRDefault="00677248" w:rsidP="00A628FE" w:rsidR="00677248">
      <w:pPr>
        <w:ind w:firstLine="708"/>
        <w:jc w:val="both"/>
      </w:pPr>
    </w:p>
    <w:p w:rsidRDefault="00494008" w:rsidP="005C35E5" w:rsidR="005C35E5" w:rsidRPr="00010102">
      <w:pPr>
        <w:jc w:val="center"/>
      </w:pPr>
      <w:r>
        <w:t xml:space="preserve"> </w:t>
      </w:r>
      <w:r w:rsidR="005C35E5" w:rsidRPr="00010102">
        <w:t>Zagreb,</w:t>
      </w:r>
      <w:r w:rsidR="0042189A">
        <w:t xml:space="preserve"> 21</w:t>
      </w:r>
      <w:r w:rsidR="005C35E5">
        <w:t>.</w:t>
      </w:r>
      <w:r w:rsidR="0042189A">
        <w:t xml:space="preserve"> kolovoza</w:t>
      </w:r>
      <w:r w:rsidR="005C35E5">
        <w:t xml:space="preserve"> 201</w:t>
      </w:r>
      <w:r w:rsidR="00C327D4">
        <w:t>8</w:t>
      </w:r>
      <w:r w:rsidR="005C35E5">
        <w:t>.</w:t>
      </w: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1E1F" w:rsidP="00E91121" w:rsidR="00001E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01E1F" w:rsidP="00E91121" w:rsidR="00001E1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01E1F" w:rsidP="00E91121" w:rsidR="00001E1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01E1F" w:rsidP="00E91121" w:rsidR="00001E1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01E1F" w:rsidP="00E91121" w:rsidR="00001E1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176B0" w:rsidP="00C327D4" w:rsidR="003176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>Protiv zaključka žalba nije dopuštena (članak 19. stavak 7.SZ-a)</w:t>
      </w:r>
    </w:p>
    <w:p w:rsidRDefault="00873C16" w:rsidP="001D7C1D" w:rsidR="00873C16"/>
    <w:p w:rsidRDefault="003176B0" w:rsidP="001D7C1D" w:rsidR="003176B0"/>
    <w:p w:rsidRDefault="003176B0" w:rsidP="001D7C1D" w:rsidR="003176B0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001E1F" w:rsidP="001D7C1D" w:rsidR="00001E1F"/>
    <w:p w:rsidRDefault="00E22224" w:rsidP="001D7C1D" w:rsidR="00E22224"/>
    <w:sectPr w:rsidSect="0083551A" w:rsidR="00E22224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7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02B4E">
      <w:t>72</w:t>
    </w:r>
    <w:r>
      <w:t>.</w:t>
    </w:r>
    <w:r w:rsidR="00802B4E">
      <w:t xml:space="preserve"> St-</w:t>
    </w:r>
    <w:r w:rsidR="00B36EA4">
      <w:t>768/2018</w:t>
    </w:r>
    <w:r w:rsidR="00001E1F">
      <w:t>-18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01E1F"/>
    <w:rsid w:val="000149C1"/>
    <w:rsid w:val="0003273A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841E8"/>
    <w:rsid w:val="00290051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35E5"/>
    <w:rsid w:val="005C554A"/>
    <w:rsid w:val="005C5DB0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8AB"/>
    <w:rsid w:val="00802B4E"/>
    <w:rsid w:val="00806934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D37E8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24966039044,1&amp;cs=3988838688ADF054C2EFF17EE602319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St-768/2018</izvorni_sadrzaj>
    <derivirana_varijabla naziv="DomainObject.Predmet.OznakaBroj_1">St-768/2018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APSOLUTNO VELIČANSTVENI  d.o.o.</izvorni_sadrzaj>
    <derivirana_varijabla naziv="DomainObject.Predmet.ProtustrankaFormated_1">  APSOLUTNO VELIČANSTVENI  d.o.o.</derivirana_varijabla>
  </DomainObject.Predmet.ProtustrankaFormated>
  <DomainObject.Predmet.ProtustrankaFormatedOIB>
    <izvorni_sadrzaj>  APSOLUTNO VELIČANSTVENI  d.o.o., OIB 76832591195</izvorni_sadrzaj>
    <derivirana_varijabla naziv="DomainObject.Predmet.ProtustrankaFormatedOIB_1">  APSOLUTNO VELIČANSTVENI  d.o.o., OIB 76832591195</derivirana_varijabla>
  </DomainObject.Predmet.ProtustrankaFormatedOIB>
  <DomainObject.Predmet.ProtustrankaFormatedWithAdress>
    <izvorni_sadrzaj> APSOLUTNO VELIČANSTVENI  d.o.o., Opatovina 35, 10000 Zagreb</izvorni_sadrzaj>
    <derivirana_varijabla naziv="DomainObject.Predmet.ProtustrankaFormatedWithAdress_1"> APSOLUTNO VELIČANSTVENI  d.o.o., Opatovina 35, 10000 Zagreb</derivirana_varijabla>
  </DomainObject.Predmet.ProtustrankaFormatedWithAdress>
  <DomainObject.Predmet.ProtustrankaFormatedWithAdressOIB>
    <izvorni_sadrzaj> APSOLUTNO VELIČANSTVENI  d.o.o., OIB 76832591195, Opatovina 35, 10000 Zagreb</izvorni_sadrzaj>
    <derivirana_varijabla naziv="DomainObject.Predmet.ProtustrankaFormatedWithAdressOIB_1"> APSOLUTNO VELIČANSTVENI  d.o.o., OIB 76832591195, Opatovina 35, 10000 Zagreb</derivirana_varijabla>
  </DomainObject.Predmet.ProtustrankaFormatedWithAdressOIB>
  <DomainObject.Predmet.ProtustrankaWithAdress>
    <izvorni_sadrzaj>APSOLUTNO VELIČANSTVENI  d.o.o. Opatovina 35, 10000 Zagreb</izvorni_sadrzaj>
    <derivirana_varijabla naziv="DomainObject.Predmet.ProtustrankaWithAdress_1">APSOLUTNO VELIČANSTVENI  d.o.o. Opatovina 35, 10000 Zagreb</derivirana_varijabla>
  </DomainObject.Predmet.ProtustrankaWithAdress>
  <DomainObject.Predmet.ProtustrankaWithAdressOIB>
    <izvorni_sadrzaj>APSOLUTNO VELIČANSTVENI  d.o.o., OIB 76832591195, Opatovina 35, 10000 Zagreb</izvorni_sadrzaj>
    <derivirana_varijabla naziv="DomainObject.Predmet.ProtustrankaWithAdressOIB_1">APSOLUTNO VELIČANSTVENI  d.o.o., OIB 76832591195, Opatovina 35, 10000 Zagreb</derivirana_varijabla>
  </DomainObject.Predmet.ProtustrankaWithAdressOIB>
  <DomainObject.Predmet.ProtustrankaNazivFormated>
    <izvorni_sadrzaj>APSOLUTNO VELIČANSTVENI  d.o.o.</izvorni_sadrzaj>
    <derivirana_varijabla naziv="DomainObject.Predmet.ProtustrankaNazivFormated_1">APSOLUTNO VELIČANSTVENI  d.o.o.</derivirana_varijabla>
  </DomainObject.Predmet.ProtustrankaNazivFormated>
  <DomainObject.Predmet.ProtustrankaNazivFormatedOIB>
    <izvorni_sadrzaj>APSOLUTNO VELIČANSTVENI  d.o.o., OIB 76832591195</izvorni_sadrzaj>
    <derivirana_varijabla naziv="DomainObject.Predmet.ProtustrankaNazivFormatedOIB_1">APSOLUTNO VELIČANSTVENI  d.o.o., OIB 76832591195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APSOLUTNO VELIČANSTVENI  d.o.o.</izvorni_sadrzaj>
    <derivirana_varijabla naziv="DomainObject.Predmet.StrankaFormated_1">  APSOLUTNO VELIČANSTVENI  d.o.o.</derivirana_varijabla>
  </DomainObject.Predmet.StrankaFormated>
  <DomainObject.Predmet.StrankaFormatedOIB>
    <izvorni_sadrzaj>  APSOLUTNO VELIČANSTVENI  d.o.o., OIB 76832591195</izvorni_sadrzaj>
    <derivirana_varijabla naziv="DomainObject.Predmet.StrankaFormatedOIB_1">  APSOLUTNO VELIČANSTVENI  d.o.o., OIB 76832591195</derivirana_varijabla>
  </DomainObject.Predmet.StrankaFormatedOIB>
  <DomainObject.Predmet.StrankaFormatedWithAdress>
    <izvorni_sadrzaj> APSOLUTNO VELIČANSTVENI  d.o.o., Opatovina 35, 10000 Zagreb</izvorni_sadrzaj>
    <derivirana_varijabla naziv="DomainObject.Predmet.StrankaFormatedWithAdress_1"> APSOLUTNO VELIČANSTVENI  d.o.o., Opatovina 35, 10000 Zagreb</derivirana_varijabla>
  </DomainObject.Predmet.StrankaFormatedWithAdress>
  <DomainObject.Predmet.StrankaFormatedWithAdressOIB>
    <izvorni_sadrzaj> APSOLUTNO VELIČANSTVENI  d.o.o., OIB 76832591195, Opatovina 35, 10000 Zagreb</izvorni_sadrzaj>
    <derivirana_varijabla naziv="DomainObject.Predmet.StrankaFormatedWithAdressOIB_1"> APSOLUTNO VELIČANSTVENI  d.o.o., OIB 76832591195, Opatovina 35, 10000 Zagreb</derivirana_varijabla>
  </DomainObject.Predmet.StrankaFormatedWithAdressOIB>
  <DomainObject.Predmet.StrankaWithAdress>
    <izvorni_sadrzaj>APSOLUTNO VELIČANSTVENI  d.o.o. Opatovina 35,10000 Zagreb</izvorni_sadrzaj>
    <derivirana_varijabla naziv="DomainObject.Predmet.StrankaWithAdress_1">APSOLUTNO VELIČANSTVENI  d.o.o. Opatovina 35,10000 Zagreb</derivirana_varijabla>
  </DomainObject.Predmet.StrankaWithAdress>
  <DomainObject.Predmet.StrankaWithAdressOIB>
    <izvorni_sadrzaj>APSOLUTNO VELIČANSTVENI  d.o.o., OIB 76832591195, Opatovina 35,10000 Zagreb</izvorni_sadrzaj>
    <derivirana_varijabla naziv="DomainObject.Predmet.StrankaWithAdressOIB_1">APSOLUTNO VELIČANSTVENI  d.o.o., OIB 76832591195, Opatovina 35,10000 Zagreb</derivirana_varijabla>
  </DomainObject.Predmet.StrankaWithAdressOIB>
  <DomainObject.Predmet.StrankaNazivFormated>
    <izvorni_sadrzaj>APSOLUTNO VELIČANSTVENI  d.o.o.</izvorni_sadrzaj>
    <derivirana_varijabla naziv="DomainObject.Predmet.StrankaNazivFormated_1">APSOLUTNO VELIČANSTVENI  d.o.o.</derivirana_varijabla>
  </DomainObject.Predmet.StrankaNazivFormated>
  <DomainObject.Predmet.StrankaNazivFormatedOIB>
    <izvorni_sadrzaj>APSOLUTNO VELIČANSTVENI  d.o.o., OIB 76832591195</izvorni_sadrzaj>
    <derivirana_varijabla naziv="DomainObject.Predmet.StrankaNazivFormatedOIB_1">APSOLUTNO VELIČANSTVENI  d.o.o., OIB 76832591195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APSOLUTNO VELIČANSTVENI  d.o.o.</item>
    </izvorni_sadrzaj>
    <derivirana_varijabla naziv="DomainObject.Predmet.StrankaListFormated_1">
      <item>APSOLUTNO VELIČANSTVENI  d.o.o.</item>
    </derivirana_varijabla>
  </DomainObject.Predmet.StrankaListFormated>
  <DomainObject.Predmet.StrankaListFormatedOIB>
    <izvorni_sadrzaj>
      <item>APSOLUTNO VELIČANSTVENI  d.o.o., OIB 76832591195</item>
    </izvorni_sadrzaj>
    <derivirana_varijabla naziv="DomainObject.Predmet.StrankaListFormatedOIB_1">
      <item>APSOLUTNO VELIČANSTVENI  d.o.o., OIB 76832591195</item>
    </derivirana_varijabla>
  </DomainObject.Predmet.StrankaListFormatedOIB>
  <DomainObject.Predmet.StrankaListFormatedWithAdress>
    <izvorni_sadrzaj>
      <item>APSOLUTNO VELIČANSTVENI  d.o.o., Opatovina 35, 10000 Zagreb</item>
    </izvorni_sadrzaj>
    <derivirana_varijabla naziv="DomainObject.Predmet.StrankaListFormatedWithAdress_1">
      <item>APSOLUTNO VELIČANSTVENI  d.o.o., Opatovina 35, 10000 Zagreb</item>
    </derivirana_varijabla>
  </DomainObject.Predmet.StrankaListFormatedWithAdress>
  <DomainObject.Predmet.StrankaListFormatedWithAdressOIB>
    <izvorni_sadrzaj>
      <item>APSOLUTNO VELIČANSTVENI  d.o.o., OIB 76832591195, Opatovina 35, 10000 Zagreb</item>
    </izvorni_sadrzaj>
    <derivirana_varijabla naziv="DomainObject.Predmet.StrankaListFormatedWithAdressOIB_1">
      <item>APSOLUTNO VELIČANSTVENI  d.o.o., OIB 76832591195, Opatovina 35, 10000 Zagreb</item>
    </derivirana_varijabla>
  </DomainObject.Predmet.StrankaListFormatedWithAdressOIB>
  <DomainObject.Predmet.StrankaListNazivFormated>
    <izvorni_sadrzaj>
      <item>APSOLUTNO VELIČANSTVENI  d.o.o.</item>
    </izvorni_sadrzaj>
    <derivirana_varijabla naziv="DomainObject.Predmet.StrankaListNazivFormated_1">
      <item>APSOLUTNO VELIČANSTVENI  d.o.o.</item>
    </derivirana_varijabla>
  </DomainObject.Predmet.StrankaListNazivFormated>
  <DomainObject.Predmet.StrankaListNazivFormatedOIB>
    <izvorni_sadrzaj>
      <item>APSOLUTNO VELIČANSTVENI  d.o.o., OIB 76832591195</item>
    </izvorni_sadrzaj>
    <derivirana_varijabla naziv="DomainObject.Predmet.StrankaListNazivFormatedOIB_1">
      <item>APSOLUTNO VELIČANSTVENI  d.o.o., OIB 76832591195</item>
    </derivirana_varijabla>
  </DomainObject.Predmet.StrankaListNazivFormatedOIB>
  <DomainObject.Predmet.ProtuStrankaListFormated>
    <izvorni_sadrzaj>
      <item>APSOLUTNO VELIČANSTVENI  d.o.o.</item>
    </izvorni_sadrzaj>
    <derivirana_varijabla naziv="DomainObject.Predmet.ProtuStrankaListFormated_1">
      <item>APSOLUTNO VELIČANSTVENI  d.o.o.</item>
    </derivirana_varijabla>
  </DomainObject.Predmet.ProtuStrankaListFormated>
  <DomainObject.Predmet.ProtuStrankaListFormatedOIB>
    <izvorni_sadrzaj>
      <item>APSOLUTNO VELIČANSTVENI  d.o.o., OIB 76832591195</item>
    </izvorni_sadrzaj>
    <derivirana_varijabla naziv="DomainObject.Predmet.ProtuStrankaListFormatedOIB_1">
      <item>APSOLUTNO VELIČANSTVENI  d.o.o., OIB 76832591195</item>
    </derivirana_varijabla>
  </DomainObject.Predmet.ProtuStrankaListFormatedOIB>
  <DomainObject.Predmet.ProtuStrankaListFormatedWithAdress>
    <izvorni_sadrzaj>
      <item>APSOLUTNO VELIČANSTVENI  d.o.o., Opatovina 35, 10000 Zagreb</item>
    </izvorni_sadrzaj>
    <derivirana_varijabla naziv="DomainObject.Predmet.ProtuStrankaListFormatedWithAdress_1">
      <item>APSOLUTNO VELIČANSTVENI  d.o.o., Opatovina 35, 10000 Zagreb</item>
    </derivirana_varijabla>
  </DomainObject.Predmet.ProtuStrankaListFormatedWithAdress>
  <DomainObject.Predmet.ProtuStrankaListFormatedWithAdressOIB>
    <izvorni_sadrzaj>
      <item>APSOLUTNO VELIČANSTVENI  d.o.o., OIB 76832591195, Opatovina 35, 10000 Zagreb</item>
    </izvorni_sadrzaj>
    <derivirana_varijabla naziv="DomainObject.Predmet.ProtuStrankaListFormatedWithAdressOIB_1">
      <item>APSOLUTNO VELIČANSTVENI  d.o.o., OIB 76832591195, Opatovina 35, 10000 Zagreb</item>
    </derivirana_varijabla>
  </DomainObject.Predmet.ProtuStrankaListFormatedWithAdressOIB>
  <DomainObject.Predmet.ProtuStrankaListNazivFormated>
    <izvorni_sadrzaj>
      <item>APSOLUTNO VELIČANSTVENI  d.o.o.</item>
    </izvorni_sadrzaj>
    <derivirana_varijabla naziv="DomainObject.Predmet.ProtuStrankaListNazivFormated_1">
      <item>APSOLUTNO VELIČANSTVENI  d.o.o.</item>
    </derivirana_varijabla>
  </DomainObject.Predmet.ProtuStrankaListNazivFormated>
  <DomainObject.Predmet.ProtuStrankaListNazivFormatedOIB>
    <izvorni_sadrzaj>
      <item>APSOLUTNO VELIČANSTVENI  d.o.o., OIB 76832591195</item>
    </izvorni_sadrzaj>
    <derivirana_varijabla naziv="DomainObject.Predmet.ProtuStrankaListNazivFormatedOIB_1">
      <item>APSOLUTNO VELIČANSTVENI  d.o.o., OIB 76832591195</item>
    </derivirana_varijabla>
  </DomainObject.Predmet.ProtuStrankaListNazivFormatedOIB>
  <DomainObject.Predmet.OstaliListFormated>
    <izvorni_sadrzaj>
      <item>Financijska agencija</item>
      <item>Sudski registar</item>
      <item>Bariša Pavičić</item>
    </izvorni_sadrzaj>
    <derivirana_varijabla naziv="DomainObject.Predmet.OstaliListFormated_1">
      <item>Financijska agencija</item>
      <item>Sudski registar</item>
      <item>Bariša Pavičić</item>
    </derivirana_varijabla>
  </DomainObject.Predmet.OstaliListFormated>
  <DomainObject.Predmet.OstaliListFormatedOIB>
    <izvorni_sadrzaj>
      <item>Financijska agencija, OIB 85821130368</item>
      <item>Sudski registar</item>
      <item>Bariša Pavičić, OIB 54280025302</item>
    </izvorni_sadrzaj>
    <derivirana_varijabla naziv="DomainObject.Predmet.OstaliListFormatedOIB_1">
      <item>Financijska agencija, OIB 85821130368</item>
      <item>Sudski registar</item>
      <item>Bariša Pavičić, OIB 54280025302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Bariša Pavičić, Petra i Tome Erdody 12, 10000 Zagreb</item>
    </izvorni_sadrzaj>
    <derivirana_varijabla naziv="DomainObject.Predmet.OstaliListFormatedWithAdress_1">
      <item>Financijska agencija, Ulica grada Vukovara 70, 10000 Zagreb</item>
      <item>Sudski registar</item>
      <item>Bariša Pavičić, Petra i Tome Erdody 12,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Bariša Pavičić, OIB 54280025302, Petra i Tome Erdody 12, 10000 Zagreb</item>
    </izvorni_sadrzaj>
    <derivirana_varijabla naziv="DomainObject.Predmet.OstaliListFormatedWithAdressOIB_1">
      <item>Financijska agencija, OIB 85821130368, Ulica grada Vukovara 70, 10000 Zagreb</item>
      <item>Sudski registar</item>
      <item>Bariša Pavičić, OIB 54280025302, Petra i Tome Erdody 12, 10000 Zagreb</item>
    </derivirana_varijabla>
  </DomainObject.Predmet.OstaliListFormatedWithAdressOIB>
  <DomainObject.Predmet.OstaliListNazivFormated>
    <izvorni_sadrzaj>
      <item>Financijska agencija</item>
      <item>Sudski registar</item>
      <item>Bariša Pavičić</item>
    </izvorni_sadrzaj>
    <derivirana_varijabla naziv="DomainObject.Predmet.OstaliListNazivFormated_1">
      <item>Financijska agencija</item>
      <item>Sudski registar</item>
      <item>Bariša Pavičić</item>
    </derivirana_varijabla>
  </DomainObject.Predmet.OstaliListNazivFormated>
  <DomainObject.Predmet.OstaliListNazivFormatedOIB>
    <izvorni_sadrzaj>
      <item>Financijska agencija, OIB 85821130368</item>
      <item>Sudski registar</item>
      <item>Bariša Pavičić, OIB 54280025302</item>
    </izvorni_sadrzaj>
    <derivirana_varijabla naziv="DomainObject.Predmet.OstaliListNazivFormatedOIB_1">
      <item>Financijska agencija, OIB 85821130368</item>
      <item>Sudski registar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APSOLUTNO VELIČANSTVENI  d.o.o.</izvorni_sadrzaj>
    <derivirana_varijabla naziv="DomainObject.Predmet.StrankaIDrugi_1">APSOLUTNO VELIČANSTVENI  d.o.o.</derivirana_varijabla>
  </DomainObject.Predmet.StrankaIDrugi>
  <DomainObject.Predmet.ProtustrankaIDrugi>
    <izvorni_sadrzaj>APSOLUTNO VELIČANSTVENI  d.o.o.</izvorni_sadrzaj>
    <derivirana_varijabla naziv="DomainObject.Predmet.ProtustrankaIDrugi_1">APSOLUTNO VELIČANSTVENI  d.o.o.</derivirana_varijabla>
  </DomainObject.Predmet.ProtustrankaIDrugi>
  <DomainObject.Predmet.StrankaIDrugiAdressOIB>
    <izvorni_sadrzaj>APSOLUTNO VELIČANSTVENI  d.o.o., OIB 76832591195, Opatovina 35, 10000 Zagreb</izvorni_sadrzaj>
    <derivirana_varijabla naziv="DomainObject.Predmet.StrankaIDrugiAdressOIB_1">APSOLUTNO VELIČANSTVENI  d.o.o., OIB 76832591195, Opatovina 35, 10000 Zagreb</derivirana_varijabla>
  </DomainObject.Predmet.StrankaIDrugiAdressOIB>
  <DomainObject.Predmet.ProtustrankaIDrugiAdressOIB>
    <izvorni_sadrzaj>APSOLUTNO VELIČANSTVENI  d.o.o., OIB 76832591195, Opatovina 35, 10000 Zagreb</izvorni_sadrzaj>
    <derivirana_varijabla naziv="DomainObject.Predmet.ProtustrankaIDrugiAdressOIB_1">APSOLUTNO VELIČANSTVENI  d.o.o., OIB 76832591195, Opatovina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APSOLUTNO VELIČANSTVENI  d.o.o.</item>
      <item>APSOLUTNO VELIČANSTVENI  d.o.o.</item>
      <item>Sudski registar</item>
      <item>Financijska agencija</item>
      <item>Bariša Pavičić</item>
    </izvorni_sadrzaj>
    <derivirana_varijabla naziv="DomainObject.Predmet.SudioniciListNaziv_1">
      <item>APSOLUTNO VELIČANSTVENI  d.o.o.</item>
      <item>APSOLUTNO VELIČANSTVENI  d.o.o.</item>
      <item>Sudski registar</item>
      <item>Financijska agencija</item>
      <item>Bariša Pavičić</item>
    </derivirana_varijabla>
  </DomainObject.Predmet.SudioniciListNaziv>
  <DomainObject.Predmet.SudioniciListAdressOIB>
    <izvorni_sadrzaj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</izvorni_sadrzaj>
    <derivirana_varijabla naziv="DomainObject.Predmet.SudioniciListAdressOIB_1">
      <item>APSOLUTNO VELIČANSTVENI  d.o.o., OIB 76832591195, Opatovina 35,10000 Zagreb</item>
      <item>APSOLUTNO VELIČANSTVENI  d.o.o., OIB 76832591195, Opatovina 35,10000 Zagreb</item>
      <item>Sudski registar</item>
      <item>Financijska agencija, OIB 85821130368, Ulica grada Vukovara 70,10000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76832591195</item>
      <item>, OIB 76832591195</item>
      <item>, OIB null</item>
      <item>, OIB 85821130368</item>
      <item>, OIB 54280025302</item>
    </izvorni_sadrzaj>
    <derivirana_varijabla naziv="DomainObject.Predmet.SudioniciListNazivOIB_1">
      <item>, OIB 76832591195</item>
      <item>, OIB 76832591195</item>
      <item>, OIB null</item>
      <item>, OIB 85821130368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2162</properties:Characters>
  <properties:Lines>99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2018-08-21T11:35:00Z</dcterms:created>
  <dc:creator>nribaric</dc:creator>
  <cp:lastModifiedBy>Jadranka Zelić</cp:lastModifiedBy>
  <cp:lastPrinted>2018-08-21T11:34:00Z</cp:lastPrinted>
  <dcterms:modified xmlns:xsi="http://www.w3.org/2001/XMLSchema-instance" xsi:type="dcterms:W3CDTF">2018-08-21T11:36:00Z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- apsolutbno veličanstveni 21.8.2018 - podbroj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