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808d2" w14:paraId="f7808d2" w:rsidRDefault="0031201E" w:rsidP="007B4A82" w:rsidR="007B4A82" w:rsidRPr="007D42D3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</w:r>
      <w:r w:rsidR="007B4A82">
        <w:rPr>
          <w:noProof/>
          <w:lang w:eastAsia="hr-HR" w:val="hr-HR"/>
        </w:rPr>
        <w:tab/>
        <w:t xml:space="preserve">   </w:t>
      </w:r>
      <w:r w:rsidR="007B4A82" w:rsidRPr="00DA64D9">
        <w:rPr>
          <w:b/>
          <w:lang w:val="hr-HR"/>
        </w:rPr>
        <w:t>Posl. br. 12. St-</w:t>
      </w:r>
      <w:r w:rsidR="00E569E6">
        <w:rPr>
          <w:b/>
          <w:lang w:val="hr-HR"/>
        </w:rPr>
        <w:t>144</w:t>
      </w:r>
      <w:r w:rsidR="007B4A82">
        <w:rPr>
          <w:b/>
          <w:lang w:val="hr-HR"/>
        </w:rPr>
        <w:t>/2015</w:t>
      </w:r>
    </w:p>
    <w:p w:rsidRDefault="007B4A82" w:rsidP="007B4A82" w:rsidR="007B4A82" w:rsidRPr="007D42D3">
      <w:pPr>
        <w:pStyle w:val="Naslov1"/>
        <w:jc w:val="both"/>
        <w:rPr>
          <w:sz w:val="8"/>
          <w:szCs w:val="8"/>
        </w:rPr>
      </w:pPr>
    </w:p>
    <w:p w:rsidRDefault="007B4A82" w:rsidP="007B4A82" w:rsidR="007B4A82" w:rsidRPr="00DA64D9">
      <w:pPr>
        <w:pStyle w:val="Naslov1"/>
        <w:jc w:val="both"/>
      </w:pPr>
      <w:r w:rsidRPr="00DA64D9">
        <w:t>REPUBLIKA HRVATSKA</w:t>
      </w:r>
    </w:p>
    <w:p w:rsidRDefault="007B4A82" w:rsidP="007B4A82" w:rsidR="007B4A82" w:rsidRPr="00DA64D9">
      <w:pPr>
        <w:jc w:val="both"/>
        <w:rPr>
          <w:lang w:val="hr-HR"/>
        </w:rPr>
      </w:pPr>
      <w:r w:rsidRPr="00DA64D9">
        <w:rPr>
          <w:b/>
          <w:lang w:val="hr-HR"/>
        </w:rPr>
        <w:t xml:space="preserve">TRGOVAČKI SUD U SPLITU </w:t>
      </w:r>
      <w:r w:rsidRPr="00DA64D9">
        <w:rPr>
          <w:lang w:val="hr-HR"/>
        </w:rPr>
        <w:t xml:space="preserve">            </w:t>
      </w:r>
      <w:r w:rsidRPr="00DA64D9">
        <w:rPr>
          <w:lang w:val="hr-HR"/>
        </w:rPr>
        <w:tab/>
      </w:r>
      <w:r w:rsidRPr="00DA64D9">
        <w:rPr>
          <w:lang w:val="hr-HR"/>
        </w:rPr>
        <w:tab/>
      </w:r>
      <w:r w:rsidRPr="00DA64D9">
        <w:rPr>
          <w:lang w:val="hr-HR"/>
        </w:rPr>
        <w:tab/>
        <w:t xml:space="preserve">      </w:t>
      </w:r>
    </w:p>
    <w:p w:rsidRDefault="007B4A82" w:rsidP="007B4A82" w:rsidR="007B4A82" w:rsidRPr="00DA64D9">
      <w:pPr>
        <w:rPr>
          <w:b/>
          <w:lang w:val="hr-HR"/>
        </w:rPr>
      </w:pPr>
      <w:r w:rsidRPr="00DA64D9">
        <w:rPr>
          <w:b/>
          <w:lang w:val="hr-HR"/>
        </w:rPr>
        <w:t>Split, Sukoišanska br. 6</w:t>
      </w:r>
    </w:p>
    <w:p w:rsidRDefault="007B4A82" w:rsidP="007B4A82" w:rsidR="007B4A82" w:rsidRPr="00DA64D9">
      <w:pPr>
        <w:rPr>
          <w:lang w:val="hr-HR"/>
        </w:rPr>
      </w:pPr>
    </w:p>
    <w:p w:rsidRDefault="007B4A82" w:rsidP="007B4A82" w:rsidR="007B4A82" w:rsidRPr="007B4A82">
      <w:pPr>
        <w:pStyle w:val="Naslov1"/>
        <w:rPr>
          <w:lang w:val="hr-HR"/>
        </w:rPr>
      </w:pPr>
      <w:r>
        <w:rPr>
          <w:lang w:val="hr-HR"/>
        </w:rPr>
        <w:t xml:space="preserve">U  I M E  </w:t>
      </w:r>
      <w:r w:rsidRPr="00F876E1">
        <w:t>R</w:t>
      </w:r>
      <w:r>
        <w:t xml:space="preserve"> </w:t>
      </w:r>
      <w:r w:rsidRPr="00F876E1">
        <w:t>E</w:t>
      </w:r>
      <w:r>
        <w:t xml:space="preserve"> </w:t>
      </w:r>
      <w:r w:rsidRPr="00F876E1">
        <w:t>P</w:t>
      </w:r>
      <w:r>
        <w:t xml:space="preserve"> </w:t>
      </w:r>
      <w:r w:rsidRPr="00F876E1">
        <w:t>U</w:t>
      </w:r>
      <w:r>
        <w:t xml:space="preserve"> </w:t>
      </w:r>
      <w:r w:rsidRPr="00F876E1">
        <w:t>B</w:t>
      </w:r>
      <w:r>
        <w:t xml:space="preserve"> </w:t>
      </w:r>
      <w:r w:rsidRPr="00F876E1">
        <w:t>L</w:t>
      </w:r>
      <w:r>
        <w:t xml:space="preserve"> </w:t>
      </w:r>
      <w:r w:rsidRPr="00F876E1">
        <w:t>I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  <w:r>
        <w:t xml:space="preserve">  </w:t>
      </w:r>
      <w:r w:rsidRPr="00F876E1">
        <w:t>H</w:t>
      </w:r>
      <w:r>
        <w:t xml:space="preserve"> </w:t>
      </w:r>
      <w:r w:rsidRPr="00F876E1">
        <w:t>R</w:t>
      </w:r>
      <w:r>
        <w:t xml:space="preserve"> </w:t>
      </w:r>
      <w:r w:rsidRPr="00F876E1">
        <w:t>V</w:t>
      </w:r>
      <w:r>
        <w:t xml:space="preserve"> </w:t>
      </w:r>
      <w:r w:rsidRPr="00F876E1">
        <w:t>A</w:t>
      </w:r>
      <w:r>
        <w:t xml:space="preserve"> </w:t>
      </w:r>
      <w:r w:rsidRPr="00F876E1">
        <w:t>T</w:t>
      </w:r>
      <w:r>
        <w:t xml:space="preserve"> </w:t>
      </w:r>
      <w:r w:rsidRPr="00F876E1">
        <w:t>S</w:t>
      </w:r>
      <w:r>
        <w:t xml:space="preserve"> </w:t>
      </w:r>
      <w:r w:rsidRPr="00F876E1">
        <w:t>K</w:t>
      </w:r>
      <w:r>
        <w:t xml:space="preserve"> </w:t>
      </w:r>
      <w:r>
        <w:rPr>
          <w:lang w:val="hr-HR"/>
        </w:rPr>
        <w:t>E</w:t>
      </w:r>
    </w:p>
    <w:p w:rsidRDefault="007B4A82" w:rsidP="007B4A82" w:rsidR="007B4A82" w:rsidRPr="007E17EA">
      <w:pPr>
        <w:rPr>
          <w:lang w:eastAsia="hr-HR" w:val="hr-HR"/>
        </w:rPr>
      </w:pPr>
    </w:p>
    <w:p w:rsidRDefault="007B4A82" w:rsidP="007B4A82" w:rsidR="007B4A82">
      <w:pPr>
        <w:pStyle w:val="Naslov2"/>
        <w:rPr>
          <w:b/>
          <w:bCs/>
          <w:szCs w:val="24"/>
          <w:lang w:val="hr-HR"/>
        </w:rPr>
      </w:pPr>
      <w:r w:rsidRPr="00F876E1">
        <w:rPr>
          <w:b/>
          <w:bCs/>
          <w:szCs w:val="24"/>
        </w:rPr>
        <w:t>R J E Š E N</w:t>
      </w:r>
      <w:r>
        <w:rPr>
          <w:b/>
          <w:bCs/>
          <w:szCs w:val="24"/>
        </w:rPr>
        <w:t xml:space="preserve"> </w:t>
      </w:r>
      <w:r w:rsidRPr="00F876E1">
        <w:rPr>
          <w:b/>
          <w:bCs/>
          <w:szCs w:val="24"/>
        </w:rPr>
        <w:t xml:space="preserve">J E </w:t>
      </w:r>
    </w:p>
    <w:p w:rsidRDefault="003D5E2A" w:rsidP="003D5E2A" w:rsidR="003D5E2A" w:rsidRPr="003D5E2A">
      <w:pPr>
        <w:rPr>
          <w:lang w:val="hr-HR"/>
        </w:rPr>
      </w:pPr>
    </w:p>
    <w:p w:rsidRDefault="00C41572" w:rsidP="003D5E2A" w:rsidR="007B4A82" w:rsidRPr="00E569E6">
      <w:pPr>
        <w:pStyle w:val="Tijeloteksta"/>
        <w:ind w:firstLine="708"/>
        <w:rPr>
          <w:szCs w:val="24"/>
          <w:lang w:val="hr-HR"/>
        </w:rPr>
      </w:pPr>
      <w:r w:rsidRPr="00BD2D8B">
        <w:rPr>
          <w:szCs w:val="24"/>
          <w:lang w:val="hr-HR"/>
        </w:rPr>
        <w:t>Tr</w:t>
      </w:r>
      <w:r>
        <w:rPr>
          <w:szCs w:val="24"/>
          <w:lang w:val="hr-HR"/>
        </w:rPr>
        <w:t>govački sud u Splitu, po sucu t</w:t>
      </w:r>
      <w:r w:rsidRPr="00BD2D8B">
        <w:rPr>
          <w:szCs w:val="24"/>
          <w:lang w:val="hr-HR"/>
        </w:rPr>
        <w:t xml:space="preserve">og suda Pašku Bačiću, kao stečajnom sucu, u stečajnom postupku </w:t>
      </w:r>
      <w:r w:rsidR="00E569E6" w:rsidRPr="00E569E6">
        <w:rPr>
          <w:szCs w:val="24"/>
          <w:lang w:val="hr-HR"/>
        </w:rPr>
        <w:t>povodom prijedloga predlagatelja – vjerovnika FILIPA DEGIROLAMO iz Splita, Dinka Šimunovića 5, OIB: 98620853962, za otvaranje stečajnog postupka nad dužnikom PLANKTON, d.o.o. Solin, Držićeva 1, OIB: 50603993332</w:t>
      </w:r>
      <w:r w:rsidR="00E569E6" w:rsidRPr="00E569E6">
        <w:rPr>
          <w:lang w:val="hr-HR"/>
        </w:rPr>
        <w:t>,</w:t>
      </w:r>
      <w:r w:rsidR="007B4A82" w:rsidRPr="00E569E6">
        <w:rPr>
          <w:szCs w:val="24"/>
          <w:lang w:val="hr-HR"/>
        </w:rPr>
        <w:t xml:space="preserve"> dana </w:t>
      </w:r>
      <w:r w:rsidR="00847723" w:rsidRPr="00E569E6">
        <w:rPr>
          <w:lang w:val="hr-HR"/>
        </w:rPr>
        <w:t>3</w:t>
      </w:r>
      <w:r w:rsidR="0006739B" w:rsidRPr="00E569E6">
        <w:rPr>
          <w:lang w:val="hr-HR"/>
        </w:rPr>
        <w:t>. travnja 2017</w:t>
      </w:r>
      <w:r w:rsidR="007B4A82" w:rsidRPr="00E569E6">
        <w:rPr>
          <w:szCs w:val="24"/>
          <w:lang w:val="hr-HR"/>
        </w:rPr>
        <w:t>. godine</w:t>
      </w:r>
    </w:p>
    <w:p w:rsidRDefault="00382327" w:rsidP="00D4027A" w:rsidR="00382327" w:rsidRPr="00032C4F">
      <w:pPr>
        <w:rPr>
          <w:sz w:val="20"/>
          <w:szCs w:val="20"/>
          <w:lang w:val="hr-HR"/>
        </w:rPr>
      </w:pPr>
    </w:p>
    <w:p w:rsidRDefault="006F3B71" w:rsidP="00D4027A" w:rsidR="006F3B71" w:rsidRPr="002E0C6A">
      <w:pPr>
        <w:rPr>
          <w:sz w:val="16"/>
          <w:szCs w:val="16"/>
          <w:lang w:val="hr-HR"/>
        </w:rPr>
      </w:pPr>
    </w:p>
    <w:p w:rsidRDefault="00803902" w:rsidP="00D4027A" w:rsidR="00D4027A" w:rsidRPr="00AE18FF">
      <w:pPr>
        <w:jc w:val="center"/>
        <w:rPr>
          <w:lang w:val="hr-HR"/>
        </w:rPr>
      </w:pPr>
      <w:r w:rsidRPr="00AE18FF">
        <w:rPr>
          <w:lang w:val="hr-HR"/>
        </w:rPr>
        <w:t>r i j e š i o</w:t>
      </w:r>
      <w:r w:rsidR="00D4027A" w:rsidRPr="00AE18FF">
        <w:rPr>
          <w:lang w:val="hr-HR"/>
        </w:rPr>
        <w:t xml:space="preserve">   j e                                               </w:t>
      </w:r>
    </w:p>
    <w:p w:rsidRDefault="00D4027A" w:rsidP="00D4027A" w:rsidR="00D4027A" w:rsidRPr="00AE18FF">
      <w:pPr>
        <w:jc w:val="both"/>
        <w:rPr>
          <w:lang w:val="hr-HR"/>
        </w:rPr>
      </w:pPr>
    </w:p>
    <w:p w:rsidRDefault="00EE1FB4" w:rsidP="00EE1FB4" w:rsidR="00EE1FB4" w:rsidRPr="0006739B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 xml:space="preserve">I. Otvara se stečajni postupak nad dužnikom </w:t>
      </w:r>
      <w:r w:rsidR="00E569E6" w:rsidRPr="00E569E6">
        <w:rPr>
          <w:b w:val="false"/>
          <w:szCs w:val="24"/>
        </w:rPr>
        <w:t>PLANKTON, d.o.o. Solin, Držićeva 1, OIB: 50603993332, MBS: 060264048</w:t>
      </w:r>
      <w:r w:rsidR="000F3214" w:rsidRPr="006933C7">
        <w:rPr>
          <w:b w:val="false"/>
          <w:szCs w:val="24"/>
        </w:rPr>
        <w:t>.</w:t>
      </w:r>
      <w:r w:rsidR="000F3214" w:rsidRPr="0006739B">
        <w:rPr>
          <w:b w:val="false"/>
          <w:szCs w:val="24"/>
        </w:rPr>
        <w:t xml:space="preserve"> </w:t>
      </w:r>
    </w:p>
    <w:p w:rsidRDefault="00EE1FB4" w:rsidP="00F61C45" w:rsidR="00EE1FB4" w:rsidRPr="00AE18FF">
      <w:pPr>
        <w:jc w:val="both"/>
        <w:rPr>
          <w:lang w:val="hr-HR"/>
        </w:rPr>
      </w:pPr>
    </w:p>
    <w:p w:rsidRDefault="00F61C45" w:rsidP="00EE1FB4" w:rsidR="00EE1FB4">
      <w:pPr>
        <w:ind w:firstLine="12" w:left="708"/>
        <w:jc w:val="both"/>
        <w:rPr>
          <w:lang w:val="hr-HR"/>
        </w:rPr>
      </w:pPr>
      <w:r>
        <w:rPr>
          <w:lang w:val="hr-HR"/>
        </w:rPr>
        <w:t>II</w:t>
      </w:r>
      <w:r w:rsidR="00EE1FB4" w:rsidRPr="00AE18FF">
        <w:rPr>
          <w:lang w:val="hr-HR"/>
        </w:rPr>
        <w:t xml:space="preserve">. Stečajni postupak je otvoren </w:t>
      </w:r>
      <w:r w:rsidR="0006739B">
        <w:rPr>
          <w:lang w:val="hr-HR"/>
        </w:rPr>
        <w:t>3. travnja 2017</w:t>
      </w:r>
      <w:r w:rsidR="002E0C6A">
        <w:rPr>
          <w:lang w:val="hr-HR"/>
        </w:rPr>
        <w:t xml:space="preserve">. godine u </w:t>
      </w:r>
      <w:r w:rsidR="004D55FB">
        <w:rPr>
          <w:lang w:val="hr-HR"/>
        </w:rPr>
        <w:t>12,30</w:t>
      </w:r>
      <w:r w:rsidR="00EE1FB4" w:rsidRPr="00AE18FF">
        <w:rPr>
          <w:lang w:val="hr-HR"/>
        </w:rPr>
        <w:t xml:space="preserve"> sati</w:t>
      </w:r>
      <w:r w:rsidR="002E0C6A">
        <w:rPr>
          <w:lang w:val="hr-HR"/>
        </w:rPr>
        <w:t>,</w:t>
      </w:r>
      <w:r w:rsidR="00EE1FB4" w:rsidRPr="00AE18FF">
        <w:rPr>
          <w:lang w:val="hr-HR"/>
        </w:rPr>
        <w:t xml:space="preserve"> kada je ovo rješenje </w:t>
      </w:r>
      <w:r w:rsidR="00112153">
        <w:rPr>
          <w:lang w:val="hr-HR"/>
        </w:rPr>
        <w:t xml:space="preserve">objavljeno </w:t>
      </w:r>
      <w:r w:rsidR="00112153" w:rsidRPr="00D4141B">
        <w:rPr>
          <w:lang w:val="hr-HR"/>
        </w:rPr>
        <w:t xml:space="preserve">na </w:t>
      </w:r>
      <w:r w:rsidR="00112153">
        <w:rPr>
          <w:lang w:val="hr-HR"/>
        </w:rPr>
        <w:t>e-oglasnoj ploči suda</w:t>
      </w:r>
      <w:r w:rsidR="00EE1FB4" w:rsidRPr="00AE18FF">
        <w:rPr>
          <w:lang w:val="hr-HR"/>
        </w:rPr>
        <w:t>.</w:t>
      </w:r>
    </w:p>
    <w:p w:rsidRDefault="00F61C45" w:rsidP="00EE1FB4" w:rsidR="00F61C45">
      <w:pPr>
        <w:ind w:firstLine="12" w:left="708"/>
        <w:jc w:val="both"/>
        <w:rPr>
          <w:lang w:val="hr-HR"/>
        </w:rPr>
      </w:pPr>
    </w:p>
    <w:p w:rsidRDefault="00F61C45" w:rsidP="00F61C45" w:rsidR="00F61C45" w:rsidRPr="00F61C45">
      <w:pPr>
        <w:ind w:left="708"/>
        <w:jc w:val="both"/>
      </w:pPr>
      <w:r w:rsidRPr="00AE18FF">
        <w:rPr>
          <w:lang w:val="hr-HR"/>
        </w:rPr>
        <w:t>I</w:t>
      </w:r>
      <w:r>
        <w:rPr>
          <w:lang w:val="hr-HR"/>
        </w:rPr>
        <w:t>I</w:t>
      </w:r>
      <w:r w:rsidRPr="00AE18FF">
        <w:rPr>
          <w:lang w:val="hr-HR"/>
        </w:rPr>
        <w:t>I. Za stečajnog upravitelja imenuje se</w:t>
      </w:r>
      <w:r w:rsidR="004D55FB">
        <w:t xml:space="preserve"> Ante Mrkonjić, dipl. pravnik iz Imotskog, Kneza Domagoja 3, OIB: 84299598589</w:t>
      </w:r>
      <w:r>
        <w:t>.</w:t>
      </w:r>
    </w:p>
    <w:p w:rsidRDefault="00EE1FB4" w:rsidP="000F3214" w:rsidR="00EE1FB4" w:rsidRPr="00AE18FF">
      <w:pPr>
        <w:jc w:val="both"/>
        <w:rPr>
          <w:lang w:val="hr-HR"/>
        </w:rPr>
      </w:pPr>
    </w:p>
    <w:p w:rsidRDefault="000F3214" w:rsidP="000F3214" w:rsidR="000F3214" w:rsidRPr="00AE18FF">
      <w:pPr>
        <w:pStyle w:val="Naslov3"/>
        <w:ind w:firstLine="12" w:left="708"/>
        <w:rPr>
          <w:b w:val="false"/>
          <w:szCs w:val="24"/>
        </w:rPr>
      </w:pPr>
      <w:r w:rsidRPr="00AE18FF">
        <w:rPr>
          <w:b w:val="false"/>
          <w:szCs w:val="24"/>
        </w:rPr>
        <w:t>IV</w:t>
      </w:r>
      <w:r w:rsidR="00EE1FB4" w:rsidRPr="00AE18FF">
        <w:rPr>
          <w:b w:val="false"/>
          <w:szCs w:val="24"/>
        </w:rPr>
        <w:t xml:space="preserve">. Zaključuje se stečajni postupak nad dužnikom </w:t>
      </w:r>
      <w:r w:rsidR="00E569E6" w:rsidRPr="00E569E6">
        <w:rPr>
          <w:b w:val="false"/>
          <w:szCs w:val="24"/>
        </w:rPr>
        <w:t>PLANKTON, d.o.o. Solin, Držićeva 1, OIB: 50603993332, MBS: 060264048</w:t>
      </w:r>
      <w:r w:rsidR="002E0C6A" w:rsidRPr="00E569E6">
        <w:rPr>
          <w:b w:val="false"/>
        </w:rPr>
        <w:t>,</w:t>
      </w:r>
      <w:r w:rsidR="00D55F73" w:rsidRPr="00AE18FF">
        <w:rPr>
          <w:b w:val="false"/>
          <w:szCs w:val="24"/>
        </w:rPr>
        <w:t xml:space="preserve"> te se određuje njegovo brisanje iz sudskog registra, a što će registarski odjel ovog suda provesti nakon pravomoćnosti ovog rješenja.</w:t>
      </w:r>
    </w:p>
    <w:p w:rsidRDefault="00EE1FB4" w:rsidP="000F3214" w:rsidR="00EE1FB4" w:rsidRPr="00AE18FF">
      <w:pPr>
        <w:ind w:firstLine="12" w:left="708"/>
        <w:jc w:val="both"/>
        <w:rPr>
          <w:lang w:val="hr-HR"/>
        </w:rPr>
      </w:pP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  <w:r w:rsidRPr="00167585">
        <w:rPr>
          <w:lang w:val="hr-HR"/>
        </w:rPr>
        <w:t xml:space="preserve">V. </w:t>
      </w:r>
      <w:r>
        <w:rPr>
          <w:lang w:val="hr-HR"/>
        </w:rPr>
        <w:t>Stečajni upravitelj je ovlašten</w:t>
      </w:r>
      <w:r w:rsidRPr="00167585">
        <w:rPr>
          <w:lang w:val="hr-HR"/>
        </w:rPr>
        <w:t xml:space="preserve"> i nakon zaključenja stečajnog postupka u ime </w:t>
      </w:r>
      <w:r w:rsidR="007B4A82">
        <w:rPr>
          <w:lang w:val="hr-HR"/>
        </w:rPr>
        <w:t>i</w:t>
      </w:r>
      <w:r w:rsidRPr="00167585">
        <w:rPr>
          <w:lang w:val="hr-HR"/>
        </w:rPr>
        <w:t xml:space="preserve"> za račun stečajne mase unovčiti imovinu stečajnog dužnika </w:t>
      </w:r>
      <w:r w:rsidR="007B4A82">
        <w:rPr>
          <w:lang w:val="hr-HR"/>
        </w:rPr>
        <w:t>i prikupljenim sredstvima na</w:t>
      </w:r>
      <w:r w:rsidRPr="00167585">
        <w:rPr>
          <w:lang w:val="hr-HR"/>
        </w:rPr>
        <w:t xml:space="preserve">miriti nastale troškove stečajnog postupka, a </w:t>
      </w:r>
      <w:r w:rsidR="007B4A82">
        <w:rPr>
          <w:lang w:val="hr-HR"/>
        </w:rPr>
        <w:t>neiskorišteni iznos</w:t>
      </w:r>
      <w:r w:rsidRPr="00167585">
        <w:rPr>
          <w:lang w:val="hr-HR"/>
        </w:rPr>
        <w:t xml:space="preserve"> uplatiti u Fond za pokriće troškova stečajnog postupka te o obavljenim radnjama podnijeti pisano izvješće stečajnom sucu.</w:t>
      </w:r>
    </w:p>
    <w:p w:rsidRDefault="002E0C6A" w:rsidP="002E0C6A" w:rsidR="002E0C6A" w:rsidRPr="00167585">
      <w:pPr>
        <w:ind w:firstLine="12" w:left="708"/>
        <w:jc w:val="both"/>
        <w:rPr>
          <w:lang w:val="hr-HR"/>
        </w:rPr>
      </w:pPr>
    </w:p>
    <w:p w:rsidRDefault="002E0C6A" w:rsidP="00BB3F78" w:rsidR="007B4A82">
      <w:pPr>
        <w:ind w:firstLine="12" w:left="708"/>
        <w:jc w:val="both"/>
        <w:rPr>
          <w:lang w:val="hr-HR"/>
        </w:rPr>
      </w:pPr>
      <w:r w:rsidRPr="00500C66">
        <w:rPr>
          <w:lang w:val="hr-HR"/>
        </w:rPr>
        <w:t>VI</w:t>
      </w:r>
      <w:r>
        <w:rPr>
          <w:lang w:val="hr-HR"/>
        </w:rPr>
        <w:t xml:space="preserve">. </w:t>
      </w:r>
      <w:r w:rsidRPr="00500C66">
        <w:rPr>
          <w:lang w:val="hr-HR"/>
        </w:rPr>
        <w:t>Ovo rješenje će se</w:t>
      </w:r>
      <w:r>
        <w:rPr>
          <w:lang w:val="hr-HR"/>
        </w:rPr>
        <w:t xml:space="preserve"> </w:t>
      </w:r>
      <w:r w:rsidR="00F61C45">
        <w:rPr>
          <w:lang w:val="hr-HR"/>
        </w:rPr>
        <w:t>objaviti 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mrežnoj stranici e-o</w:t>
      </w:r>
      <w:r w:rsidR="00F61C45" w:rsidRPr="00D4141B">
        <w:rPr>
          <w:lang w:val="hr-HR"/>
        </w:rPr>
        <w:t>gla</w:t>
      </w:r>
      <w:r w:rsidR="00F61C45">
        <w:rPr>
          <w:lang w:val="hr-HR"/>
        </w:rPr>
        <w:t>sna</w:t>
      </w:r>
      <w:r w:rsidR="00F61C45" w:rsidRPr="00D4141B">
        <w:rPr>
          <w:lang w:val="hr-HR"/>
        </w:rPr>
        <w:t xml:space="preserve"> </w:t>
      </w:r>
      <w:r w:rsidR="00F61C45">
        <w:rPr>
          <w:lang w:val="hr-HR"/>
        </w:rPr>
        <w:t>ploča sudova</w:t>
      </w:r>
      <w:r w:rsidRPr="00500C66">
        <w:rPr>
          <w:lang w:val="hr-HR"/>
        </w:rPr>
        <w:t>.</w:t>
      </w:r>
    </w:p>
    <w:p w:rsidRDefault="007B4A82" w:rsidP="00BB3F78" w:rsidR="007B4A82">
      <w:pPr>
        <w:ind w:firstLine="12" w:left="708"/>
        <w:jc w:val="both"/>
        <w:rPr>
          <w:lang w:val="hr-HR"/>
        </w:rPr>
      </w:pPr>
    </w:p>
    <w:p w:rsidRDefault="007B4A82" w:rsidP="0006739B" w:rsidR="007B4A82">
      <w:pPr>
        <w:jc w:val="both"/>
        <w:rPr>
          <w:lang w:val="hr-HR"/>
        </w:rPr>
      </w:pPr>
    </w:p>
    <w:p w:rsidRDefault="00803902" w:rsidP="00E5288A" w:rsidR="00803902" w:rsidRPr="00AE18FF">
      <w:pPr>
        <w:jc w:val="center"/>
        <w:rPr>
          <w:lang w:val="hr-HR"/>
        </w:rPr>
      </w:pPr>
      <w:r w:rsidRPr="00AE18FF">
        <w:rPr>
          <w:lang w:val="hr-HR"/>
        </w:rPr>
        <w:t>Obrazloženje</w:t>
      </w:r>
    </w:p>
    <w:p w:rsidRDefault="00803902" w:rsidP="00803902" w:rsidR="00803902" w:rsidRPr="00AE18FF">
      <w:pPr>
        <w:jc w:val="both"/>
        <w:rPr>
          <w:lang w:val="hr-HR"/>
        </w:rPr>
      </w:pPr>
    </w:p>
    <w:p w:rsidRDefault="00E569E6" w:rsidP="00E569E6" w:rsidR="00E569E6" w:rsidRPr="00E569E6">
      <w:pPr>
        <w:tabs>
          <w:tab w:pos="709" w:val="left"/>
        </w:tabs>
        <w:jc w:val="both"/>
        <w:rPr>
          <w:lang w:val="hr-HR"/>
        </w:rPr>
      </w:pPr>
      <w:r>
        <w:tab/>
      </w:r>
      <w:r w:rsidRPr="00032C4F">
        <w:rPr>
          <w:lang w:val="hr-HR"/>
        </w:rPr>
        <w:t>Povodom prijedloga</w:t>
      </w:r>
      <w:r>
        <w:t xml:space="preserve"> </w:t>
      </w:r>
      <w:r>
        <w:rPr>
          <w:lang w:val="hr-HR"/>
        </w:rPr>
        <w:t>p</w:t>
      </w:r>
      <w:r w:rsidRPr="00E569E6">
        <w:rPr>
          <w:lang w:val="hr-HR"/>
        </w:rPr>
        <w:t>redlagatelja – vjerovnik</w:t>
      </w:r>
      <w:r>
        <w:rPr>
          <w:lang w:val="hr-HR"/>
        </w:rPr>
        <w:t>a</w:t>
      </w:r>
      <w:r w:rsidRPr="00E569E6">
        <w:rPr>
          <w:lang w:val="hr-HR"/>
        </w:rPr>
        <w:t xml:space="preserve"> Filipa Degirolamo iz Splita</w:t>
      </w:r>
      <w:r w:rsidR="00032C4F">
        <w:rPr>
          <w:lang w:val="hr-HR"/>
        </w:rPr>
        <w:t>,</w:t>
      </w:r>
      <w:r w:rsidRPr="00E569E6">
        <w:rPr>
          <w:lang w:val="hr-HR"/>
        </w:rPr>
        <w:t xml:space="preserve"> za otvaranje stečajnog postupka nad dužnikom PLANKTON d.o.o. Solin</w:t>
      </w:r>
      <w:r>
        <w:rPr>
          <w:lang w:val="hr-HR"/>
        </w:rPr>
        <w:t xml:space="preserve">, </w:t>
      </w:r>
      <w:r w:rsidRPr="00E569E6">
        <w:rPr>
          <w:lang w:val="hr-HR"/>
        </w:rPr>
        <w:t xml:space="preserve">rješenjem ovog suda posl. br. St-144/2015 od 20.07.2016. god. pokrenut je prethodni postupak radi utvrđivanja </w:t>
      </w:r>
      <w:r>
        <w:rPr>
          <w:lang w:val="hr-HR"/>
        </w:rPr>
        <w:lastRenderedPageBreak/>
        <w:t>pretpostavki</w:t>
      </w:r>
      <w:r w:rsidRPr="00E569E6">
        <w:rPr>
          <w:lang w:val="hr-HR"/>
        </w:rPr>
        <w:t xml:space="preserve"> za otvaranje stečajnog postupka nad dužnikom</w:t>
      </w:r>
      <w:r>
        <w:rPr>
          <w:lang w:val="hr-HR"/>
        </w:rPr>
        <w:t xml:space="preserve">, </w:t>
      </w:r>
      <w:r w:rsidRPr="00264ED6">
        <w:rPr>
          <w:lang w:val="hr-HR"/>
        </w:rPr>
        <w:t xml:space="preserve">a </w:t>
      </w:r>
      <w:r>
        <w:rPr>
          <w:lang w:val="hr-HR"/>
        </w:rPr>
        <w:t xml:space="preserve">sve </w:t>
      </w:r>
      <w:r w:rsidRPr="00264ED6">
        <w:rPr>
          <w:lang w:val="hr-HR"/>
        </w:rPr>
        <w:t>sukladno odredbama čl. čl. 115. st. 1.</w:t>
      </w:r>
      <w:r>
        <w:rPr>
          <w:lang w:val="hr-HR"/>
        </w:rPr>
        <w:t xml:space="preserve"> u vezi s čl. </w:t>
      </w:r>
      <w:r w:rsidRPr="00264ED6">
        <w:rPr>
          <w:lang w:val="hr-HR"/>
        </w:rPr>
        <w:t>109</w:t>
      </w:r>
      <w:r>
        <w:rPr>
          <w:lang w:val="hr-HR"/>
        </w:rPr>
        <w:t>. st. 1. i 2.</w:t>
      </w:r>
      <w:r w:rsidRPr="00E569E6">
        <w:rPr>
          <w:lang w:val="hr-HR"/>
        </w:rPr>
        <w:t xml:space="preserve"> </w:t>
      </w:r>
      <w:r w:rsidRPr="00591A2D">
        <w:rPr>
          <w:lang w:val="hr-HR"/>
        </w:rPr>
        <w:t xml:space="preserve">Stečajnog zakona (Narodne novine broj </w:t>
      </w:r>
      <w:r>
        <w:rPr>
          <w:lang w:val="hr-HR"/>
        </w:rPr>
        <w:t>71/15</w:t>
      </w:r>
      <w:r w:rsidRPr="00591A2D">
        <w:rPr>
          <w:lang w:val="hr-HR"/>
        </w:rPr>
        <w:t>, dalje SZ)</w:t>
      </w:r>
      <w:r>
        <w:rPr>
          <w:lang w:val="hr-HR"/>
        </w:rPr>
        <w:t>.</w:t>
      </w:r>
    </w:p>
    <w:p w:rsidRDefault="00E569E6" w:rsidP="00E569E6" w:rsidR="00E569E6">
      <w:pPr>
        <w:ind w:firstLine="708"/>
        <w:jc w:val="both"/>
        <w:rPr>
          <w:lang w:val="hr-HR"/>
        </w:rPr>
      </w:pPr>
      <w:r w:rsidRPr="00B233BE">
        <w:rPr>
          <w:lang w:val="hr-HR"/>
        </w:rPr>
        <w:t xml:space="preserve">Tijekom </w:t>
      </w:r>
      <w:r w:rsidRPr="00AE18FF">
        <w:rPr>
          <w:lang w:val="hr-HR"/>
        </w:rPr>
        <w:t xml:space="preserve">provedenog prethodnog postupka </w:t>
      </w:r>
      <w:r>
        <w:rPr>
          <w:lang w:val="hr-HR"/>
        </w:rPr>
        <w:t>utvrđeno je</w:t>
      </w:r>
      <w:r w:rsidRPr="00AE18FF">
        <w:rPr>
          <w:lang w:val="hr-HR"/>
        </w:rPr>
        <w:t xml:space="preserve"> da su </w:t>
      </w:r>
      <w:r>
        <w:rPr>
          <w:lang w:val="hr-HR"/>
        </w:rPr>
        <w:t xml:space="preserve">se </w:t>
      </w:r>
      <w:r w:rsidRPr="00AE18FF">
        <w:rPr>
          <w:lang w:val="hr-HR"/>
        </w:rPr>
        <w:t>u konkretnom slučaju i</w:t>
      </w:r>
      <w:r>
        <w:rPr>
          <w:lang w:val="hr-HR"/>
        </w:rPr>
        <w:t>spunili</w:t>
      </w:r>
      <w:r w:rsidRPr="00AE18FF">
        <w:rPr>
          <w:lang w:val="hr-HR"/>
        </w:rPr>
        <w:t xml:space="preserve"> uvjeti za otvaranje </w:t>
      </w:r>
      <w:r>
        <w:rPr>
          <w:lang w:val="hr-HR"/>
        </w:rPr>
        <w:t xml:space="preserve">stečajnog postupka nad dužnikom, budući da je predlagatelj-vjerovnik učinio vjerojatnim postojanje svoje novčane tražbine prema dužniku te je isto tako utvrđeno postojanje stečajnog razloga nesposobnosti za plaćanje dužnika. </w:t>
      </w:r>
    </w:p>
    <w:p w:rsidRDefault="00E569E6" w:rsidP="00E569E6" w:rsidR="00E569E6">
      <w:pPr>
        <w:ind w:firstLine="708"/>
        <w:jc w:val="both"/>
        <w:rPr>
          <w:lang w:val="hr-HR"/>
        </w:rPr>
      </w:pPr>
    </w:p>
    <w:p w:rsidRDefault="00793B6C" w:rsidP="00793B6C" w:rsidR="00793B6C" w:rsidRPr="00793B6C">
      <w:pPr>
        <w:ind w:firstLine="708"/>
        <w:jc w:val="both"/>
        <w:rPr>
          <w:lang w:val="hr-HR"/>
        </w:rPr>
      </w:pPr>
      <w:r w:rsidRPr="00793B6C">
        <w:rPr>
          <w:lang w:val="hr-HR"/>
        </w:rPr>
        <w:t>Predlagatelj je dostavljenim obračunskim listovima za isplatu plaće za mjesece rujan, listopad i studeni 2014. god. (list 3-5 spisa) učinio vjerojatnim postojanje svoje tražbine prema dužniku s osnova neisplaćenih plaća u iznosu od 9.117,45 kn, a postojanje koje tražbine je priznao i sam dužnik. Postojanje stečajnog razloga nesposobnosti za plaćanje dužnika, u smislu odredbi čl. 6. st. 1., st. 2. podstavak 1. i st. 4. SZ-a, utvrđeno je uvidom u podnesak i potvrdu Financijske agencije, Regionalni centar Split od 12.09.2016. god. (list 24-25 spisa) budući da iz iste proizlazi da dužnik u Očevidniku redoslijeda osnova za plaćanje ima evidentirane neizvršene osnove za plaćanje u razdoblju dužem od 60 dana. Naime, tom potvrdom Financijske agencije se potvrđuje da dužnik na dan 31.08.2016. god., u Očevidniku redoslijeda osnova za plaćanje, ima evidentirane neizvršene osnove za plaćanje u neprekinutom razdoblju od 650 dana, a točnost tih podataka Financijske agencije, o blokadi računa dužnika, potvrdio je i sam zastupnik po zakonu dužnika</w:t>
      </w:r>
      <w:r>
        <w:rPr>
          <w:lang w:val="hr-HR"/>
        </w:rPr>
        <w:t xml:space="preserve"> koji je na ročištu od 11.10.2016. god. priznao da su računi dužnika doista blokirani u periodu koji se navodi u potvrdi FINE te je isto tako izjavio da se dužnik ne protivi podnesenom prijedlogu za otvaranje stečajnog postupka</w:t>
      </w:r>
      <w:r w:rsidRPr="00793B6C">
        <w:rPr>
          <w:lang w:val="hr-HR"/>
        </w:rPr>
        <w:t xml:space="preserve">. </w:t>
      </w:r>
    </w:p>
    <w:p w:rsidRDefault="00E569E6" w:rsidP="00E569E6" w:rsidR="00E569E6" w:rsidRPr="00874D1D">
      <w:pPr>
        <w:jc w:val="both"/>
        <w:rPr>
          <w:lang w:val="hr-HR"/>
        </w:rPr>
      </w:pPr>
    </w:p>
    <w:p w:rsidRDefault="00E569E6" w:rsidP="00E569E6" w:rsidR="00E569E6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Međutim, osim ispunjenja uvjeta za otvaranje stečajnog postupka nad dužnikom, tijekom prethodnog postupka utvrđeno je i da imovina dužnika koja bi ušla u stečajnu masu </w:t>
      </w:r>
      <w:r>
        <w:rPr>
          <w:lang w:val="hr-HR"/>
        </w:rPr>
        <w:t xml:space="preserve">nije dovoljna </w:t>
      </w:r>
      <w:r w:rsidRPr="00AE18FF">
        <w:rPr>
          <w:lang w:val="hr-HR"/>
        </w:rPr>
        <w:t xml:space="preserve">za namirenje troškova stečajnog postupka. </w:t>
      </w:r>
    </w:p>
    <w:p w:rsidRDefault="00E569E6" w:rsidP="00E569E6" w:rsidR="00E569E6">
      <w:pPr>
        <w:tabs>
          <w:tab w:pos="709" w:val="left"/>
        </w:tabs>
        <w:jc w:val="both"/>
      </w:pPr>
    </w:p>
    <w:p w:rsidRDefault="00E569E6" w:rsidP="00E569E6" w:rsidR="00E569E6" w:rsidRPr="00032C4F">
      <w:pPr>
        <w:jc w:val="both"/>
        <w:rPr>
          <w:lang w:val="hr-HR"/>
        </w:rPr>
      </w:pPr>
      <w:r>
        <w:tab/>
      </w:r>
      <w:r w:rsidR="00793B6C" w:rsidRPr="00032C4F">
        <w:rPr>
          <w:lang w:val="hr-HR"/>
        </w:rPr>
        <w:t>Naime, u</w:t>
      </w:r>
      <w:r w:rsidRPr="00032C4F">
        <w:rPr>
          <w:lang w:val="hr-HR"/>
        </w:rPr>
        <w:t xml:space="preserve"> svom iskazu danom na ročištu u prethodnom postupku, a nakon što je prethodno upozoren na dužnost kazivanja istine i poslje</w:t>
      </w:r>
      <w:r w:rsidR="00793B6C" w:rsidRPr="00032C4F">
        <w:rPr>
          <w:lang w:val="hr-HR"/>
        </w:rPr>
        <w:t>dice davanja lažnog iskaza, zastupnik po zakonu</w:t>
      </w:r>
      <w:r w:rsidRPr="00032C4F">
        <w:rPr>
          <w:lang w:val="hr-HR"/>
        </w:rPr>
        <w:t xml:space="preserve"> dužnika Toma Juričević</w:t>
      </w:r>
      <w:r w:rsidR="00793B6C" w:rsidRPr="00032C4F">
        <w:rPr>
          <w:lang w:val="hr-HR"/>
        </w:rPr>
        <w:t xml:space="preserve"> iz Solina</w:t>
      </w:r>
      <w:r w:rsidRPr="00032C4F">
        <w:rPr>
          <w:lang w:val="hr-HR"/>
        </w:rPr>
        <w:t xml:space="preserve"> je</w:t>
      </w:r>
      <w:r w:rsidR="00793B6C" w:rsidRPr="00032C4F">
        <w:rPr>
          <w:lang w:val="hr-HR"/>
        </w:rPr>
        <w:t xml:space="preserve"> u odnosu na imovinu dužnika</w:t>
      </w:r>
      <w:r w:rsidRPr="00032C4F">
        <w:rPr>
          <w:lang w:val="hr-HR"/>
        </w:rPr>
        <w:t xml:space="preserve"> izjavio da dužnik danas nema imovine neke veće vrijednosti. </w:t>
      </w:r>
      <w:r w:rsidR="004B7F5A">
        <w:rPr>
          <w:lang w:val="hr-HR"/>
        </w:rPr>
        <w:t>D</w:t>
      </w:r>
      <w:r w:rsidRPr="00032C4F">
        <w:rPr>
          <w:lang w:val="hr-HR"/>
        </w:rPr>
        <w:t>užnik da nema niti je ikada im</w:t>
      </w:r>
      <w:r w:rsidR="004B7F5A">
        <w:rPr>
          <w:lang w:val="hr-HR"/>
        </w:rPr>
        <w:t>ao u svom vlasništvu nekretnina, a</w:t>
      </w:r>
      <w:r w:rsidRPr="00032C4F">
        <w:rPr>
          <w:lang w:val="hr-HR"/>
        </w:rPr>
        <w:t xml:space="preserve"> </w:t>
      </w:r>
      <w:r w:rsidR="004B7F5A">
        <w:rPr>
          <w:lang w:val="hr-HR"/>
        </w:rPr>
        <w:t>i</w:t>
      </w:r>
      <w:r w:rsidRPr="00032C4F">
        <w:rPr>
          <w:lang w:val="hr-HR"/>
        </w:rPr>
        <w:t xml:space="preserve">sto tako da nema ni pokretnina veće vrijednosti. Naveo je da je dužnik ranije u svojim poslovnim knjigama vodio tri vozila i to dva mala teretna vozila marke Fiat Doblo i Ford Transit, a koja oba vozila su bila pod financijskim leasingom te su ista s prestankom poslovanja u prvoj polovini 2015. godine vraćena VB Leasingu, budući da je ta leasing kuća, zbog neplaćanja rata leasinga, raskinula ugovore o leasingu i zatražila povrat tih vozila. Treće vozilo marke Honda, a radilo se o polovnom vozilu starosti 10-ak godina, da je prodano početkom 2015. godine radi podmirenja dospjelih dugova tako da dužnik danas zapravo nema niti jedno motorno vozilo. Dužnik da isto tako nema niti bilo kakvih zaliha robe, a od preostale materijalne imovine da ima nešto preostale opreme koju čine vaga, frižider, vitrina, najlonske mreže za uzgoj ribe te jedan manji plastični kavez za uzgoj ribe, površine 5x5 m. U odnosu na nenaplaćena potraživanja dužnika, z.z. dužnika je naveo da se o istima sa sigurnošću ne može izjasniti, ali da ako ista i postoje da se o potraživanjima starijim od tri godine te da dužnik nije pokretao bilo kakve postupke radi prisilne naplate istih. </w:t>
      </w:r>
    </w:p>
    <w:p w:rsidRDefault="00E569E6" w:rsidP="00E569E6" w:rsidR="00E569E6" w:rsidRPr="00032C4F">
      <w:pPr>
        <w:jc w:val="both"/>
        <w:rPr>
          <w:lang w:val="hr-HR"/>
        </w:rPr>
      </w:pPr>
    </w:p>
    <w:p w:rsidRDefault="00E569E6" w:rsidP="00E569E6" w:rsidR="00E569E6" w:rsidRPr="00032C4F">
      <w:pPr>
        <w:jc w:val="both"/>
        <w:rPr>
          <w:lang w:val="hr-HR"/>
        </w:rPr>
      </w:pPr>
      <w:r>
        <w:tab/>
      </w:r>
      <w:r w:rsidRPr="00032C4F">
        <w:rPr>
          <w:lang w:val="hr-HR"/>
        </w:rPr>
        <w:t>Dužnik je</w:t>
      </w:r>
      <w:r w:rsidR="00032C4F" w:rsidRPr="00032C4F">
        <w:rPr>
          <w:lang w:val="hr-HR"/>
        </w:rPr>
        <w:t xml:space="preserve"> isto tako</w:t>
      </w:r>
      <w:r w:rsidRPr="00032C4F">
        <w:rPr>
          <w:lang w:val="hr-HR"/>
        </w:rPr>
        <w:t xml:space="preserve"> podneskom od 20.10.2016. god. dostavio u spis pismeno izvješće o svom financijsko-gospodarskom stanju te popis imovine i obveza. U popisu imovine navedeno je da dužnik od imovine ima dva mrežna kaveza za uzgoj ribe, čija je današnja tržišna vrijednost 0,00 kn, kao i polovni kiosk korišten za maloprodaju svježe ribe sa opremom za prodaju (vaga, pult i hladnjak) koji su u devastiranom stanju i čija bi današnja tržišna vrijednost iznosila ukupno cca 10.000,00 kn. Nadalje, u tom popisu je navedeno da bilo kakve druge imovine i nenaplaćenih potraživanja dužnik nema, a da bi njegove ukupne obveze iznosile 363.028,00 kn.</w:t>
      </w:r>
    </w:p>
    <w:p w:rsidRDefault="00E569E6" w:rsidP="00E569E6" w:rsidR="00E569E6">
      <w:pPr>
        <w:tabs>
          <w:tab w:pos="709" w:val="left"/>
        </w:tabs>
        <w:jc w:val="both"/>
      </w:pPr>
    </w:p>
    <w:p w:rsidRDefault="00032C4F" w:rsidP="00E569E6" w:rsidR="00E569E6">
      <w:pPr>
        <w:ind w:firstLine="708"/>
        <w:jc w:val="both"/>
        <w:rPr>
          <w:lang w:val="hr-HR"/>
        </w:rPr>
      </w:pPr>
      <w:r w:rsidRPr="00032C4F">
        <w:rPr>
          <w:lang w:val="hr-HR"/>
        </w:rPr>
        <w:t xml:space="preserve">Iz naprijed navedenog </w:t>
      </w:r>
      <w:r w:rsidR="00E569E6" w:rsidRPr="00032C4F">
        <w:rPr>
          <w:lang w:val="hr-HR"/>
        </w:rPr>
        <w:t xml:space="preserve"> iskaza z.z. dužnika Tome Juričevića, kao i dostavljenog popisa imovine i obveza dužnika, proizlazi da jedinu preostalu imovinu dužnika koja bi ušla u stečajnu masu čine dva mrežna kaveza za uzgoj ribe i polovni kiosk za prodaju ribe s opremom, a koja imovina prema navodima z.z. dužnika ukupno vrijedi oko 10.000,00 kn. Uzimajući u obzir navedenu vrijednost imovine, kao i navode z.z. dužnika da se radi o rabljenoj odnosno polovnoj opremi koja je dijelom devastirana, ovaj sud</w:t>
      </w:r>
      <w:r>
        <w:rPr>
          <w:lang w:val="hr-HR"/>
        </w:rPr>
        <w:t xml:space="preserve"> je zaključio</w:t>
      </w:r>
      <w:r w:rsidR="00E569E6" w:rsidRPr="00032C4F">
        <w:rPr>
          <w:lang w:val="hr-HR"/>
        </w:rPr>
        <w:t xml:space="preserve"> kako se iz takve imovine dužnika ne bi mogli u cijelosti podmiriti svi neizbježni troškovi stečajnog postupka, a koji po ocjeni ovog suda, na pretpostavljenom trajanju stečajnog postupka u vremenu do šest mjeseci, iznosili oko 20.000,00 kn.</w:t>
      </w:r>
    </w:p>
    <w:p w:rsidRDefault="00032C4F" w:rsidP="00E569E6" w:rsidR="00032C4F">
      <w:pPr>
        <w:ind w:firstLine="708"/>
        <w:jc w:val="both"/>
        <w:rPr>
          <w:lang w:val="hr-HR"/>
        </w:rPr>
      </w:pPr>
    </w:p>
    <w:p w:rsidRDefault="00032C4F" w:rsidP="00032C4F" w:rsidR="002A0E04">
      <w:pPr>
        <w:ind w:firstLine="708"/>
        <w:jc w:val="both"/>
        <w:rPr>
          <w:lang w:val="hr-HR"/>
        </w:rPr>
      </w:pPr>
      <w:r>
        <w:rPr>
          <w:lang w:val="hr-HR"/>
        </w:rPr>
        <w:t>Kako je dakle tijekom prethodnog postupka utvrđeno da su u konkretnom slučaju ispunjene pretpostavke za otvaranje stečajnog postupka nad dužnikom, ali isto tako i da</w:t>
      </w:r>
      <w:r w:rsidRPr="00953905">
        <w:rPr>
          <w:lang w:val="hr-HR"/>
        </w:rPr>
        <w:t xml:space="preserve"> imovina dužnika koja bi ušla </w:t>
      </w:r>
      <w:r w:rsidR="004B7F5A">
        <w:rPr>
          <w:lang w:val="hr-HR"/>
        </w:rPr>
        <w:t>u stečajnu masu nije dovoljna</w:t>
      </w:r>
      <w:r w:rsidRPr="00953905">
        <w:rPr>
          <w:lang w:val="hr-HR"/>
        </w:rPr>
        <w:t xml:space="preserve"> za namirenje </w:t>
      </w:r>
      <w:r w:rsidR="004B7F5A">
        <w:rPr>
          <w:lang w:val="hr-HR"/>
        </w:rPr>
        <w:t xml:space="preserve">svih </w:t>
      </w:r>
      <w:r w:rsidRPr="00953905">
        <w:rPr>
          <w:lang w:val="hr-HR"/>
        </w:rPr>
        <w:t>troškova toga postupka</w:t>
      </w:r>
      <w:r>
        <w:rPr>
          <w:lang w:val="hr-HR"/>
        </w:rPr>
        <w:t>, to je stoga</w:t>
      </w:r>
      <w:r w:rsidR="0006739B" w:rsidRPr="0006739B">
        <w:rPr>
          <w:lang w:val="hr-HR"/>
        </w:rPr>
        <w:t xml:space="preserve"> </w:t>
      </w:r>
      <w:r w:rsidR="002068D9" w:rsidRPr="00AE18FF">
        <w:rPr>
          <w:lang w:val="hr-HR"/>
        </w:rPr>
        <w:t>ovaj sud</w:t>
      </w:r>
      <w:r w:rsidR="00290FA1">
        <w:rPr>
          <w:lang w:val="hr-HR"/>
        </w:rPr>
        <w:t xml:space="preserve"> </w:t>
      </w:r>
      <w:r w:rsidR="00A13E8E" w:rsidRPr="00AE18FF">
        <w:rPr>
          <w:lang w:val="hr-HR"/>
        </w:rPr>
        <w:t>rj</w:t>
      </w:r>
      <w:r w:rsidR="007D5CB9" w:rsidRPr="00AE18FF">
        <w:rPr>
          <w:lang w:val="hr-HR"/>
        </w:rPr>
        <w:t>ešenjem pod posl. br. 12. St-</w:t>
      </w:r>
      <w:r>
        <w:rPr>
          <w:lang w:val="hr-HR"/>
        </w:rPr>
        <w:t>144</w:t>
      </w:r>
      <w:r w:rsidR="002A0E04">
        <w:rPr>
          <w:lang w:val="hr-HR"/>
        </w:rPr>
        <w:t>/2015</w:t>
      </w:r>
      <w:r w:rsidR="00A13E8E" w:rsidRPr="00AE18FF">
        <w:rPr>
          <w:lang w:val="hr-HR"/>
        </w:rPr>
        <w:t xml:space="preserve"> od </w:t>
      </w:r>
      <w:r w:rsidR="00463737">
        <w:rPr>
          <w:lang w:val="hr-HR"/>
        </w:rPr>
        <w:t>1. ožujka 2017</w:t>
      </w:r>
      <w:r w:rsidR="00A13E8E" w:rsidRPr="00AE18FF">
        <w:rPr>
          <w:lang w:val="hr-HR"/>
        </w:rPr>
        <w:t xml:space="preserve">. god. pozvao </w:t>
      </w:r>
      <w:r w:rsidR="002A0E04">
        <w:rPr>
          <w:lang w:val="hr-HR"/>
        </w:rPr>
        <w:t xml:space="preserve">sve </w:t>
      </w:r>
      <w:r w:rsidR="00A13E8E" w:rsidRPr="00AE18FF">
        <w:rPr>
          <w:lang w:val="hr-HR"/>
        </w:rPr>
        <w:t xml:space="preserve">osobe koje imaju </w:t>
      </w:r>
      <w:r w:rsidR="002E0C6A">
        <w:rPr>
          <w:lang w:val="hr-HR"/>
        </w:rPr>
        <w:t xml:space="preserve">pravni </w:t>
      </w:r>
      <w:r w:rsidR="00A13E8E" w:rsidRPr="00AE18FF">
        <w:rPr>
          <w:lang w:val="hr-HR"/>
        </w:rPr>
        <w:t>interes za redovitim provođenjem stečajnog postupka nad dužnikom da u roku od 15 dana</w:t>
      </w:r>
      <w:r w:rsidR="00290FA1">
        <w:rPr>
          <w:lang w:val="hr-HR"/>
        </w:rPr>
        <w:t>, a koji rok počinje teći protekom osmog dana</w:t>
      </w:r>
      <w:r w:rsidR="00A13E8E" w:rsidRPr="00AE18FF">
        <w:rPr>
          <w:lang w:val="hr-HR"/>
        </w:rPr>
        <w:t xml:space="preserve"> od objave </w:t>
      </w:r>
      <w:r w:rsidR="002A0E04">
        <w:rPr>
          <w:lang w:val="hr-HR"/>
        </w:rPr>
        <w:t>tog rješenja na e-oglasnoj ploči suda</w:t>
      </w:r>
      <w:r w:rsidR="00A8489D">
        <w:rPr>
          <w:lang w:val="hr-HR"/>
        </w:rPr>
        <w:t>,</w:t>
      </w:r>
      <w:r w:rsidR="00A13E8E" w:rsidRPr="00AE18FF">
        <w:rPr>
          <w:lang w:val="hr-HR"/>
        </w:rPr>
        <w:t xml:space="preserve"> solidarno predujme</w:t>
      </w:r>
      <w:r w:rsidR="00E1688E" w:rsidRPr="00AE18FF">
        <w:rPr>
          <w:lang w:val="hr-HR"/>
        </w:rPr>
        <w:t>, na depozitni račun ovog suda,</w:t>
      </w:r>
      <w:r w:rsidR="00290FA1">
        <w:rPr>
          <w:lang w:val="hr-HR"/>
        </w:rPr>
        <w:t xml:space="preserve"> iznos od 20</w:t>
      </w:r>
      <w:r w:rsidR="00A13E8E" w:rsidRPr="00AE18FF">
        <w:rPr>
          <w:lang w:val="hr-HR"/>
        </w:rPr>
        <w:t xml:space="preserve">.000,00 kn za </w:t>
      </w:r>
      <w:r w:rsidR="002A0E04">
        <w:rPr>
          <w:lang w:val="hr-HR"/>
        </w:rPr>
        <w:t>namirenje</w:t>
      </w:r>
      <w:r w:rsidR="00A13E8E" w:rsidRPr="00AE18FF">
        <w:rPr>
          <w:lang w:val="hr-HR"/>
        </w:rPr>
        <w:t xml:space="preserve"> troškova prethodnog i otvorenog stečajnog postupka uz upozorenje da će se, ako zatraženi predujam ne bude uplaćen, donijeti rješenje o otvaranju i </w:t>
      </w:r>
      <w:r w:rsidR="00317933" w:rsidRPr="00AE18FF">
        <w:rPr>
          <w:lang w:val="hr-HR"/>
        </w:rPr>
        <w:t xml:space="preserve">istovremenom </w:t>
      </w:r>
      <w:r w:rsidR="00A13E8E" w:rsidRPr="00AE18FF">
        <w:rPr>
          <w:lang w:val="hr-HR"/>
        </w:rPr>
        <w:t xml:space="preserve">zaključenju stečajnog postupka nad dužnikom, a sve to sukladno odredbama čl. </w:t>
      </w:r>
      <w:r w:rsidR="002A0E04">
        <w:rPr>
          <w:lang w:val="hr-HR"/>
        </w:rPr>
        <w:t xml:space="preserve">132. st. 1. i 2. </w:t>
      </w:r>
      <w:r w:rsidR="00290FA1">
        <w:rPr>
          <w:lang w:val="hr-HR"/>
        </w:rPr>
        <w:t>SZ-a</w:t>
      </w:r>
      <w:r w:rsidR="002A0E04">
        <w:rPr>
          <w:lang w:val="hr-HR"/>
        </w:rPr>
        <w:t>.</w:t>
      </w:r>
    </w:p>
    <w:p w:rsidRDefault="002A0E04" w:rsidP="006D2DB9" w:rsidR="002A0E04">
      <w:pPr>
        <w:jc w:val="both"/>
        <w:rPr>
          <w:lang w:val="hr-HR"/>
        </w:rPr>
      </w:pPr>
    </w:p>
    <w:p w:rsidRDefault="002A0E04" w:rsidP="002A0E04" w:rsidR="002A0E04" w:rsidRPr="00953905">
      <w:pPr>
        <w:ind w:firstLine="708"/>
        <w:jc w:val="both"/>
        <w:rPr>
          <w:lang w:val="hr-HR"/>
        </w:rPr>
      </w:pPr>
      <w:r>
        <w:rPr>
          <w:lang w:val="hr-HR"/>
        </w:rPr>
        <w:t>Naime, o</w:t>
      </w:r>
      <w:r w:rsidRPr="00953905">
        <w:rPr>
          <w:lang w:val="hr-HR"/>
        </w:rPr>
        <w:t xml:space="preserve">dredbom čl. 132. st. 1. </w:t>
      </w:r>
      <w:r w:rsidR="00290FA1">
        <w:rPr>
          <w:lang w:val="hr-HR"/>
        </w:rPr>
        <w:t>SZ-a</w:t>
      </w:r>
      <w:r w:rsidRPr="00953905">
        <w:rPr>
          <w:lang w:val="hr-HR"/>
        </w:rPr>
        <w:t xml:space="preserve">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stečajnog postupka.</w:t>
      </w:r>
      <w:r w:rsidR="00290FA1">
        <w:rPr>
          <w:lang w:val="hr-HR"/>
        </w:rPr>
        <w:t xml:space="preserve"> Odredbom</w:t>
      </w:r>
      <w:r w:rsidRPr="00953905">
        <w:rPr>
          <w:lang w:val="hr-HR"/>
        </w:rPr>
        <w:t xml:space="preserve"> </w:t>
      </w:r>
      <w:r w:rsidR="00290FA1">
        <w:rPr>
          <w:lang w:val="hr-HR"/>
        </w:rPr>
        <w:t>čl. 132. st. 2. SZ-a</w:t>
      </w:r>
      <w:r w:rsidRPr="00953905">
        <w:rPr>
          <w:lang w:val="hr-HR"/>
        </w:rPr>
        <w:t xml:space="preserve"> propisano je da ako osobe iz stavka 1. ovog članka ne predujme traženi iznos, sud će donijeti rješenje o otvaranju i zaključenju stečajnog postupka. </w:t>
      </w:r>
    </w:p>
    <w:p w:rsidRDefault="00994DEC" w:rsidP="00555A46" w:rsidR="009E120A" w:rsidRPr="00AE18FF">
      <w:pPr>
        <w:jc w:val="both"/>
        <w:rPr>
          <w:lang w:val="hr-HR"/>
        </w:rPr>
      </w:pPr>
      <w:r w:rsidRPr="00AE18FF">
        <w:rPr>
          <w:lang w:val="hr-HR"/>
        </w:rPr>
        <w:t xml:space="preserve"> 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Rješenje ovog suda od </w:t>
      </w:r>
      <w:r w:rsidR="00463737">
        <w:rPr>
          <w:lang w:val="hr-HR"/>
        </w:rPr>
        <w:t>1. ožujka 2017</w:t>
      </w:r>
      <w:r w:rsidRPr="00AE18FF">
        <w:rPr>
          <w:lang w:val="hr-HR"/>
        </w:rPr>
        <w:t>. god. objavlje</w:t>
      </w:r>
      <w:r w:rsidR="00F9140E" w:rsidRPr="00AE18FF">
        <w:rPr>
          <w:lang w:val="hr-HR"/>
        </w:rPr>
        <w:t xml:space="preserve">no je </w:t>
      </w:r>
      <w:r w:rsidR="00290FA1">
        <w:rPr>
          <w:lang w:val="hr-HR"/>
        </w:rPr>
        <w:t>na e-oglasnoj ploči suda</w:t>
      </w:r>
      <w:r w:rsidR="00555A46">
        <w:rPr>
          <w:lang w:val="hr-HR"/>
        </w:rPr>
        <w:t xml:space="preserve"> istoga dana kada je i doneseno</w:t>
      </w:r>
      <w:r w:rsidR="00A405B7">
        <w:rPr>
          <w:lang w:val="hr-HR"/>
        </w:rPr>
        <w:t xml:space="preserve">, međutim </w:t>
      </w:r>
      <w:r w:rsidR="00A405B7" w:rsidRPr="00AE18FF">
        <w:rPr>
          <w:lang w:val="hr-HR"/>
        </w:rPr>
        <w:t xml:space="preserve">nitko </w:t>
      </w:r>
      <w:r w:rsidR="002068D9" w:rsidRPr="00AE18FF">
        <w:rPr>
          <w:lang w:val="hr-HR"/>
        </w:rPr>
        <w:t xml:space="preserve">od </w:t>
      </w:r>
      <w:r w:rsidR="00290FA1">
        <w:rPr>
          <w:lang w:val="hr-HR"/>
        </w:rPr>
        <w:t>vjerovnika</w:t>
      </w:r>
      <w:r w:rsidR="00D3308F">
        <w:rPr>
          <w:lang w:val="hr-HR"/>
        </w:rPr>
        <w:t xml:space="preserve"> odnosno</w:t>
      </w:r>
      <w:r w:rsidR="002068D9" w:rsidRPr="00AE18FF">
        <w:rPr>
          <w:lang w:val="hr-HR"/>
        </w:rPr>
        <w:t xml:space="preserve"> </w:t>
      </w:r>
      <w:r w:rsidR="007D5CB9" w:rsidRPr="00AE18FF">
        <w:rPr>
          <w:lang w:val="hr-HR"/>
        </w:rPr>
        <w:t xml:space="preserve">eventualno </w:t>
      </w:r>
      <w:r w:rsidR="002068D9" w:rsidRPr="00AE18FF">
        <w:rPr>
          <w:lang w:val="hr-HR"/>
        </w:rPr>
        <w:t xml:space="preserve">zainteresiranih osoba </w:t>
      </w:r>
      <w:r w:rsidRPr="00AE18FF">
        <w:rPr>
          <w:lang w:val="hr-HR"/>
        </w:rPr>
        <w:t xml:space="preserve">nije postupio po pozivu suda i </w:t>
      </w:r>
      <w:r w:rsidR="00A405B7">
        <w:rPr>
          <w:lang w:val="hr-HR"/>
        </w:rPr>
        <w:t>u određenom</w:t>
      </w:r>
      <w:r w:rsidR="00197813">
        <w:rPr>
          <w:lang w:val="hr-HR"/>
        </w:rPr>
        <w:t xml:space="preserve"> roku, koji je</w:t>
      </w:r>
      <w:r w:rsidR="00463737">
        <w:rPr>
          <w:lang w:val="hr-HR"/>
        </w:rPr>
        <w:t xml:space="preserve"> istekao s danom 24. ožujka 2017</w:t>
      </w:r>
      <w:r w:rsidR="00197813">
        <w:rPr>
          <w:lang w:val="hr-HR"/>
        </w:rPr>
        <w:t xml:space="preserve">. god., </w:t>
      </w:r>
      <w:r w:rsidRPr="00AE18FF">
        <w:rPr>
          <w:lang w:val="hr-HR"/>
        </w:rPr>
        <w:t>uplatio zatraženi predujam</w:t>
      </w:r>
      <w:r w:rsidR="00A405B7">
        <w:rPr>
          <w:lang w:val="hr-HR"/>
        </w:rPr>
        <w:t>.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Samim </w:t>
      </w:r>
      <w:r w:rsidRPr="00AE18FF">
        <w:rPr>
          <w:lang w:val="hr-HR"/>
        </w:rPr>
        <w:t>time</w:t>
      </w:r>
      <w:r w:rsidR="00A405B7">
        <w:rPr>
          <w:lang w:val="hr-HR"/>
        </w:rPr>
        <w:t>,</w:t>
      </w:r>
      <w:r w:rsidRPr="00AE18FF">
        <w:rPr>
          <w:lang w:val="hr-HR"/>
        </w:rPr>
        <w:t xml:space="preserve"> </w:t>
      </w:r>
      <w:r w:rsidR="00197813">
        <w:rPr>
          <w:lang w:val="hr-HR"/>
        </w:rPr>
        <w:t xml:space="preserve">u konkretnom slučaju su se </w:t>
      </w:r>
      <w:r w:rsidRPr="00AE18FF">
        <w:rPr>
          <w:lang w:val="hr-HR"/>
        </w:rPr>
        <w:t>ispunili uvjeti za donošenje rješenja o otvaranju i istovremenom zaključenju stečajnog postupka nad dužnikom.</w:t>
      </w:r>
    </w:p>
    <w:p w:rsidRDefault="006D2DB9" w:rsidP="00C34BAF" w:rsidR="006D2DB9" w:rsidRPr="00AE18FF">
      <w:pPr>
        <w:ind w:firstLine="708"/>
        <w:jc w:val="both"/>
        <w:rPr>
          <w:lang w:val="hr-HR"/>
        </w:rPr>
      </w:pPr>
    </w:p>
    <w:p w:rsidRDefault="00966336" w:rsidP="00966336" w:rsidR="00966336">
      <w:pPr>
        <w:ind w:firstLine="708"/>
        <w:jc w:val="both"/>
        <w:rPr>
          <w:lang w:val="hr-HR"/>
        </w:rPr>
      </w:pPr>
      <w:r>
        <w:rPr>
          <w:lang w:val="hr-HR"/>
        </w:rPr>
        <w:t>Izbor stečajnog uprav</w:t>
      </w:r>
      <w:r w:rsidR="009177C3">
        <w:rPr>
          <w:lang w:val="hr-HR"/>
        </w:rPr>
        <w:t>itelja u ovom predmetu obavljen</w:t>
      </w:r>
      <w:r>
        <w:rPr>
          <w:lang w:val="hr-HR"/>
        </w:rPr>
        <w:t xml:space="preserve"> je metodom slučajnog odabira s liste A i liste B stečajnih upravitelja za područje nadležnosti ovog suda.</w:t>
      </w:r>
    </w:p>
    <w:p w:rsidRDefault="00966336" w:rsidP="00966336" w:rsidR="00966336">
      <w:pPr>
        <w:ind w:firstLine="708"/>
        <w:jc w:val="both"/>
        <w:rPr>
          <w:lang w:val="hr-HR"/>
        </w:rPr>
      </w:pPr>
    </w:p>
    <w:p w:rsidRDefault="006D2DB9" w:rsidP="00966336" w:rsidR="006D2DB9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Radi navedenog, a </w:t>
      </w:r>
      <w:r w:rsidR="00197813">
        <w:rPr>
          <w:lang w:val="hr-HR"/>
        </w:rPr>
        <w:t>temeljem odredbi</w:t>
      </w:r>
      <w:r w:rsidRPr="00AE18FF">
        <w:rPr>
          <w:lang w:val="hr-HR"/>
        </w:rPr>
        <w:t xml:space="preserve"> </w:t>
      </w:r>
      <w:r w:rsidR="00A405B7" w:rsidRPr="00AE18FF">
        <w:rPr>
          <w:lang w:val="hr-HR"/>
        </w:rPr>
        <w:t xml:space="preserve">čl. </w:t>
      </w:r>
      <w:r w:rsidR="00197813">
        <w:rPr>
          <w:lang w:val="hr-HR"/>
        </w:rPr>
        <w:t>132. st. 1. i 2. SZ-a,</w:t>
      </w:r>
      <w:r w:rsidRPr="00AE18FF">
        <w:rPr>
          <w:lang w:val="hr-HR"/>
        </w:rPr>
        <w:t xml:space="preserve"> odluče</w:t>
      </w:r>
      <w:r w:rsidR="00D068A4" w:rsidRPr="00AE18FF">
        <w:rPr>
          <w:lang w:val="hr-HR"/>
        </w:rPr>
        <w:t>no je kao u toč. I. do IV</w:t>
      </w:r>
      <w:r w:rsidRPr="00AE18FF">
        <w:rPr>
          <w:lang w:val="hr-HR"/>
        </w:rPr>
        <w:t>. izreke ovog rješenja.</w:t>
      </w:r>
    </w:p>
    <w:p w:rsidRDefault="00161268" w:rsidP="00966336" w:rsidR="00161268" w:rsidRPr="00AE18FF">
      <w:pPr>
        <w:ind w:firstLine="708"/>
        <w:jc w:val="both"/>
        <w:rPr>
          <w:lang w:val="hr-HR"/>
        </w:rPr>
      </w:pPr>
    </w:p>
    <w:p w:rsidRDefault="00F65207" w:rsidP="00C34BAF" w:rsidR="006D2DB9" w:rsidRPr="00AE18FF">
      <w:pPr>
        <w:ind w:firstLine="708"/>
        <w:jc w:val="both"/>
        <w:rPr>
          <w:lang w:val="hr-HR"/>
        </w:rPr>
      </w:pPr>
      <w:r w:rsidRPr="00AE18FF">
        <w:rPr>
          <w:lang w:val="hr-HR"/>
        </w:rPr>
        <w:t xml:space="preserve">Budući da je sukladno odredbama čl. </w:t>
      </w:r>
      <w:r w:rsidR="00A405B7">
        <w:rPr>
          <w:lang w:val="hr-HR"/>
        </w:rPr>
        <w:t>89</w:t>
      </w:r>
      <w:r w:rsidRPr="00AE18FF">
        <w:rPr>
          <w:lang w:val="hr-HR"/>
        </w:rPr>
        <w:t>. st</w:t>
      </w:r>
      <w:r w:rsidR="002E0C6A">
        <w:rPr>
          <w:lang w:val="hr-HR"/>
        </w:rPr>
        <w:t>. 1. toč. 13</w:t>
      </w:r>
      <w:r w:rsidRPr="00AE18FF">
        <w:rPr>
          <w:lang w:val="hr-HR"/>
        </w:rPr>
        <w:t xml:space="preserve">., čl. </w:t>
      </w:r>
      <w:r w:rsidR="00A405B7">
        <w:rPr>
          <w:lang w:val="hr-HR"/>
        </w:rPr>
        <w:t>133. st. 1</w:t>
      </w:r>
      <w:r w:rsidRPr="00AE18FF">
        <w:rPr>
          <w:lang w:val="hr-HR"/>
        </w:rPr>
        <w:t>.</w:t>
      </w:r>
      <w:r w:rsidR="00197813">
        <w:rPr>
          <w:lang w:val="hr-HR"/>
        </w:rPr>
        <w:t xml:space="preserve"> SZ-a</w:t>
      </w:r>
      <w:r w:rsidRPr="00AE18FF">
        <w:rPr>
          <w:lang w:val="hr-HR"/>
        </w:rPr>
        <w:t xml:space="preserve"> i ostalim odredbama S</w:t>
      </w:r>
      <w:r w:rsidR="00E2203A" w:rsidRPr="00AE18FF">
        <w:rPr>
          <w:lang w:val="hr-HR"/>
        </w:rPr>
        <w:t>tečajnog zakona</w:t>
      </w:r>
      <w:r w:rsidRPr="00AE18FF">
        <w:rPr>
          <w:lang w:val="hr-HR"/>
        </w:rPr>
        <w:t xml:space="preserve">, stečajni upravitelj dužan i nakon zaključenja stečajnog postupka zastupati </w:t>
      </w:r>
      <w:r w:rsidR="00624D67">
        <w:rPr>
          <w:lang w:val="hr-HR"/>
        </w:rPr>
        <w:t>stečajnu masu stečajnog dužnika</w:t>
      </w:r>
      <w:r w:rsidRPr="00AE18FF">
        <w:rPr>
          <w:lang w:val="hr-HR"/>
        </w:rPr>
        <w:t xml:space="preserve"> te </w:t>
      </w:r>
      <w:r w:rsidR="00A405B7">
        <w:rPr>
          <w:lang w:val="hr-HR"/>
        </w:rPr>
        <w:t xml:space="preserve">u ime i </w:t>
      </w:r>
      <w:r w:rsidRPr="00AE18FF">
        <w:rPr>
          <w:lang w:val="hr-HR"/>
        </w:rPr>
        <w:t xml:space="preserve">za račun stečajne mase može unovčiti imovinu dužnika i prikupljenim sredstvima podmiriti troškove stečajnog postupka, odnosno u slučaju ispunjenja </w:t>
      </w:r>
      <w:r w:rsidR="00A405B7">
        <w:rPr>
          <w:lang w:val="hr-HR"/>
        </w:rPr>
        <w:t xml:space="preserve">potrebnih </w:t>
      </w:r>
      <w:r w:rsidRPr="00AE18FF">
        <w:rPr>
          <w:lang w:val="hr-HR"/>
        </w:rPr>
        <w:t>uvjeta predložiti nastavak postupka radi naknadne diobe, to je s</w:t>
      </w:r>
      <w:r w:rsidR="00D068A4" w:rsidRPr="00AE18FF">
        <w:rPr>
          <w:lang w:val="hr-HR"/>
        </w:rPr>
        <w:t xml:space="preserve">toga riješeno kao pod toč. </w:t>
      </w:r>
      <w:r w:rsidRPr="00AE18FF">
        <w:rPr>
          <w:lang w:val="hr-HR"/>
        </w:rPr>
        <w:t>V. izreke ovog rješenja.</w:t>
      </w:r>
    </w:p>
    <w:p w:rsidRDefault="00F65207" w:rsidP="00C34BAF" w:rsidR="00F65207" w:rsidRPr="00AE18FF">
      <w:pPr>
        <w:ind w:firstLine="708"/>
        <w:jc w:val="both"/>
        <w:rPr>
          <w:lang w:val="hr-HR"/>
        </w:rPr>
      </w:pPr>
    </w:p>
    <w:p w:rsidRDefault="00F65207" w:rsidP="00C34BAF" w:rsidR="00F65207" w:rsidRPr="004D55FB">
      <w:pPr>
        <w:ind w:firstLine="708"/>
        <w:jc w:val="both"/>
        <w:rPr>
          <w:lang w:val="hr-HR"/>
        </w:rPr>
      </w:pPr>
      <w:r w:rsidRPr="004D55FB">
        <w:rPr>
          <w:lang w:val="hr-HR"/>
        </w:rPr>
        <w:t>Odluka pod toč. V</w:t>
      </w:r>
      <w:r w:rsidR="00D068A4" w:rsidRPr="004D55FB">
        <w:rPr>
          <w:lang w:val="hr-HR"/>
        </w:rPr>
        <w:t>I</w:t>
      </w:r>
      <w:r w:rsidRPr="004D55FB">
        <w:rPr>
          <w:lang w:val="hr-HR"/>
        </w:rPr>
        <w:t xml:space="preserve">. izreke temelji se na odredbama </w:t>
      </w:r>
      <w:r w:rsidR="00D3308F" w:rsidRPr="004D55FB">
        <w:rPr>
          <w:lang w:val="hr-HR"/>
        </w:rPr>
        <w:t>čl. 12</w:t>
      </w:r>
      <w:r w:rsidR="00197813" w:rsidRPr="004D55FB">
        <w:rPr>
          <w:lang w:val="hr-HR"/>
        </w:rPr>
        <w:t>. st. 1. i čl. 132. st. 3. SZ-a</w:t>
      </w:r>
      <w:r w:rsidRPr="004D55FB">
        <w:rPr>
          <w:lang w:val="hr-HR"/>
        </w:rPr>
        <w:t>.</w:t>
      </w:r>
    </w:p>
    <w:p w:rsidRDefault="00D013A1" w:rsidP="00AF762C" w:rsidR="00D013A1" w:rsidRPr="004D55FB">
      <w:pPr>
        <w:jc w:val="both"/>
        <w:rPr>
          <w:lang w:val="hr-HR"/>
        </w:rPr>
      </w:pPr>
    </w:p>
    <w:p w:rsidRDefault="00E1688E" w:rsidP="00C34BAF" w:rsidR="00E1688E" w:rsidRPr="004D55FB">
      <w:pPr>
        <w:ind w:firstLine="708"/>
        <w:jc w:val="both"/>
        <w:rPr>
          <w:lang w:val="hr-HR"/>
        </w:rPr>
      </w:pPr>
      <w:r w:rsidRPr="004D55FB">
        <w:rPr>
          <w:lang w:val="hr-HR"/>
        </w:rPr>
        <w:t>Slijedom svega naprijed navedenog, odlučeno je kao u izreci ovog rješenja.</w:t>
      </w:r>
    </w:p>
    <w:p w:rsidRDefault="00DD0BC4" w:rsidP="00803902" w:rsidR="00DD0BC4" w:rsidRPr="004D55FB">
      <w:pPr>
        <w:jc w:val="both"/>
        <w:rPr>
          <w:lang w:val="hr-HR"/>
        </w:rPr>
      </w:pPr>
    </w:p>
    <w:p w:rsidRDefault="00D4027A" w:rsidP="00C704CA" w:rsidR="00D4027A" w:rsidRPr="004D55FB">
      <w:pPr>
        <w:jc w:val="center"/>
        <w:rPr>
          <w:lang w:val="hr-HR"/>
        </w:rPr>
      </w:pPr>
      <w:r w:rsidRPr="004D55FB">
        <w:rPr>
          <w:lang w:val="hr-HR"/>
        </w:rPr>
        <w:t>U Splitu</w:t>
      </w:r>
      <w:r w:rsidR="00DD0BC4" w:rsidRPr="004D55FB">
        <w:rPr>
          <w:lang w:val="hr-HR"/>
        </w:rPr>
        <w:t xml:space="preserve">, </w:t>
      </w:r>
      <w:r w:rsidR="00FE6CFD" w:rsidRPr="004D55FB">
        <w:rPr>
          <w:lang w:val="hr-HR"/>
        </w:rPr>
        <w:t>3. travnja 2017</w:t>
      </w:r>
      <w:r w:rsidRPr="004D55FB">
        <w:rPr>
          <w:lang w:val="hr-HR"/>
        </w:rPr>
        <w:t>. godine.</w:t>
      </w:r>
    </w:p>
    <w:p w:rsidRDefault="00D4027A" w:rsidP="00D4027A" w:rsidR="00D4027A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 </w:t>
      </w:r>
    </w:p>
    <w:p w:rsidRDefault="00D4027A" w:rsidP="003F3F45" w:rsidR="00D4027A" w:rsidRPr="004D55FB">
      <w:pPr>
        <w:ind w:firstLine="708" w:left="7080"/>
      </w:pPr>
      <w:r w:rsidRPr="004D55FB">
        <w:t xml:space="preserve">S U D A C </w:t>
      </w:r>
    </w:p>
    <w:p w:rsidRDefault="00D4027A" w:rsidP="00D4027A" w:rsidR="00D4027A" w:rsidRPr="004D55FB">
      <w:pPr>
        <w:ind w:left="6372"/>
        <w:rPr>
          <w:sz w:val="28"/>
          <w:szCs w:val="28"/>
        </w:rPr>
      </w:pPr>
    </w:p>
    <w:p w:rsidRDefault="00D4027A" w:rsidP="003F3F45" w:rsidR="00D4027A" w:rsidRPr="004D55FB">
      <w:pPr>
        <w:ind w:firstLine="708" w:left="7080"/>
        <w:rPr>
          <w:u w:val="single"/>
          <w:lang w:val="hr-HR"/>
        </w:rPr>
      </w:pPr>
      <w:r w:rsidRPr="004D55FB">
        <w:t>Paško Bačić</w:t>
      </w:r>
    </w:p>
    <w:p w:rsidRDefault="00D4027A" w:rsidP="00D4027A" w:rsidR="00D4027A" w:rsidRPr="004D55FB">
      <w:pPr>
        <w:jc w:val="both"/>
        <w:rPr>
          <w:u w:val="single"/>
          <w:lang w:val="hr-HR"/>
        </w:rPr>
      </w:pPr>
    </w:p>
    <w:p w:rsidRDefault="00736EF6" w:rsidP="00D4027A" w:rsidR="00736EF6" w:rsidRPr="004D55FB">
      <w:pPr>
        <w:jc w:val="both"/>
        <w:rPr>
          <w:u w:val="single"/>
          <w:lang w:val="hr-HR"/>
        </w:rPr>
      </w:pPr>
    </w:p>
    <w:p w:rsidRDefault="00AF762C" w:rsidP="00D4027A" w:rsidR="00AF762C" w:rsidRPr="004D55FB">
      <w:pPr>
        <w:jc w:val="both"/>
        <w:rPr>
          <w:u w:val="single"/>
          <w:lang w:val="hr-HR"/>
        </w:rPr>
      </w:pPr>
    </w:p>
    <w:p w:rsidRDefault="00FE6CFD" w:rsidP="00FE6CFD" w:rsidR="00FE6CFD" w:rsidRPr="004D55FB">
      <w:r w:rsidRPr="004D55FB">
        <w:t>POUKA O PRAVNOM LIJEKU:</w:t>
      </w:r>
    </w:p>
    <w:p w:rsidRDefault="00FE6CFD" w:rsidP="00FE6CFD" w:rsidR="00FE6CFD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F9140E" w:rsidP="00D4027A" w:rsidR="00F9140E" w:rsidRPr="004D55FB">
      <w:pPr>
        <w:jc w:val="both"/>
        <w:rPr>
          <w:lang w:val="hr-HR"/>
        </w:rPr>
      </w:pPr>
    </w:p>
    <w:p w:rsidRDefault="006454BE" w:rsidP="00D4027A" w:rsidR="006454BE" w:rsidRPr="004D55FB">
      <w:pPr>
        <w:jc w:val="both"/>
        <w:rPr>
          <w:lang w:val="hr-HR"/>
        </w:rPr>
      </w:pPr>
    </w:p>
    <w:p w:rsidRDefault="00D4027A" w:rsidP="00D4027A" w:rsidR="00D4027A" w:rsidRPr="004D55FB">
      <w:pPr>
        <w:jc w:val="both"/>
        <w:rPr>
          <w:lang w:val="hr-HR"/>
        </w:rPr>
      </w:pPr>
      <w:r w:rsidRPr="004D55FB">
        <w:rPr>
          <w:lang w:val="hr-HR"/>
        </w:rPr>
        <w:t>DNA:</w:t>
      </w:r>
    </w:p>
    <w:p w:rsidRDefault="00D4027A" w:rsidP="00D4027A" w:rsidR="00D278E5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6C1152" w:rsidRPr="004D55FB">
        <w:rPr>
          <w:lang w:val="hr-HR"/>
        </w:rPr>
        <w:t xml:space="preserve"> </w:t>
      </w:r>
      <w:r w:rsidR="009404E0" w:rsidRPr="004D55FB">
        <w:rPr>
          <w:lang w:val="hr-HR"/>
        </w:rPr>
        <w:t>predlagatelju –</w:t>
      </w:r>
      <w:r w:rsidR="002068D9" w:rsidRPr="004D55FB">
        <w:rPr>
          <w:lang w:val="hr-HR"/>
        </w:rPr>
        <w:t xml:space="preserve">  </w:t>
      </w:r>
      <w:r w:rsidR="00032C4F" w:rsidRPr="004D55FB">
        <w:rPr>
          <w:lang w:val="hr-HR"/>
        </w:rPr>
        <w:t>vjerovniku</w:t>
      </w:r>
    </w:p>
    <w:p w:rsidRDefault="00731FB9" w:rsidP="00731FB9" w:rsidR="00624D67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090528" w:rsidRPr="004D55FB">
        <w:rPr>
          <w:lang w:val="hr-HR"/>
        </w:rPr>
        <w:t xml:space="preserve"> </w:t>
      </w:r>
      <w:r w:rsidRPr="004D55FB">
        <w:rPr>
          <w:lang w:val="hr-HR"/>
        </w:rPr>
        <w:t>dužniku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</w:t>
      </w:r>
      <w:r w:rsidR="00090528" w:rsidRPr="004D55FB">
        <w:rPr>
          <w:lang w:val="hr-HR"/>
        </w:rPr>
        <w:t xml:space="preserve"> </w:t>
      </w:r>
      <w:r w:rsidR="00EE1FB4" w:rsidRPr="004D55FB">
        <w:rPr>
          <w:lang w:val="hr-HR"/>
        </w:rPr>
        <w:t>stečajnom upravitelju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 </w:t>
      </w:r>
      <w:r w:rsidR="00EE1FB4" w:rsidRPr="004D55FB">
        <w:rPr>
          <w:lang w:val="hr-HR"/>
        </w:rPr>
        <w:t>ŽDO Split</w:t>
      </w:r>
    </w:p>
    <w:p w:rsidRDefault="00C541F3" w:rsidP="00C541F3" w:rsidR="00C541F3" w:rsidRPr="004D55FB">
      <w:pPr>
        <w:jc w:val="both"/>
        <w:rPr>
          <w:lang w:val="hr-HR"/>
        </w:rPr>
      </w:pPr>
      <w:r w:rsidRPr="004D55FB">
        <w:rPr>
          <w:lang w:val="hr-HR"/>
        </w:rPr>
        <w:t>-   Porezna uprava Split</w:t>
      </w:r>
    </w:p>
    <w:p w:rsidRDefault="00032C4F" w:rsidP="00C541F3" w:rsidR="00032C4F" w:rsidRPr="004D55FB">
      <w:pPr>
        <w:jc w:val="both"/>
        <w:rPr>
          <w:lang w:val="hr-HR"/>
        </w:rPr>
      </w:pPr>
      <w:r w:rsidRPr="004D55FB">
        <w:rPr>
          <w:lang w:val="hr-HR"/>
        </w:rPr>
        <w:t>-   FINA, Regionalni centar Split</w:t>
      </w:r>
    </w:p>
    <w:p w:rsidRDefault="00C541F3" w:rsidP="00C541F3" w:rsidR="00FE6CFD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 </w:t>
      </w:r>
      <w:r w:rsidR="000F77CF" w:rsidRPr="004D55FB">
        <w:rPr>
          <w:lang w:val="hr-HR"/>
        </w:rPr>
        <w:t>e-</w:t>
      </w:r>
      <w:r w:rsidRPr="004D55FB">
        <w:rPr>
          <w:lang w:val="hr-HR"/>
        </w:rPr>
        <w:t>o</w:t>
      </w:r>
      <w:r w:rsidR="000F77CF" w:rsidRPr="004D55FB">
        <w:rPr>
          <w:lang w:val="hr-HR"/>
        </w:rPr>
        <w:t>glasna ploča suda</w:t>
      </w:r>
    </w:p>
    <w:p w:rsidRDefault="00C541F3" w:rsidP="00C541F3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>-   s</w:t>
      </w:r>
      <w:r w:rsidR="00EE1FB4" w:rsidRPr="004D55FB">
        <w:rPr>
          <w:lang w:val="hr-HR"/>
        </w:rPr>
        <w:t>tečajnoj pisarnici</w:t>
      </w:r>
    </w:p>
    <w:p w:rsidRDefault="00C541F3" w:rsidP="00C541F3" w:rsidR="00C541F3" w:rsidRPr="004D55FB">
      <w:pPr>
        <w:jc w:val="both"/>
        <w:rPr>
          <w:lang w:val="hr-HR"/>
        </w:rPr>
      </w:pPr>
      <w:r w:rsidRPr="004D55FB">
        <w:rPr>
          <w:lang w:val="hr-HR"/>
        </w:rPr>
        <w:t xml:space="preserve">-   sudski registar – </w:t>
      </w:r>
      <w:r w:rsidR="00D3308F" w:rsidRPr="004D55FB">
        <w:rPr>
          <w:lang w:val="hr-HR"/>
        </w:rPr>
        <w:t xml:space="preserve">(odmah i </w:t>
      </w:r>
      <w:r w:rsidRPr="004D55FB">
        <w:rPr>
          <w:lang w:val="hr-HR"/>
        </w:rPr>
        <w:t>po pravomoćnosti</w:t>
      </w:r>
      <w:r w:rsidR="00D3308F" w:rsidRPr="004D55FB">
        <w:rPr>
          <w:lang w:val="hr-HR"/>
        </w:rPr>
        <w:t>)</w:t>
      </w:r>
    </w:p>
    <w:p w:rsidRDefault="00C541F3" w:rsidP="003855E7" w:rsidR="00EE1FB4" w:rsidRPr="004D55FB">
      <w:pPr>
        <w:jc w:val="both"/>
        <w:rPr>
          <w:lang w:val="hr-HR"/>
        </w:rPr>
      </w:pPr>
      <w:r w:rsidRPr="004D55FB">
        <w:rPr>
          <w:lang w:val="hr-HR"/>
        </w:rPr>
        <w:t>-   u spis</w:t>
      </w:r>
    </w:p>
    <w:sectPr w:rsidSect="00D546AC" w:rsidR="00EE1FB4" w:rsidRPr="004D55FB">
      <w:headerReference w:type="default" r:id="rId10"/>
      <w:pgSz w:h="16838" w:w="11906"/>
      <w:pgMar w:gutter="0" w:footer="708" w:header="708" w:left="1417" w:bottom="1702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CF1" w:rsidP="00CD74A8" w:rsidR="00A01CF1">
      <w:r>
        <w:separator/>
      </w:r>
    </w:p>
  </w:endnote>
  <w:endnote w:id="0" w:type="continuationSeparator">
    <w:p w:rsidRDefault="00A01CF1" w:rsidP="00CD74A8" w:rsidR="00A0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CF1" w:rsidP="00CD74A8" w:rsidR="00A01CF1">
      <w:r>
        <w:separator/>
      </w:r>
    </w:p>
  </w:footnote>
  <w:footnote w:id="0" w:type="continuationSeparator">
    <w:p w:rsidRDefault="00A01CF1" w:rsidP="00CD74A8" w:rsidR="00A01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2F443B" w:rsidRPr="002F443B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  <w:t>12. St-</w:t>
    </w:r>
    <w:r w:rsidR="00E569E6">
      <w:t>144</w:t>
    </w:r>
    <w:r w:rsidR="007B4A82">
      <w:t>/2015</w:t>
    </w:r>
  </w:p>
  <w:p w:rsidRDefault="0006739B" w:rsidP="0006739B" w:rsidR="0006739B">
    <w:pPr>
      <w:pStyle w:val="Zaglavlje"/>
      <w:jc w:val="center"/>
    </w:pPr>
  </w:p>
  <w:p w:rsidRDefault="0006739B" w:rsidP="0006739B" w:rsidR="0006739B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436D7"/>
    <w:rsid w:val="00044F4E"/>
    <w:rsid w:val="000666DB"/>
    <w:rsid w:val="0006739B"/>
    <w:rsid w:val="00076815"/>
    <w:rsid w:val="00090528"/>
    <w:rsid w:val="000A68E4"/>
    <w:rsid w:val="000D3D72"/>
    <w:rsid w:val="000D5B7F"/>
    <w:rsid w:val="000F3214"/>
    <w:rsid w:val="000F77CF"/>
    <w:rsid w:val="00106AA8"/>
    <w:rsid w:val="00112153"/>
    <w:rsid w:val="00127975"/>
    <w:rsid w:val="001347B0"/>
    <w:rsid w:val="00141D1E"/>
    <w:rsid w:val="00161268"/>
    <w:rsid w:val="0017176F"/>
    <w:rsid w:val="001901EC"/>
    <w:rsid w:val="00197813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702A4"/>
    <w:rsid w:val="0027377B"/>
    <w:rsid w:val="00290FA1"/>
    <w:rsid w:val="002937CF"/>
    <w:rsid w:val="002A0E04"/>
    <w:rsid w:val="002A3163"/>
    <w:rsid w:val="002A7187"/>
    <w:rsid w:val="002D048F"/>
    <w:rsid w:val="002D3A8D"/>
    <w:rsid w:val="002E0724"/>
    <w:rsid w:val="002E0C6A"/>
    <w:rsid w:val="002E216F"/>
    <w:rsid w:val="002F443B"/>
    <w:rsid w:val="0030414F"/>
    <w:rsid w:val="00310008"/>
    <w:rsid w:val="0031201E"/>
    <w:rsid w:val="00317933"/>
    <w:rsid w:val="00330588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3737"/>
    <w:rsid w:val="004A501B"/>
    <w:rsid w:val="004B6B01"/>
    <w:rsid w:val="004B6B85"/>
    <w:rsid w:val="004B7F5A"/>
    <w:rsid w:val="004D55FB"/>
    <w:rsid w:val="005268EF"/>
    <w:rsid w:val="00555A46"/>
    <w:rsid w:val="00555B64"/>
    <w:rsid w:val="005952E7"/>
    <w:rsid w:val="005A3202"/>
    <w:rsid w:val="00615CA0"/>
    <w:rsid w:val="00624D67"/>
    <w:rsid w:val="006274BD"/>
    <w:rsid w:val="00642955"/>
    <w:rsid w:val="006454BE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A0E"/>
    <w:rsid w:val="006D2DB9"/>
    <w:rsid w:val="006F3B71"/>
    <w:rsid w:val="00711445"/>
    <w:rsid w:val="0071745F"/>
    <w:rsid w:val="00730B61"/>
    <w:rsid w:val="00731FB9"/>
    <w:rsid w:val="00734115"/>
    <w:rsid w:val="00736EF6"/>
    <w:rsid w:val="007430E3"/>
    <w:rsid w:val="007725FF"/>
    <w:rsid w:val="00775144"/>
    <w:rsid w:val="00782F13"/>
    <w:rsid w:val="00786F71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656"/>
    <w:rsid w:val="00803902"/>
    <w:rsid w:val="00807E69"/>
    <w:rsid w:val="00847723"/>
    <w:rsid w:val="00876209"/>
    <w:rsid w:val="00880573"/>
    <w:rsid w:val="00885A2C"/>
    <w:rsid w:val="00895B6A"/>
    <w:rsid w:val="008C4A0E"/>
    <w:rsid w:val="0090052E"/>
    <w:rsid w:val="009118A9"/>
    <w:rsid w:val="009177C3"/>
    <w:rsid w:val="009374AD"/>
    <w:rsid w:val="009404E0"/>
    <w:rsid w:val="009405E8"/>
    <w:rsid w:val="009601C1"/>
    <w:rsid w:val="00966336"/>
    <w:rsid w:val="00981ECD"/>
    <w:rsid w:val="0098682F"/>
    <w:rsid w:val="00994DEC"/>
    <w:rsid w:val="009B5D29"/>
    <w:rsid w:val="009C1BE7"/>
    <w:rsid w:val="009C3E6B"/>
    <w:rsid w:val="009C716E"/>
    <w:rsid w:val="009D6053"/>
    <w:rsid w:val="009D6CDC"/>
    <w:rsid w:val="009E120A"/>
    <w:rsid w:val="009E4D23"/>
    <w:rsid w:val="009F776E"/>
    <w:rsid w:val="00A01CF1"/>
    <w:rsid w:val="00A13E8E"/>
    <w:rsid w:val="00A2740A"/>
    <w:rsid w:val="00A405B7"/>
    <w:rsid w:val="00A56D14"/>
    <w:rsid w:val="00A75FCC"/>
    <w:rsid w:val="00A8489D"/>
    <w:rsid w:val="00A97762"/>
    <w:rsid w:val="00AA4A6E"/>
    <w:rsid w:val="00AE18FF"/>
    <w:rsid w:val="00AE5405"/>
    <w:rsid w:val="00AF762C"/>
    <w:rsid w:val="00B02EA7"/>
    <w:rsid w:val="00B1090C"/>
    <w:rsid w:val="00B408AF"/>
    <w:rsid w:val="00B52A80"/>
    <w:rsid w:val="00B6615F"/>
    <w:rsid w:val="00B7469A"/>
    <w:rsid w:val="00B90B4E"/>
    <w:rsid w:val="00BB3F78"/>
    <w:rsid w:val="00BD029A"/>
    <w:rsid w:val="00C34BAF"/>
    <w:rsid w:val="00C41572"/>
    <w:rsid w:val="00C53039"/>
    <w:rsid w:val="00C541F3"/>
    <w:rsid w:val="00C66420"/>
    <w:rsid w:val="00C704CA"/>
    <w:rsid w:val="00C90C30"/>
    <w:rsid w:val="00CB1364"/>
    <w:rsid w:val="00CD536B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50B2A"/>
    <w:rsid w:val="00D546AC"/>
    <w:rsid w:val="00D55F73"/>
    <w:rsid w:val="00D611B7"/>
    <w:rsid w:val="00DC2398"/>
    <w:rsid w:val="00DC768B"/>
    <w:rsid w:val="00DD0BC4"/>
    <w:rsid w:val="00DF7AC0"/>
    <w:rsid w:val="00E1688E"/>
    <w:rsid w:val="00E2203A"/>
    <w:rsid w:val="00E5288A"/>
    <w:rsid w:val="00E569E6"/>
    <w:rsid w:val="00E621C1"/>
    <w:rsid w:val="00E9319D"/>
    <w:rsid w:val="00EB167D"/>
    <w:rsid w:val="00EB2AE9"/>
    <w:rsid w:val="00EB4494"/>
    <w:rsid w:val="00EB6CE2"/>
    <w:rsid w:val="00EB78C8"/>
    <w:rsid w:val="00ED635B"/>
    <w:rsid w:val="00EE1FB4"/>
    <w:rsid w:val="00EF3725"/>
    <w:rsid w:val="00F37E2F"/>
    <w:rsid w:val="00F4583C"/>
    <w:rsid w:val="00F61C45"/>
    <w:rsid w:val="00F65207"/>
    <w:rsid w:val="00F85B63"/>
    <w:rsid w:val="00F877A5"/>
    <w:rsid w:val="00F9140E"/>
    <w:rsid w:val="00F937F8"/>
    <w:rsid w:val="00FB200C"/>
    <w:rsid w:val="00FC778A"/>
    <w:rsid w:val="00FD1A0E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4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43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F443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F443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F443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F4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43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F443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F443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F443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St-144/2015</izvorni_sadrzaj>
    <derivirana_varijabla naziv="DomainObject.Predmet.OznakaBroj_1">St-144/2015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Predlagatelj djelatnik</izvorni_sadrzaj>
    <derivirana_varijabla naziv="DomainObject.Predmet.PrimjedbaSuca_1">Predlagatelj djelatnik</derivirana_varijabla>
  </DomainObject.Predmet.PrimjedbaSuca>
  <DomainObject.Predmet.ProtustrankaFormated>
    <izvorni_sadrzaj>  PLANKTON,  za uzgoj ribe, trgovinu i usluge,društvo s ograničenom odgovornošću</izvorni_sadrzaj>
    <derivirana_varijabla naziv="DomainObject.Predmet.ProtustrankaFormated_1">  PLANKTON,  za uzgoj ribe, trgovinu i usluge,društvo s ograničenom odgovornošću</derivirana_varijabla>
  </DomainObject.Predmet.ProtustrankaFormated>
  <DomainObject.Predmet.ProtustrankaFormatedOIB>
    <izvorni_sadrzaj>  PLANKTON,  za uzgoj ribe, trgovinu i usluge,društvo s ograničenom odgovornošću, OIB 50603993332</izvorni_sadrzaj>
    <derivirana_varijabla naziv="DomainObject.Predmet.ProtustrankaFormatedOIB_1">  PLANKTON,  za uzgoj ribe, trgovinu i usluge,društvo s ograničenom odgovornošću, OIB 50603993332</derivirana_varijabla>
  </DomainObject.Predmet.ProtustrankaFormatedOIB>
  <DomainObject.Predmet.ProtustrankaFormatedWithAdress>
    <izvorni_sadrzaj> PLANKTON,  za uzgoj ribe, trgovinu i usluge,društvo s ograničenom odgovornošću, Držićeva 1, 21210 Solin</izvorni_sadrzaj>
    <derivirana_varijabla naziv="DomainObject.Predmet.ProtustrankaFormatedWithAdress_1"> PLANKTON,  za uzgoj ribe, trgovinu i usluge,društvo s ograničenom odgovornošću, Držićeva 1, 21210 Solin</derivirana_varijabla>
  </DomainObject.Predmet.ProtustrankaFormatedWithAdress>
  <DomainObject.Predmet.ProtustrankaFormatedWithAdressOIB>
    <izvorni_sadrzaj> PLANKTON,  za uzgoj ribe, trgovinu i usluge,društvo s ograničenom odgovornošću, OIB 50603993332, Držićeva 1, 21210 Solin</izvorni_sadrzaj>
    <derivirana_varijabla naziv="DomainObject.Predmet.ProtustrankaFormatedWithAdressOIB_1"> PLANKTON,  za uzgoj ribe, trgovinu i usluge,društvo s ograničenom odgovornošću, OIB 50603993332, Držićeva 1, 21210 Solin</derivirana_varijabla>
  </DomainObject.Predmet.ProtustrankaFormatedWithAdressOIB>
  <DomainObject.Predmet.ProtustrankaWithAdress>
    <izvorni_sadrzaj>PLANKTON,  za uzgoj ribe, trgovinu i usluge,društvo s ograničenom odgovornošću Držićeva 1, 21210 Solin</izvorni_sadrzaj>
    <derivirana_varijabla naziv="DomainObject.Predmet.ProtustrankaWithAdress_1">PLANKTON,  za uzgoj ribe, trgovinu i usluge,društvo s ograničenom odgovornošću Držićeva 1, 21210 Solin</derivirana_varijabla>
  </DomainObject.Predmet.ProtustrankaWithAdress>
  <DomainObject.Predmet.ProtustrankaWithAdressOIB>
    <izvorni_sadrzaj>PLANKTON,  za uzgoj ribe, trgovinu i usluge,društvo s ograničenom odgovornošću, OIB 50603993332, Držićeva 1, 21210 Solin</izvorni_sadrzaj>
    <derivirana_varijabla naziv="DomainObject.Predmet.ProtustrankaWithAdressOIB_1">PLANKTON,  za uzgoj ribe, trgovinu i usluge,društvo s ograničenom odgovornošću, OIB 50603993332, Držićeva 1, 21210 Solin</derivirana_varijabla>
  </DomainObject.Predmet.ProtustrankaWithAdressOIB>
  <DomainObject.Predmet.ProtustrankaNazivFormated>
    <izvorni_sadrzaj>PLANKTON,  za uzgoj ribe, trgovinu i usluge,društvo s ograničenom odgovornošću</izvorni_sadrzaj>
    <derivirana_varijabla naziv="DomainObject.Predmet.ProtustrankaNazivFormated_1">PLANKTON,  za uzgoj ribe, trgovinu i usluge,društvo s ograničenom odgovornošću</derivirana_varijabla>
  </DomainObject.Predmet.ProtustrankaNazivFormated>
  <DomainObject.Predmet.ProtustrankaNazivFormatedOIB>
    <izvorni_sadrzaj>PLANKTON,  za uzgoj ribe, trgovinu i usluge,društvo s ograničenom odgovornošću, OIB 50603993332</izvorni_sadrzaj>
    <derivirana_varijabla naziv="DomainObject.Predmet.ProtustrankaNazivFormatedOIB_1">PLANKTON,  za uzgoj ribe, trgovinu i usluge,društvo s ograničenom odgovornošću, OIB 50603993332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 Degirolamo</izvorni_sadrzaj>
    <derivirana_varijabla naziv="DomainObject.Predmet.StrankaFormated_1">  Filip Degirolamo</derivirana_varijabla>
  </DomainObject.Predmet.StrankaFormated>
  <DomainObject.Predmet.StrankaFormatedOIB>
    <izvorni_sadrzaj>  Filip Degirolamo, OIB 98620853962</izvorni_sadrzaj>
    <derivirana_varijabla naziv="DomainObject.Predmet.StrankaFormatedOIB_1">  Filip Degirolamo, OIB 98620853962</derivirana_varijabla>
  </DomainObject.Predmet.StrankaFormatedOIB>
  <DomainObject.Predmet.StrankaFormatedWithAdress>
    <izvorni_sadrzaj> Filip Degirolamo, Dinka Šimunovića 5, 21000 Split</izvorni_sadrzaj>
    <derivirana_varijabla naziv="DomainObject.Predmet.StrankaFormatedWithAdress_1"> Filip Degirolamo, Dinka Šimunovića 5, 21000 Split</derivirana_varijabla>
  </DomainObject.Predmet.StrankaFormatedWithAdress>
  <DomainObject.Predmet.StrankaFormatedWithAdressOIB>
    <izvorni_sadrzaj> Filip Degirolamo, OIB 98620853962, Dinka Šimunovića 5, 21000 Split</izvorni_sadrzaj>
    <derivirana_varijabla naziv="DomainObject.Predmet.StrankaFormatedWithAdressOIB_1"> Filip Degirolamo, OIB 98620853962, Dinka Šimunovića 5, 21000 Split</derivirana_varijabla>
  </DomainObject.Predmet.StrankaFormatedWithAdressOIB>
  <DomainObject.Predmet.StrankaWithAdress>
    <izvorni_sadrzaj>Filip Degirolamo Dinka Šimunovića 5,21000 Split</izvorni_sadrzaj>
    <derivirana_varijabla naziv="DomainObject.Predmet.StrankaWithAdress_1">Filip Degirolamo Dinka Šimunovića 5,21000 Split</derivirana_varijabla>
  </DomainObject.Predmet.StrankaWithAdress>
  <DomainObject.Predmet.StrankaWithAdressOIB>
    <izvorni_sadrzaj>Filip Degirolamo, OIB 98620853962, Dinka Šimunovića 5,21000 Split</izvorni_sadrzaj>
    <derivirana_varijabla naziv="DomainObject.Predmet.StrankaWithAdressOIB_1">Filip Degirolamo, OIB 98620853962, Dinka Šimunovića 5,21000 Split</derivirana_varijabla>
  </DomainObject.Predmet.StrankaWithAdressOIB>
  <DomainObject.Predmet.StrankaNazivFormated>
    <izvorni_sadrzaj>Filip Degirolamo</izvorni_sadrzaj>
    <derivirana_varijabla naziv="DomainObject.Predmet.StrankaNazivFormated_1">Filip Degirolamo</derivirana_varijabla>
  </DomainObject.Predmet.StrankaNazivFormated>
  <DomainObject.Predmet.StrankaNazivFormatedOIB>
    <izvorni_sadrzaj>Filip Degirolamo, OIB 98620853962</izvorni_sadrzaj>
    <derivirana_varijabla naziv="DomainObject.Predmet.StrankaNazivFormatedOIB_1">Filip Degirolamo, OIB 98620853962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Filip Degirolamo</item>
    </izvorni_sadrzaj>
    <derivirana_varijabla naziv="DomainObject.Predmet.StrankaListFormated_1">
      <item>Filip Degirolamo</item>
    </derivirana_varijabla>
  </DomainObject.Predmet.StrankaListFormated>
  <DomainObject.Predmet.StrankaListFormatedOIB>
    <izvorni_sadrzaj>
      <item>Filip Degirolamo, OIB 98620853962</item>
    </izvorni_sadrzaj>
    <derivirana_varijabla naziv="DomainObject.Predmet.StrankaListFormatedOIB_1">
      <item>Filip Degirolamo, OIB 98620853962</item>
    </derivirana_varijabla>
  </DomainObject.Predmet.StrankaListFormatedOIB>
  <DomainObject.Predmet.StrankaListFormatedWithAdress>
    <izvorni_sadrzaj>
      <item>Filip Degirolamo, Dinka Šimunovića 5, 21000 Split</item>
    </izvorni_sadrzaj>
    <derivirana_varijabla naziv="DomainObject.Predmet.StrankaListFormatedWithAdress_1">
      <item>Filip Degirolamo, Dinka Šimunovića 5, 21000 Split</item>
    </derivirana_varijabla>
  </DomainObject.Predmet.StrankaListFormatedWithAdress>
  <DomainObject.Predmet.StrankaListFormatedWithAdressOIB>
    <izvorni_sadrzaj>
      <item>Filip Degirolamo, OIB 98620853962, Dinka Šimunovića 5, 21000 Split</item>
    </izvorni_sadrzaj>
    <derivirana_varijabla naziv="DomainObject.Predmet.StrankaListFormatedWithAdressOIB_1">
      <item>Filip Degirolamo, OIB 98620853962, Dinka Šimunovića 5, 21000 Split</item>
    </derivirana_varijabla>
  </DomainObject.Predmet.StrankaListFormatedWithAdressOIB>
  <DomainObject.Predmet.StrankaListNazivFormated>
    <izvorni_sadrzaj>
      <item>Filip Degirolamo</item>
    </izvorni_sadrzaj>
    <derivirana_varijabla naziv="DomainObject.Predmet.StrankaListNazivFormated_1">
      <item>Filip Degirolamo</item>
    </derivirana_varijabla>
  </DomainObject.Predmet.StrankaListNazivFormated>
  <DomainObject.Predmet.StrankaListNazivFormatedOIB>
    <izvorni_sadrzaj>
      <item>Filip Degirolamo, OIB 98620853962</item>
    </izvorni_sadrzaj>
    <derivirana_varijabla naziv="DomainObject.Predmet.StrankaListNazivFormatedOIB_1">
      <item>Filip Degirolamo, OIB 98620853962</item>
    </derivirana_varijabla>
  </DomainObject.Predmet.StrankaListNazivFormatedOIB>
  <DomainObject.Predmet.ProtuStrankaListFormated>
    <izvorni_sadrzaj>
      <item>PLANKTON,  za uzgoj ribe, trgovinu i usluge,društvo s ograničenom odgovornošću</item>
    </izvorni_sadrzaj>
    <derivirana_varijabla naziv="DomainObject.Predmet.ProtuStrankaListFormated_1">
      <item>PLANKTON,  za uzgoj ribe, trgovinu i usluge,društvo s ograničenom odgovornošću</item>
    </derivirana_varijabla>
  </DomainObject.Predmet.ProtuStrankaListFormated>
  <DomainObject.Predmet.ProtuStrankaListFormatedOIB>
    <izvorni_sadrzaj>
      <item>PLANKTON,  za uzgoj ribe, trgovinu i usluge,društvo s ograničenom odgovornošću, OIB 50603993332</item>
    </izvorni_sadrzaj>
    <derivirana_varijabla naziv="DomainObject.Predmet.ProtuStrankaListFormatedOIB_1">
      <item>PLANKTON,  za uzgoj ribe, trgovinu i usluge,društvo s ograničenom odgovornošću, OIB 50603993332</item>
    </derivirana_varijabla>
  </DomainObject.Predmet.ProtuStrankaListFormatedOIB>
  <DomainObject.Predmet.ProtuStrankaListFormatedWithAdress>
    <izvorni_sadrzaj>
      <item>PLANKTON,  za uzgoj ribe, trgovinu i usluge,društvo s ograničenom odgovornošću, Držićeva 1, 21210 Solin</item>
    </izvorni_sadrzaj>
    <derivirana_varijabla naziv="DomainObject.Predmet.ProtuStrankaListFormatedWithAdress_1">
      <item>PLANKTON,  za uzgoj ribe, trgovinu i usluge,društvo s ograničenom odgovornošću, Držićeva 1, 21210 Solin</item>
    </derivirana_varijabla>
  </DomainObject.Predmet.ProtuStrankaListFormatedWithAdress>
  <DomainObject.Predmet.ProtuStrankaListFormatedWithAdressOIB>
    <izvorni_sadrzaj>
      <item>PLANKTON,  za uzgoj ribe, trgovinu i usluge,društvo s ograničenom odgovornošću, OIB 50603993332, Držićeva 1, 21210 Solin</item>
    </izvorni_sadrzaj>
    <derivirana_varijabla naziv="DomainObject.Predmet.ProtuStrankaListFormatedWithAdressOIB_1">
      <item>PLANKTON,  za uzgoj ribe, trgovinu i usluge,društvo s ograničenom odgovornošću, OIB 50603993332, Držićeva 1, 21210 Solin</item>
    </derivirana_varijabla>
  </DomainObject.Predmet.ProtuStrankaListFormatedWithAdressOIB>
  <DomainObject.Predmet.ProtuStrankaListNazivFormated>
    <izvorni_sadrzaj>
      <item>PLANKTON,  za uzgoj ribe, trgovinu i usluge,društvo s ograničenom odgovornošću</item>
    </izvorni_sadrzaj>
    <derivirana_varijabla naziv="DomainObject.Predmet.ProtuStrankaListNazivFormated_1">
      <item>PLANKTON,  za uzgoj ribe, trgovinu i usluge,društvo s ograničenom odgovornošću</item>
    </derivirana_varijabla>
  </DomainObject.Predmet.ProtuStrankaListNazivFormated>
  <DomainObject.Predmet.ProtuStrankaListNazivFormatedOIB>
    <izvorni_sadrzaj>
      <item>PLANKTON,  za uzgoj ribe, trgovinu i usluge,društvo s ograničenom odgovornošću, OIB 50603993332</item>
    </izvorni_sadrzaj>
    <derivirana_varijabla naziv="DomainObject.Predmet.ProtuStrankaListNazivFormatedOIB_1">
      <item>PLANKTON,  za uzgoj ribe, trgovinu i usluge,društvo s ograničenom odgovornošću, OIB 50603993332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Filip Degirolamo</izvorni_sadrzaj>
    <derivirana_varijabla naziv="DomainObject.Predmet.StrankaIDrugi_1">Filip Degirolamo</derivirana_varijabla>
  </DomainObject.Predmet.StrankaIDrugi>
  <DomainObject.Predmet.ProtustrankaIDrugi>
    <izvorni_sadrzaj>PLANKTON,  za uzgoj ribe, trgovinu i usluge,društvo s ograničenom odgovornošću</izvorni_sadrzaj>
    <derivirana_varijabla naziv="DomainObject.Predmet.ProtustrankaIDrugi_1">PLANKTON,  za uzgoj ribe, trgovinu i usluge,društvo s ograničenom odgovornošću</derivirana_varijabla>
  </DomainObject.Predmet.ProtustrankaIDrugi>
  <DomainObject.Predmet.StrankaIDrugiAdressOIB>
    <izvorni_sadrzaj>Filip Degirolamo, OIB 98620853962, Dinka Šimunovića 5, 21000 Split</izvorni_sadrzaj>
    <derivirana_varijabla naziv="DomainObject.Predmet.StrankaIDrugiAdressOIB_1">Filip Degirolamo, OIB 98620853962, Dinka Šimunovića 5, 21000 Split</derivirana_varijabla>
  </DomainObject.Predmet.StrankaIDrugiAdressOIB>
  <DomainObject.Predmet.ProtustrankaIDrugiAdressOIB>
    <izvorni_sadrzaj>PLANKTON,  za uzgoj ribe, trgovinu i usluge,društvo s ograničenom odgovornošću, OIB 50603993332, Držićeva 1, 21210 Solin</izvorni_sadrzaj>
    <derivirana_varijabla naziv="DomainObject.Predmet.ProtustrankaIDrugiAdressOIB_1">PLANKTON,  za uzgoj ribe, trgovinu i usluge,društvo s ograničenom odgovornošću, OIB 50603993332, Držićeva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 Degirolamo</item>
      <item>PLANKTON,  za uzgoj ribe, trgovinu i usluge,društvo s ograničenom odgovornošću</item>
    </izvorni_sadrzaj>
    <derivirana_varijabla naziv="DomainObject.Predmet.SudioniciListNaziv_1">
      <item>Filip Degirolamo</item>
      <item>PLANKTON,  za uzgoj ribe, trgovinu i usluge,društvo s ograničenom odgovornošću</item>
    </derivirana_varijabla>
  </DomainObject.Predmet.SudioniciListNaziv>
  <DomainObject.Predmet.SudioniciListAdressOIB>
    <izvorni_sadrzaj>
      <item>Filip Degirolamo, OIB 98620853962, Dinka Šimunovića 5,21000 Split</item>
      <item>PLANKTON,  za uzgoj ribe, trgovinu i usluge,društvo s ograničenom odgovornošću, OIB 50603993332, Držićeva 1,21210 Solin</item>
    </izvorni_sadrzaj>
    <derivirana_varijabla naziv="DomainObject.Predmet.SudioniciListAdressOIB_1">
      <item>Filip Degirolamo, OIB 98620853962, Dinka Šimunovića 5,21000 Split</item>
      <item>PLANKTON,  za uzgoj ribe, trgovinu i usluge,društvo s ograničenom odgovornošću, OIB 50603993332, Držićeva 1,21210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98620853962</item>
      <item>, OIB 50603993332</item>
    </izvorni_sadrzaj>
    <derivirana_varijabla naziv="DomainObject.Predmet.SudioniciListNazivOIB_1">
      <item>, OIB 98620853962</item>
      <item>, OIB 50603993332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1635</properties:Words>
  <properties:Characters>8693</properties:Characters>
  <properties:Lines>181</properties:Lines>
  <properties:Paragraphs>46</properties:Paragraphs>
  <properties:TotalTime>164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10406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2015-12-28T13:29:00Z</dcterms:created>
  <dc:creator>wsadmin</dc:creator>
  <cp:lastModifiedBy>Paško Bačić</cp:lastModifiedBy>
  <cp:lastPrinted>2017-04-03T10:00:00Z</cp:lastPrinted>
  <dcterms:modified xmlns:xsi="http://www.w3.org/2001/XMLSchema-instance" xsi:type="dcterms:W3CDTF">2017-04-03T10:15:00Z</dcterms:modified>
  <cp:revision>14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