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503f" w14:paraId="147503f" w:rsidRDefault="00DD13A8" w:rsidP="00DD13A8" w:rsidR="00DD13A8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13A8" w:rsidP="00DD13A8" w:rsidR="00DD13A8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D13A8" w:rsidP="00DD13A8" w:rsidR="00DD13A8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D13A8" w:rsidP="00DD13A8" w:rsidR="00DD13A8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D13A8" w:rsidP="00DD13A8" w:rsidR="00DD13A8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D13A8" w:rsidP="00DD13A8" w:rsidR="00DD13A8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DD13A8" w:rsidP="00DD13A8" w:rsidR="00DD13A8" w:rsidRPr="007912E1">
      <w:pPr>
        <w:jc w:val="center"/>
        <w:rPr>
          <w:rFonts w:cs="Times New Roman" w:eastAsia="Times New Roman"/>
          <w:szCs w:val="24"/>
        </w:rPr>
      </w:pPr>
    </w:p>
    <w:p w:rsidRDefault="00DD13A8" w:rsidP="00DD13A8" w:rsidR="00DD13A8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DD13A8" w:rsidP="00DD13A8" w:rsidR="00DD13A8" w:rsidRPr="007912E1">
      <w:pPr>
        <w:rPr>
          <w:rFonts w:cs="Times New Roman" w:eastAsia="Times New Roman"/>
          <w:szCs w:val="24"/>
        </w:rPr>
      </w:pPr>
    </w:p>
    <w:p w:rsidRDefault="00DD13A8" w:rsidP="00DD13A8" w:rsidR="00DD13A8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sudskoj savjetnici Mihaeli Kaligari,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LJUBIM ISTRU d. o. o. Kaštelir, Brnobići 87 A, OIB </w:t>
      </w:r>
      <w:r w:rsidRPr="00EF0CA2">
        <w:rPr>
          <w:rFonts w:cs="Times New Roman" w:eastAsia="Times New Roman"/>
          <w:szCs w:val="24"/>
        </w:rPr>
        <w:t>24344110927</w:t>
      </w:r>
      <w:r>
        <w:rPr>
          <w:rFonts w:cs="Times New Roman" w:eastAsia="Times New Roman"/>
          <w:szCs w:val="24"/>
        </w:rPr>
        <w:t xml:space="preserve">, MBS </w:t>
      </w:r>
      <w:r w:rsidRPr="00EF0CA2">
        <w:rPr>
          <w:rFonts w:cs="Times New Roman" w:eastAsia="Times New Roman"/>
          <w:szCs w:val="24"/>
        </w:rPr>
        <w:t>040272955</w:t>
      </w:r>
      <w:r>
        <w:rPr>
          <w:rFonts w:cs="Times New Roman" w:eastAsia="Times New Roman"/>
          <w:szCs w:val="24"/>
        </w:rPr>
        <w:t>, 14. travnja 2017.</w:t>
      </w:r>
    </w:p>
    <w:p w:rsidRDefault="00DD13A8" w:rsidP="00DD13A8" w:rsidR="00DD13A8" w:rsidRPr="00FD7BB4">
      <w:pPr>
        <w:rPr>
          <w:rFonts w:cs="Times New Roman" w:eastAsia="Times New Roman"/>
          <w:szCs w:val="24"/>
        </w:rPr>
      </w:pPr>
    </w:p>
    <w:p w:rsidRDefault="00DD13A8" w:rsidP="00DD13A8" w:rsidR="00DD13A8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DD13A8" w:rsidP="00DD13A8" w:rsidR="00DD13A8" w:rsidRPr="007912E1">
      <w:pPr>
        <w:rPr>
          <w:rFonts w:cs="Times New Roman" w:eastAsia="Times New Roman"/>
          <w:szCs w:val="24"/>
        </w:rPr>
      </w:pPr>
    </w:p>
    <w:p w:rsidRDefault="00DD13A8" w:rsidP="00DD13A8" w:rsidR="00DD13A8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LJUBIM ISTRU d. o. o. Kaštelir, Brnobići 87 A, OIB </w:t>
      </w:r>
      <w:r w:rsidRPr="00EF0CA2">
        <w:rPr>
          <w:rFonts w:cs="Times New Roman" w:eastAsia="Times New Roman"/>
          <w:szCs w:val="24"/>
        </w:rPr>
        <w:t>24344110927</w:t>
      </w:r>
      <w:r>
        <w:rPr>
          <w:rFonts w:cs="Times New Roman" w:eastAsia="Times New Roman"/>
          <w:szCs w:val="24"/>
        </w:rPr>
        <w:t xml:space="preserve">, MBS </w:t>
      </w:r>
      <w:r w:rsidRPr="00EF0CA2">
        <w:rPr>
          <w:rFonts w:cs="Times New Roman" w:eastAsia="Times New Roman"/>
          <w:szCs w:val="24"/>
        </w:rPr>
        <w:t>040272955</w:t>
      </w:r>
      <w:r>
        <w:rPr>
          <w:rFonts w:cs="Times New Roman" w:eastAsia="Times New Roman"/>
          <w:szCs w:val="24"/>
        </w:rPr>
        <w:t>.</w:t>
      </w:r>
    </w:p>
    <w:p w:rsidRDefault="00DD13A8" w:rsidP="00DD13A8" w:rsidR="00DD13A8">
      <w:pPr>
        <w:rPr>
          <w:rFonts w:cs="Times New Roman" w:eastAsia="Times New Roman"/>
          <w:szCs w:val="24"/>
        </w:rPr>
      </w:pPr>
    </w:p>
    <w:p w:rsidRDefault="00DD13A8" w:rsidP="00DD13A8" w:rsidR="00DD13A8">
      <w:pPr>
        <w:rPr>
          <w:rFonts w:cs="Times New Roman" w:eastAsia="Times New Roman"/>
          <w:szCs w:val="24"/>
        </w:rPr>
      </w:pPr>
    </w:p>
    <w:p w:rsidRDefault="00DD13A8" w:rsidP="00DD13A8" w:rsidR="00DD13A8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DD13A8" w:rsidP="00DD13A8" w:rsidR="00DD13A8" w:rsidRPr="007912E1">
      <w:pPr>
        <w:ind w:firstLine="708"/>
        <w:rPr>
          <w:rFonts w:cs="Times New Roman" w:eastAsia="Times New Roman"/>
          <w:szCs w:val="24"/>
        </w:rPr>
      </w:pPr>
    </w:p>
    <w:p w:rsidRDefault="00DD13A8" w:rsidP="00DD13A8" w:rsidR="00DD13A8" w:rsidRPr="00FD7BB4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>
        <w:rPr>
          <w:rFonts w:cs="Times New Roman" w:eastAsia="Times New Roman"/>
          <w:szCs w:val="24"/>
        </w:rPr>
        <w:t xml:space="preserve">LJUBIM ISTRU d. o. o. Kaštelir, </w:t>
      </w:r>
      <w:r w:rsidRPr="00FD7BB4">
        <w:rPr>
          <w:rFonts w:cs="Times New Roman" w:eastAsia="Times New Roman"/>
          <w:szCs w:val="24"/>
        </w:rPr>
        <w:t xml:space="preserve">podnijetog </w:t>
      </w:r>
      <w:r>
        <w:rPr>
          <w:rFonts w:cs="Times New Roman" w:eastAsia="Times New Roman"/>
          <w:szCs w:val="24"/>
        </w:rPr>
        <w:t xml:space="preserve">10. ožujka 2017. </w:t>
      </w:r>
      <w:r w:rsidRPr="00FD7BB4">
        <w:rPr>
          <w:rFonts w:cs="Times New Roman" w:eastAsia="Times New Roman"/>
          <w:szCs w:val="24"/>
        </w:rPr>
        <w:t xml:space="preserve">na temelju čl. 429. st. 1. Stečajnog zakona (Narodne novine br. 71/15, nadalje SZ), budući da su za to bili ispunjeni uvjeti predviđeni čl. 428. SZ-a, sukladno čl. 430. SZ-a, </w:t>
      </w:r>
      <w:r>
        <w:rPr>
          <w:rFonts w:cs="Times New Roman" w:eastAsia="Times New Roman"/>
          <w:szCs w:val="24"/>
        </w:rPr>
        <w:t>13. ožujka 2017.</w:t>
      </w:r>
      <w:r w:rsidRPr="00FD7BB4">
        <w:rPr>
          <w:rFonts w:cs="Times New Roman" w:eastAsia="Times New Roman"/>
          <w:szCs w:val="24"/>
        </w:rPr>
        <w:t xml:space="preserve"> na mrežnoj stranici e-Oglasna ploča sudova objavljen je oglas posl. br. 11 St-</w:t>
      </w:r>
      <w:r>
        <w:rPr>
          <w:rFonts w:cs="Times New Roman" w:eastAsia="Times New Roman"/>
          <w:szCs w:val="24"/>
        </w:rPr>
        <w:t>148/2017-3.</w:t>
      </w:r>
    </w:p>
    <w:p w:rsidRDefault="00DD13A8" w:rsidP="00DD13A8" w:rsidR="00DD13A8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 uvidom u potvrdu o blokadi računa i novčanih sredstava ovršenika Financijske agencije, Sektora poslovne mreže</w:t>
      </w:r>
      <w:r>
        <w:rPr>
          <w:rFonts w:cs="Times New Roman" w:eastAsia="Times New Roman"/>
          <w:szCs w:val="24"/>
        </w:rPr>
        <w:t xml:space="preserve">, RC Rijeka, Podružnice Rijeka, klase: 110-07/17-01/78 ur. broja: 08-4402-17-178 od 10. travnja (list 10 spisa),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>
        <w:rPr>
          <w:rFonts w:cs="Times New Roman" w:eastAsia="Times New Roman"/>
          <w:szCs w:val="24"/>
        </w:rPr>
        <w:t xml:space="preserve">132 </w:t>
      </w:r>
      <w:r w:rsidRPr="00FD7BB4">
        <w:rPr>
          <w:rFonts w:cs="Times New Roman" w:eastAsia="Times New Roman"/>
          <w:szCs w:val="24"/>
        </w:rPr>
        <w:t>dana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DD13A8" w:rsidP="00DD13A8" w:rsidR="00DD13A8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</w:t>
      </w:r>
      <w:r>
        <w:rPr>
          <w:rFonts w:eastAsiaTheme="minorHAnsi"/>
          <w:lang w:eastAsia="en-US"/>
        </w:rPr>
        <w:t xml:space="preserve">odlučeno je </w:t>
      </w:r>
      <w:r w:rsidRPr="00255548">
        <w:rPr>
          <w:rFonts w:eastAsiaTheme="minorHAnsi"/>
          <w:lang w:eastAsia="en-US"/>
        </w:rPr>
        <w:t>kao u izreci rješenja.</w:t>
      </w:r>
    </w:p>
    <w:p w:rsidRDefault="00DD13A8" w:rsidP="00DD13A8" w:rsidR="00DD13A8" w:rsidRPr="007912E1">
      <w:pPr>
        <w:ind w:firstLine="708"/>
        <w:rPr>
          <w:rFonts w:cs="Times New Roman" w:eastAsia="Times New Roman"/>
          <w:szCs w:val="24"/>
        </w:rPr>
      </w:pPr>
    </w:p>
    <w:p w:rsidRDefault="00DD13A8" w:rsidP="00DD13A8" w:rsidR="00DD13A8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14. travnja 2017.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DD13A8" w:rsidP="0012300D" w:rsidR="0012300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DD13A8" w:rsidP="00DD13A8" w:rsidR="00DD13A8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12300D">
        <w:rPr>
          <w:rFonts w:cs="Times New Roman" w:eastAsia="Times New Roman"/>
          <w:szCs w:val="24"/>
        </w:rPr>
        <w:t>, v. r.</w:t>
      </w:r>
    </w:p>
    <w:p w:rsidRDefault="00DD13A8" w:rsidP="00DD13A8" w:rsidR="00DD13A8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DD13A8" w:rsidP="00DD13A8" w:rsidR="00DD13A8">
      <w:pPr>
        <w:ind w:firstLine="708"/>
      </w:pPr>
      <w:r w:rsidRPr="00892F52">
        <w:t>Protiv rješenja sudskog savjetnika dopuštena je žalba u roku od osam dana od dostave</w:t>
      </w:r>
      <w:r>
        <w:t xml:space="preserve">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suda.</w:t>
      </w:r>
    </w:p>
    <w:p w:rsidRDefault="00DD13A8" w:rsidP="00DD13A8" w:rsidR="00DD13A8">
      <w:pPr>
        <w:rPr>
          <w:rFonts w:cs="Times New Roman" w:eastAsia="Times New Roman"/>
          <w:szCs w:val="24"/>
        </w:rPr>
      </w:pPr>
    </w:p>
    <w:p w:rsidRDefault="00DD13A8" w:rsidP="00DD13A8" w:rsidR="00DD13A8">
      <w:pPr>
        <w:jc w:val="left"/>
        <w:rPr>
          <w:rFonts w:cs="Times New Roman" w:eastAsia="Times New Roman"/>
          <w:szCs w:val="24"/>
        </w:rPr>
      </w:pPr>
    </w:p>
    <w:p w:rsidRDefault="00DD13A8" w:rsidP="00DD13A8" w:rsidR="00DD13A8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DD13A8" w:rsidP="00DD13A8" w:rsidR="00DD13A8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DD13A8" w:rsidP="00DD13A8" w:rsidR="00DD13A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LJUBIM ISTRU d. o. o. Kaštelir, Brnobići 87 A, po pun. Odvjetnički ured Pajić, Pula, Flanatička 25,</w:t>
      </w:r>
    </w:p>
    <w:p w:rsidRDefault="00DD13A8" w:rsidP="00DD13A8" w:rsidR="00DD13A8" w:rsidRPr="007912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DD13A8" w:rsidP="00DD13A8" w:rsidR="00DD13A8" w:rsidRPr="007912E1">
      <w:pPr>
        <w:rPr>
          <w:rFonts w:eastAsiaTheme="minorHAnsi"/>
          <w:lang w:eastAsia="en-US"/>
        </w:rPr>
      </w:pPr>
    </w:p>
    <w:p w:rsidRDefault="00DD13A8" w:rsidP="00DD13A8" w:rsidR="00DD13A8"/>
    <w:p w:rsidRDefault="00DD13A8" w:rsidP="00DD13A8" w:rsidR="00DD13A8"/>
    <w:p w:rsidRDefault="00DD13A8" w:rsidP="00DD13A8" w:rsidR="00DD13A8"/>
    <w:p w:rsidRDefault="00DD13A8" w:rsidP="00DD13A8" w:rsidR="00DD13A8"/>
    <w:p w:rsidRDefault="007E38E8" w:rsidR="007E38E8"/>
    <w:sectPr w:rsidSect="00E34E97" w:rsidR="007E38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13A8" w:rsidP="00DD13A8" w:rsidR="00DD13A8">
      <w:r>
        <w:separator/>
      </w:r>
    </w:p>
  </w:endnote>
  <w:endnote w:id="0" w:type="continuationSeparator">
    <w:p w:rsidRDefault="00DD13A8" w:rsidP="00DD13A8" w:rsidR="00DD1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13A8" w:rsidP="00DD13A8" w:rsidR="00DD13A8">
      <w:r>
        <w:separator/>
      </w:r>
    </w:p>
  </w:footnote>
  <w:footnote w:id="0" w:type="continuationSeparator">
    <w:p w:rsidRDefault="00DD13A8" w:rsidP="00DD13A8" w:rsidR="00DD1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A8" w:rsidP="00E34E97" w:rsidR="00E34E97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2300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St-148/2017-8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A8" w:rsidP="00E34E97" w:rsidR="00E34E97" w:rsidRPr="00A074C3">
    <w:pPr>
      <w:pStyle w:val="Zaglavlje"/>
      <w:jc w:val="right"/>
      <w:rPr>
        <w:szCs w:val="24"/>
      </w:rPr>
    </w:pPr>
    <w:r>
      <w:rPr>
        <w:szCs w:val="24"/>
      </w:rPr>
      <w:t>11 St-148/2017-8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7CCB"/>
    <w:rsid w:val="0012300D"/>
    <w:rsid w:val="00214239"/>
    <w:rsid w:val="0068309E"/>
    <w:rsid w:val="007E38E8"/>
    <w:rsid w:val="00A40B32"/>
    <w:rsid w:val="00AA7CCB"/>
    <w:rsid w:val="00DD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13A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13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D13A8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13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13A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D13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13A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42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423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1423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1423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1423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13A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13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D13A8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13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13A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D13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13A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42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23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1423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1423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1423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St-148/2017-8</izvorni_sadrzaj>
    <derivirana_varijabla naziv="DomainObject.Oznaka_1">St-148/2017-8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travnja 2017.</izvorni_sadrzaj>
    <derivirana_varijabla naziv="DomainObject.Predmet.DatumRjesavanja_1">14.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St-148/2017</izvorni_sadrzaj>
    <derivirana_varijabla naziv="DomainObject.Predmet.OznakaBroj_1">St-148/2017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Mihaela</izvorni_sadrzaj>
    <derivirana_varijabla naziv="DomainObject.Predmet.PredmetRijesio.Ime_1">Mihaela</derivirana_varijabla>
  </DomainObject.Predmet.PredmetRijesio.Ime>
  <DomainObject.Predmet.PredmetRijesio.Oib>
    <izvorni_sadrzaj>29318410626</izvorni_sadrzaj>
    <derivirana_varijabla naziv="DomainObject.Predmet.PredmetRijesio.Oib_1">29318410626</derivirana_varijabla>
  </DomainObject.Predmet.PredmetRijesio.Oib>
  <DomainObject.Predmet.PredmetRijesio.Prezime>
    <izvorni_sadrzaj>Kaligari</izvorni_sadrzaj>
    <derivirana_varijabla naziv="DomainObject.Predmet.PredmetRijesio.Prezime_1">Kaligari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LJUBIM ISTRU d.o.o. KAŠTELIR zastupanog po punomoćniku ZOU Goran Pajić i Nikola Pajić</izvorni_sadrzaj>
    <derivirana_varijabla naziv="DomainObject.Predmet.ProtustrankaFormated_1">  LJUBIM ISTRU d.o.o. KAŠTELIR zastupanog po punomoćniku ZOU Goran Pajić i Nikola Pajić</derivirana_varijabla>
  </DomainObject.Predmet.ProtustrankaFormated>
  <DomainObject.Predmet.ProtustrankaFormatedOIB>
    <izvorni_sadrzaj>  LJUBIM ISTRU d.o.o. KAŠTELIR, OIB 24344110927 zastupanog po punomoćniku ZOU Goran Pajić i Nikola Pajić</izvorni_sadrzaj>
    <derivirana_varijabla naziv="DomainObject.Predmet.ProtustrankaFormatedOIB_1">  LJUBIM ISTRU d.o.o. KAŠTELIR, OIB 24344110927 zastupanog po punomoćniku ZOU Goran Pajić i Nikola Pajić</derivirana_varijabla>
  </DomainObject.Predmet.ProtustrankaFormatedOIB>
  <DomainObject.Predmet.ProtustrankaFormatedWithAdress>
    <izvorni_sadrzaj> LJUBIM ISTRU d.o.o. KAŠTELIR, Brnobići 87 A, 52464 Kaštelir zastupanog po punomoćniku ZOU Goran Pajić i Nikola Pajić</izvorni_sadrzaj>
    <derivirana_varijabla naziv="DomainObject.Predmet.ProtustrankaFormatedWithAdress_1"> LJUBIM ISTRU d.o.o. KAŠTELIR, Brnobići 87 A, 52464 Kaštelir zastupanog po punomoćniku ZOU Goran Pajić i Nikola Pajić</derivirana_varijabla>
  </DomainObject.Predmet.ProtustrankaFormatedWithAdress>
  <DomainObject.Predmet.ProtustrankaFormatedWithAdressOIB>
    <izvorni_sadrzaj> LJUBIM ISTRU d.o.o. KAŠTELIR, OIB 24344110927, Brnobići 87 A, 52464 Kaštelir zastupanog po punomoćniku ZOU Goran Pajić i Nikola Pajić</izvorni_sadrzaj>
    <derivirana_varijabla naziv="DomainObject.Predmet.ProtustrankaFormatedWithAdressOIB_1"> LJUBIM ISTRU d.o.o. KAŠTELIR, OIB 24344110927, Brnobići 87 A, 52464 Kaštelir zastupanog po punomoćniku ZOU Goran Pajić i Nikola Pajić</derivirana_varijabla>
  </DomainObject.Predmet.ProtustrankaFormatedWithAdressOIB>
  <DomainObject.Predmet.ProtustrankaWithAdress>
    <izvorni_sadrzaj>LJUBIM ISTRU d.o.o. KAŠTELIR Brnobići 87 A, 52464 Kaštelir</izvorni_sadrzaj>
    <derivirana_varijabla naziv="DomainObject.Predmet.ProtustrankaWithAdress_1">LJUBIM ISTRU d.o.o. KAŠTELIR Brnobići 87 A, 52464 Kaštelir</derivirana_varijabla>
  </DomainObject.Predmet.ProtustrankaWithAdress>
  <DomainObject.Predmet.ProtustrankaWithAdressOIB>
    <izvorni_sadrzaj>LJUBIM ISTRU d.o.o. KAŠTELIR, OIB 24344110927, Brnobići 87 A, 52464 Kaštelir</izvorni_sadrzaj>
    <derivirana_varijabla naziv="DomainObject.Predmet.ProtustrankaWithAdressOIB_1">LJUBIM ISTRU d.o.o. KAŠTELIR, OIB 24344110927, Brnobići 87 A, 52464 Kaštelir</derivirana_varijabla>
  </DomainObject.Predmet.ProtustrankaWithAdressOIB>
  <DomainObject.Predmet.ProtustrankaNazivFormated>
    <izvorni_sadrzaj>LJUBIM ISTRU d.o.o. KAŠTELIR</izvorni_sadrzaj>
    <derivirana_varijabla naziv="DomainObject.Predmet.ProtustrankaNazivFormated_1">LJUBIM ISTRU d.o.o. KAŠTELIR</derivirana_varijabla>
  </DomainObject.Predmet.ProtustrankaNazivFormated>
  <DomainObject.Predmet.ProtustrankaNazivFormatedOIB>
    <izvorni_sadrzaj>LJUBIM ISTRU d.o.o. KAŠTELIR, OIB 24344110927</izvorni_sadrzaj>
    <derivirana_varijabla naziv="DomainObject.Predmet.ProtustrankaNazivFormatedOIB_1">LJUBIM ISTRU d.o.o. KAŠTELIR, OIB 24344110927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8567.66</izvorni_sadrzaj>
    <derivirana_varijabla naziv="DomainObject.Predmet.TrenutnaVrijednost_1">8567.66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LJUBIM ISTRU d.o.o. KAŠTELIR zastupanog po punomoćniku ZOU Goran Pajić i Nikola Pajić</item>
    </izvorni_sadrzaj>
    <derivirana_varijabla naziv="DomainObject.Predmet.ProtuStrankaListFormated_1">
      <item>LJUBIM ISTRU d.o.o. KAŠTELIR zastupanog po punomoćniku ZOU Goran Pajić i Nikola Pajić</item>
    </derivirana_varijabla>
  </DomainObject.Predmet.ProtuStrankaListFormated>
  <DomainObject.Predmet.ProtuStrankaListFormatedOIB>
    <izvorni_sadrzaj>
      <item>LJUBIM ISTRU d.o.o. KAŠTELIR, OIB 24344110927 zastupanog po punomoćniku ZOU Goran Pajić i Nikola Pajić</item>
    </izvorni_sadrzaj>
    <derivirana_varijabla naziv="DomainObject.Predmet.ProtuStrankaListFormatedOIB_1">
      <item>LJUBIM ISTRU d.o.o. KAŠTELIR, OIB 24344110927 zastupanog po punomoćniku ZOU Goran Pajić i Nikola Pajić</item>
    </derivirana_varijabla>
  </DomainObject.Predmet.ProtuStrankaListFormatedOIB>
  <DomainObject.Predmet.ProtuStrankaListFormatedWithAdress>
    <izvorni_sadrzaj>
      <item>LJUBIM ISTRU d.o.o. KAŠTELIR, Brnobići 87 A, 52464 Kaštelir zastupanog po punomoćniku ZOU Goran Pajić i Nikola Pajić</item>
    </izvorni_sadrzaj>
    <derivirana_varijabla naziv="DomainObject.Predmet.ProtuStrankaListFormatedWithAdress_1">
      <item>LJUBIM ISTRU d.o.o. KAŠTELIR, Brnobići 87 A, 52464 Kaštelir zastupanog po punomoćniku ZOU Goran Pajić i Nikola Pajić</item>
    </derivirana_varijabla>
  </DomainObject.Predmet.ProtuStrankaListFormatedWithAdress>
  <DomainObject.Predmet.ProtuStrankaListFormatedWithAdressOIB>
    <izvorni_sadrzaj>
      <item>LJUBIM ISTRU d.o.o. KAŠTELIR, OIB 24344110927, Brnobići 87 A, 52464 Kaštelir zastupanog po punomoćniku ZOU Goran Pajić i Nikola Pajić</item>
    </izvorni_sadrzaj>
    <derivirana_varijabla naziv="DomainObject.Predmet.ProtuStrankaListFormatedWithAdressOIB_1">
      <item>LJUBIM ISTRU d.o.o. KAŠTELIR, OIB 24344110927, Brnobići 87 A, 52464 Kaštelir zastupanog po punomoćniku ZOU Goran Pajić i Nikola Pajić</item>
    </derivirana_varijabla>
  </DomainObject.Predmet.ProtuStrankaListFormatedWithAdressOIB>
  <DomainObject.Predmet.ProtuStrankaListNazivFormated>
    <izvorni_sadrzaj>
      <item>LJUBIM ISTRU d.o.o. KAŠTELIR</item>
    </izvorni_sadrzaj>
    <derivirana_varijabla naziv="DomainObject.Predmet.ProtuStrankaListNazivFormated_1">
      <item>LJUBIM ISTRU d.o.o. KAŠTELIR</item>
    </derivirana_varijabla>
  </DomainObject.Predmet.ProtuStrankaListNazivFormated>
  <DomainObject.Predmet.ProtuStrankaListNazivFormatedOIB>
    <izvorni_sadrzaj>
      <item>LJUBIM ISTRU d.o.o. KAŠTELIR, OIB 24344110927</item>
    </izvorni_sadrzaj>
    <derivirana_varijabla naziv="DomainObject.Predmet.ProtuStrankaListNazivFormatedOIB_1">
      <item>LJUBIM ISTRU d.o.o. KAŠTELIR, OIB 24344110927</item>
    </derivirana_varijabla>
  </DomainObject.Predmet.ProtuStrankaListNazivFormatedOIB>
  <DomainObject.Predmet.OstaliListFormated>
    <izvorni_sadrzaj>
      <item>ZOU Goran Pajić i Nikola Pajić punomoćnik sudionika u postupku LJUBIM ISTRU d.o.o. KAŠTELIR</item>
    </izvorni_sadrzaj>
    <derivirana_varijabla naziv="DomainObject.Predmet.OstaliListFormated_1">
      <item>ZOU Goran Pajić i Nikola Pajić punomoćnik sudionika u postupku LJUBIM ISTRU d.o.o. KAŠTELIR</item>
    </derivirana_varijabla>
  </DomainObject.Predmet.OstaliListFormated>
  <DomainObject.Predmet.OstaliListFormatedOIB>
    <izvorni_sadrzaj>
      <item>ZOU Goran Pajić i Nikola Pajić punomoćnik sudionika u postupku LJUBIM ISTRU d.o.o. KAŠTELIR</item>
    </izvorni_sadrzaj>
    <derivirana_varijabla naziv="DomainObject.Predmet.OstaliListFormatedOIB_1">
      <item>ZOU Goran Pajić i Nikola Pajić punomoćnik sudionika u postupku LJUBIM ISTRU d.o.o. KAŠTELIR</item>
    </derivirana_varijabla>
  </DomainObject.Predmet.OstaliListFormatedOIB>
  <DomainObject.Predmet.OstaliListFormatedWithAdress>
    <izvorni_sadrzaj>
      <item>ZOU Goran Pajić i Nikola Pajić, Flanatička 25, 52100 Pula punomoćnik sudionika u postupku LJUBIM ISTRU d.o.o. KAŠTELIR</item>
    </izvorni_sadrzaj>
    <derivirana_varijabla naziv="DomainObject.Predmet.OstaliListFormatedWithAdress_1">
      <item>ZOU Goran Pajić i Nikola Pajić, Flanatička 25, 52100 Pula punomoćnik sudionika u postupku LJUBIM ISTRU d.o.o. KAŠTELIR</item>
    </derivirana_varijabla>
  </DomainObject.Predmet.OstaliListFormatedWithAdress>
  <DomainObject.Predmet.OstaliListFormatedWithAdressOIB>
    <izvorni_sadrzaj>
      <item>ZOU Goran Pajić i Nikola Pajić, Flanatička 25, 52100 Pula punomoćnik sudionika u postupku LJUBIM ISTRU d.o.o. KAŠTELIR</item>
    </izvorni_sadrzaj>
    <derivirana_varijabla naziv="DomainObject.Predmet.OstaliListFormatedWithAdressOIB_1">
      <item>ZOU Goran Pajić i Nikola Pajić, Flanatička 25, 52100 Pula punomoćnik sudionika u postupku LJUBIM ISTRU d.o.o. KAŠTELIR</item>
    </derivirana_varijabla>
  </DomainObject.Predmet.OstaliListFormatedWithAdressOIB>
  <DomainObject.Predmet.OstaliListNazivFormated>
    <izvorni_sadrzaj>
      <item>ZOU Goran Pajić i Nikola Pajić</item>
    </izvorni_sadrzaj>
    <derivirana_varijabla naziv="DomainObject.Predmet.OstaliListNazivFormated_1">
      <item>ZOU Goran Pajić i Nikola Pajić</item>
    </derivirana_varijabla>
  </DomainObject.Predmet.OstaliListNazivFormated>
  <DomainObject.Predmet.OstaliListNazivFormatedOIB>
    <izvorni_sadrzaj>
      <item>ZOU Goran Pajić i Nikola Pajić</item>
    </izvorni_sadrzaj>
    <derivirana_varijabla naziv="DomainObject.Predmet.OstaliListNazivFormatedOIB_1">
      <item>ZOU Goran Pajić i Nikola Pajić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>St-148/2017-8</izvorni_sadrzaj>
    <derivirana_varijabla naziv="DomainObject.PoslovniBrojDokumenta_1">St-148/2017-8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LJUBIM ISTRU d.o.o. KAŠTELIR</izvorni_sadrzaj>
    <derivirana_varijabla naziv="DomainObject.Predmet.ProtustrankaIDrugi_1">LJUBIM ISTRU d.o.o. KAŠTELIR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LJUBIM ISTRU d.o.o. KAŠTELIR, OIB 24344110927, Brnobići 87 A, 52464 Kaštelir</izvorni_sadrzaj>
    <derivirana_varijabla naziv="DomainObject.Predmet.ProtustrankaIDrugiAdressOIB_1">LJUBIM ISTRU d.o.o. KAŠTELIR, OIB 24344110927, Brnobići 87 A,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travnja 2017.</izvorni_sadrzaj>
    <derivirana_varijabla naziv="DomainObject.Predmet.OdlukaRjesenje.DatumDonosenjaOdluke_1">14.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St-148/2017-8</izvorni_sadrzaj>
    <derivirana_varijabla naziv="DomainObject.Predmet.OdlukaRjesenje.Oznaka_1">St-148/2017-8</derivirana_varijabla>
  </DomainObject.Predmet.OdlukaRjesenje.Oznaka>
  <DomainObject.Predmet.SudioniciListNaziv>
    <izvorni_sadrzaj>
      <item>FINANCIJSKA AGENCIJA, RC RIJEKA, PODRUŽNICA PULA, PULA</item>
      <item>LJUBIM ISTRU d.o.o. KAŠTELIR</item>
      <item>ZOU Goran Pajić i Nikola Pajić</item>
    </izvorni_sadrzaj>
    <derivirana_varijabla naziv="DomainObject.Predmet.SudioniciListNaziv_1">
      <item>FINANCIJSKA AGENCIJA, RC RIJEKA, PODRUŽNICA PULA, PULA</item>
      <item>LJUBIM ISTRU d.o.o. KAŠTELIR</item>
      <item>ZOU Goran Pajić i Nikola Pajić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LJUBIM ISTRU d.o.o. KAŠTELIR, OIB 24344110927, Brnobići 87 A,52464 Kaštelir</item>
      <item>ZOU Goran Pajić i Nikola Pajić, Flanatička 25,52100 Pula</item>
    </izvorni_sadrzaj>
    <derivirana_varijabla naziv="DomainObject.Predmet.SudioniciListAdressOIB_1">
      <item>FINANCIJSKA AGENCIJA, RC RIJEKA, PODRUŽNICA PULA, PULA, OIB 85821130368, Giardini 5,52100 Pula</item>
      <item>LJUBIM ISTRU d.o.o. KAŠTELIR, OIB 24344110927, Brnobići 87 A,52464 Kaštelir</item>
      <item>ZOU Goran Pajić i Nikola Pajić, Flanatička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24344110927</item>
      <item>, OIB null</item>
    </izvorni_sadrzaj>
    <derivirana_varijabla naziv="DomainObject.Predmet.SudioniciListNazivOIB_1">
      <item>, OIB 85821130368</item>
      <item>, OIB 24344110927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2647</properties:Characters>
  <properties:Lines>65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2017-04-14T07:26:00Z</dcterms:created>
  <dc:creator>Mihaela Kaligari</dc:creator>
  <dc:description/>
  <cp:keywords/>
  <cp:lastModifiedBy>Sanja Prodan</cp:lastModifiedBy>
  <cp:lastPrinted>2017-04-14T08:45:00Z</cp:lastPrinted>
  <dcterms:modified xmlns:xsi="http://www.w3.org/2001/XMLSchema-instance" xsi:type="dcterms:W3CDTF">2017-04-14T08:45:00Z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St-148/2017-8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