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7b70" w14:paraId="8867b70" w:rsidRDefault="005E469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4690" w:rsidP="005E4690" w:rsidR="00AE649C">
      <w:pPr>
        <w:pStyle w:val="NormaleSPIS"/>
        <w:spacing w:after="0"/>
      </w:pPr>
      <w:r>
        <w:t xml:space="preserve">        Republika Hrvatska</w:t>
      </w:r>
    </w:p>
    <w:p w:rsidRDefault="005E4690" w:rsidP="005E4690" w:rsidR="005E4690">
      <w:pPr>
        <w:pStyle w:val="NormaleSPIS"/>
        <w:spacing w:after="0"/>
      </w:pPr>
      <w:r>
        <w:t xml:space="preserve">     Trgovački sud u Bjelovaru</w:t>
      </w:r>
    </w:p>
    <w:p w:rsidRDefault="005E4690" w:rsidP="004F27AE" w:rsidR="005E4690" w:rsidRPr="00B76F3C">
      <w:pPr>
        <w:pStyle w:val="NormaleSPIS"/>
      </w:pPr>
      <w:r>
        <w:t>Bjelovar, Šetalište dr.I.Lebovića 42.</w:t>
      </w:r>
    </w:p>
    <w:p w:rsidRDefault="005E4690" w:rsidP="005E4690" w:rsidR="005E4690">
      <w:pPr>
        <w:jc w:val="right"/>
        <w:outlineLvl w:val="0"/>
        <w:rPr>
          <w:noProof/>
        </w:rPr>
      </w:pPr>
      <w:r>
        <w:rPr>
          <w:noProof/>
        </w:rPr>
        <w:t>Poslovni broj:7 St-266/2017-2</w:t>
      </w:r>
    </w:p>
    <w:p w:rsidRDefault="005E4690" w:rsidP="005E4690" w:rsidR="005E4690" w:rsidRPr="005E4690">
      <w:pPr>
        <w:jc w:val="center"/>
        <w:rPr>
          <w:noProof/>
        </w:rPr>
      </w:pPr>
      <w:r w:rsidRPr="005E4690">
        <w:rPr>
          <w:noProof/>
        </w:rPr>
        <w:t>R E P U B L I K A  H R V A T S K A</w:t>
      </w:r>
    </w:p>
    <w:p w:rsidRDefault="005E4690" w:rsidP="005E4690" w:rsidR="005E4690" w:rsidRPr="005E4690">
      <w:pPr>
        <w:jc w:val="center"/>
        <w:outlineLvl w:val="0"/>
        <w:rPr>
          <w:noProof/>
        </w:rPr>
      </w:pPr>
      <w:r w:rsidRPr="005E4690">
        <w:rPr>
          <w:noProof/>
        </w:rPr>
        <w:t>R J E Š E N J E</w:t>
      </w:r>
    </w:p>
    <w:p w:rsidRDefault="005E4690" w:rsidP="005E4690" w:rsidR="005E4690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predlagatelja NAVA BANKA  d.d. u stečaju iz Zagreba, </w:t>
      </w:r>
      <w:proofErr w:type="spellStart"/>
      <w:r>
        <w:t>Tratinska</w:t>
      </w:r>
      <w:proofErr w:type="spellEnd"/>
      <w:r>
        <w:t xml:space="preserve"> 27, OIB 07492912398, kojeg zastupa stečajni upravitelj Zdravko </w:t>
      </w:r>
      <w:proofErr w:type="spellStart"/>
      <w:r>
        <w:t>Mitak</w:t>
      </w:r>
      <w:proofErr w:type="spellEnd"/>
      <w:r>
        <w:t xml:space="preserve"> iz Zagreba, </w:t>
      </w:r>
      <w:proofErr w:type="spellStart"/>
      <w:r>
        <w:t>Zelenjak</w:t>
      </w:r>
      <w:proofErr w:type="spellEnd"/>
      <w:r>
        <w:t xml:space="preserve"> 53, za otvaranje stečajnog postupka nad dužnikom REFLEKS SISTEM d.o.o. za trgovinu i usluge iz Zaprešića, Vlaha Bukovca 30, MBS 080115349, OIB 83742511160, </w:t>
      </w:r>
      <w:r>
        <w:rPr>
          <w:noProof/>
        </w:rPr>
        <w:t>23. siječnja 2018.</w:t>
      </w:r>
    </w:p>
    <w:p w:rsidRDefault="005E4690" w:rsidP="005E4690" w:rsidR="005E4690" w:rsidRPr="005E4690">
      <w:pPr>
        <w:jc w:val="center"/>
      </w:pPr>
      <w:r w:rsidRPr="005E4690">
        <w:t>r i j e š i o   j e</w:t>
      </w:r>
    </w:p>
    <w:p w:rsidRDefault="005E4690" w:rsidP="005E4690" w:rsidR="005E46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proofErr w:type="spellStart"/>
      <w:r>
        <w:t>I.Pokreće</w:t>
      </w:r>
      <w:proofErr w:type="spellEnd"/>
      <w:r>
        <w:t xml:space="preserve"> se postupak radi utvrđivanja uvjeta za otvaranje stečajnog postupka nad dužnikom REFLEKS SISTEM d.o.o. za trgovinu i usluge iz Zaprešića, Vlaha Bukovca 30, MBS 080115349, OIB 83742511160. </w:t>
      </w:r>
    </w:p>
    <w:p w:rsidRDefault="005E4690" w:rsidP="005E4690" w:rsidR="005E469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5E4690" w:rsidP="005E4690" w:rsidR="005E4690">
      <w:pPr>
        <w:ind w:firstLine="851"/>
        <w:jc w:val="both"/>
        <w:rPr>
          <w:noProof/>
        </w:rPr>
      </w:pPr>
      <w:proofErr w:type="spellStart"/>
      <w:r>
        <w:t>II.</w:t>
      </w:r>
      <w:r>
        <w:rPr>
          <w:noProof/>
        </w:rPr>
        <w:t>Dužniku</w:t>
      </w:r>
      <w:proofErr w:type="spellEnd"/>
      <w:r>
        <w:t xml:space="preserve"> REFLEKS SISTEM d.o.o. za trgovinu i usluge iz Zaprešića, Vlaha Bukovca 30, MBS 080115349, OIB 83742511160, p</w:t>
      </w:r>
      <w:r>
        <w:rPr>
          <w:noProof/>
        </w:rPr>
        <w:t>ostavlja se privremeni stečajni upravitelj.</w:t>
      </w:r>
    </w:p>
    <w:p w:rsidRDefault="005E4690" w:rsidP="005E4690" w:rsidR="005E4690">
      <w:pPr>
        <w:ind w:firstLine="851"/>
        <w:jc w:val="both"/>
        <w:rPr>
          <w:noProof/>
        </w:rPr>
      </w:pPr>
      <w:r>
        <w:rPr>
          <w:noProof/>
        </w:rPr>
        <w:t xml:space="preserve">III.Za privremenog stečajnog upravitelja imenuje se Boris Ljubanović iz Osijeka, Šetalište kardinala Franje Šepera 8/c, OIB 19311655846. </w:t>
      </w:r>
    </w:p>
    <w:p w:rsidRDefault="005E4690" w:rsidP="005E4690" w:rsidR="005E4690">
      <w:pPr>
        <w:ind w:firstLine="851"/>
        <w:jc w:val="both"/>
        <w:rPr>
          <w:noProof/>
        </w:rPr>
      </w:pPr>
      <w:r>
        <w:rPr>
          <w:noProof/>
        </w:rPr>
        <w:t>IV.Privremeni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5E4690" w:rsidP="005E4690" w:rsidR="005E4690">
      <w:pPr>
        <w:ind w:firstLine="851"/>
        <w:jc w:val="both"/>
        <w:rPr>
          <w:noProof/>
        </w:rPr>
      </w:pPr>
      <w:r>
        <w:rPr>
          <w:noProof/>
        </w:rPr>
        <w:t>Dužnik je dužan privremenom stečajnom upravitelju dopustiti uvid u knjige i poslovnu dokumentaciju.</w:t>
      </w:r>
    </w:p>
    <w:p w:rsidRDefault="005E4690" w:rsidP="005E4690" w:rsidR="005E4690">
      <w:pPr>
        <w:ind w:firstLine="851"/>
        <w:jc w:val="both"/>
        <w:rPr>
          <w:noProof/>
        </w:rPr>
      </w:pPr>
      <w:r>
        <w:rPr>
          <w:noProof/>
        </w:rPr>
        <w:t xml:space="preserve">Privremeni stečajni upravitelj je dužan sastaviti pisano izvješće o postojanju razloga za otvaranje stečajnog postupka i dostaviti ga sudu u roku od 15 dana, u tri primjerka.           </w:t>
      </w:r>
    </w:p>
    <w:p w:rsidRDefault="005E4690" w:rsidP="005E4690" w:rsidR="005E4690">
      <w:pPr>
        <w:ind w:firstLine="851"/>
        <w:jc w:val="both"/>
        <w:rPr>
          <w:noProof/>
        </w:rPr>
      </w:pPr>
      <w:r>
        <w:rPr>
          <w:noProof/>
        </w:rPr>
        <w:t xml:space="preserve">V. Saziva se ročište radi izjašnjenja o prijedlogu i rasprave o uvjetima za otvaranje stečajnog postupka za dan </w:t>
      </w:r>
      <w:r>
        <w:rPr>
          <w:b/>
          <w:noProof/>
        </w:rPr>
        <w:t>01. ožujka 2018. godine u 10,00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5E4690" w:rsidP="005E4690" w:rsidR="005E4690">
      <w:pPr>
        <w:ind w:firstLine="851"/>
        <w:jc w:val="both"/>
        <w:rPr>
          <w:noProof/>
        </w:rPr>
      </w:pPr>
      <w:r>
        <w:rPr>
          <w:noProof/>
        </w:rPr>
        <w:t>-predlagatelj</w:t>
      </w:r>
      <w:r>
        <w:t xml:space="preserve"> NAVA BANKA  d.d. u stečaju iz Zagreba, </w:t>
      </w:r>
      <w:proofErr w:type="spellStart"/>
      <w:r>
        <w:t>Tratinska</w:t>
      </w:r>
      <w:proofErr w:type="spellEnd"/>
      <w:r>
        <w:t xml:space="preserve"> 27,</w:t>
      </w:r>
    </w:p>
    <w:p w:rsidRDefault="005E4690" w:rsidP="005E4690" w:rsidR="005E4690">
      <w:pPr>
        <w:ind w:firstLine="851"/>
        <w:jc w:val="both"/>
        <w:rPr>
          <w:noProof/>
        </w:rPr>
      </w:pPr>
      <w:r>
        <w:rPr>
          <w:noProof/>
        </w:rPr>
        <w:t>-zakonski zastupnik dužnika Slavko Kranjec iz Zaprešića, Vlaha Bukovca 30,</w:t>
      </w:r>
    </w:p>
    <w:p w:rsidRDefault="005E4690" w:rsidP="005E4690" w:rsidR="005E4690">
      <w:pPr>
        <w:ind w:firstLine="851"/>
        <w:jc w:val="both"/>
        <w:rPr>
          <w:noProof/>
        </w:rPr>
      </w:pPr>
    </w:p>
    <w:p w:rsidRDefault="005E4690" w:rsidP="005E4690" w:rsidR="005E4690">
      <w:pPr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5E4690" w:rsidP="005E4690" w:rsidR="005E4690">
      <w:pPr>
        <w:ind w:firstLine="851"/>
        <w:jc w:val="right"/>
        <w:rPr>
          <w:noProof/>
        </w:rPr>
      </w:pPr>
      <w:r>
        <w:rPr>
          <w:noProof/>
        </w:rPr>
        <w:t>Poslovni broj:7 St-266/2017-2</w:t>
      </w:r>
      <w:bookmarkStart w:name="_GoBack" w:id="0"/>
      <w:bookmarkEnd w:id="0"/>
    </w:p>
    <w:p w:rsidRDefault="005E4690" w:rsidP="005E4690" w:rsidR="005E4690">
      <w:pPr>
        <w:ind w:firstLine="851"/>
        <w:jc w:val="both"/>
        <w:rPr>
          <w:noProof/>
        </w:rPr>
      </w:pPr>
      <w:r>
        <w:rPr>
          <w:noProof/>
        </w:rPr>
        <w:t xml:space="preserve">- privremeni stečajni upravitelj Boris Ljubanović iz Osijeka, Šetalište kardinala Franje Šepera 8/c. </w:t>
      </w:r>
    </w:p>
    <w:p w:rsidRDefault="005E4690" w:rsidP="005E4690" w:rsidR="005E4690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VI. Rješenje se dostavlja sudskom registru ovog suda.</w:t>
      </w:r>
      <w:r>
        <w:rPr>
          <w:rFonts w:eastAsia="Times New Roman"/>
          <w:lang w:eastAsia="hr-HR"/>
        </w:rPr>
        <w:t xml:space="preserve"> </w:t>
      </w:r>
    </w:p>
    <w:p w:rsidRDefault="005E4690" w:rsidP="005E4690" w:rsidR="005E4690" w:rsidRPr="005E4690">
      <w:pPr>
        <w:jc w:val="center"/>
        <w:outlineLvl w:val="0"/>
        <w:rPr>
          <w:noProof/>
        </w:rPr>
      </w:pPr>
      <w:r w:rsidRPr="005E4690">
        <w:rPr>
          <w:noProof/>
        </w:rPr>
        <w:t>Obrazloženje</w:t>
      </w:r>
    </w:p>
    <w:p w:rsidRDefault="005E4690" w:rsidP="005E4690" w:rsidR="005E4690">
      <w:pPr>
        <w:jc w:val="both"/>
        <w:rPr>
          <w:noProof/>
        </w:rPr>
      </w:pPr>
      <w:r>
        <w:tab/>
        <w:t xml:space="preserve">Predlagatelj NAVA BANKA  d.d. u stečaju iz Zagreba, </w:t>
      </w:r>
      <w:proofErr w:type="spellStart"/>
      <w:r>
        <w:t>Tratinska</w:t>
      </w:r>
      <w:proofErr w:type="spellEnd"/>
      <w:r>
        <w:t xml:space="preserve"> 27, podnio je ovom sudu prijedlog za otvaranje stečaja nad dužnikom REFLEKS SISTEM d.o.o. za trgovinu i usluge iz Zaprešića. U svom prijedlogu predlagatelj ističe da mu ovaj dužnik duguje sveukupno iznos od 372.995,13 kuna, a koji se temelji na Ugovoru o kreditu broj 3337 od 04. prosinca 2013. godine, te da mu dužnik nije podmirio ovu tražbinu po dospijeću, a i u postupku izravne naplate ova tražbina je ostala nenamirena. Isto tako u Očevidniku redoslijeda osnova za plaćanje koje vodi FINA dužnik ima evidentirane neizvršene osnove za plaćanje u razdoblju dužem od 60 dana koje je trebalo, na temelju valjane osnove za plaćanje, bez daljnjeg pristanka dužnika naplatiti s bilo kojeg od njegovih računa. Kako je time ispunjen razlog za otvaranje stečaja, to se predlaže otvaranje stečaja nad ovim dužnikom.              </w:t>
      </w:r>
    </w:p>
    <w:p w:rsidRDefault="005E4690" w:rsidP="005E4690" w:rsidR="005E4690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5E4690" w:rsidP="005E4690" w:rsidR="005E4690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t xml:space="preserve">                    </w:t>
      </w:r>
    </w:p>
    <w:p w:rsidRDefault="005E4690" w:rsidP="005E4690" w:rsidR="005E4690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5E4690" w:rsidP="005E4690" w:rsidR="005E4690">
      <w:pPr>
        <w:jc w:val="center"/>
        <w:outlineLvl w:val="0"/>
        <w:rPr>
          <w:noProof/>
        </w:rPr>
      </w:pPr>
      <w:r>
        <w:rPr>
          <w:noProof/>
        </w:rPr>
        <w:t xml:space="preserve">U Bjelovaru 23. siječnja 2018. </w:t>
      </w:r>
    </w:p>
    <w:p w:rsidRDefault="005E4690" w:rsidP="005E4690" w:rsidR="005E4690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SUDAC</w:t>
      </w:r>
    </w:p>
    <w:p w:rsidRDefault="005E4690" w:rsidP="005E4690" w:rsidR="005E4690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TOMISLAV MRAZOVIĆ,v.r.</w:t>
      </w:r>
    </w:p>
    <w:p w:rsidRDefault="005E4690" w:rsidP="005E4690" w:rsidR="005E4690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5E4690" w:rsidP="005E4690" w:rsidR="005E4690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>Jasmina Tubić</w:t>
      </w:r>
    </w:p>
    <w:p w:rsidRDefault="005E4690" w:rsidP="005E4690" w:rsidR="005E4690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5E4690" w:rsidP="005E4690" w:rsidR="005E4690">
      <w:pPr>
        <w:jc w:val="both"/>
      </w:pPr>
    </w:p>
    <w:p w:rsidRDefault="005E4690" w:rsidP="005E4690" w:rsidR="005E4690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690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833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St-266/2017-2</izvorni_sadrzaj>
    <derivirana_varijabla naziv="DomainObject.Oznaka_1">St-266/2017-2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REFLEKS SISTEM d.o.o.</izvorni_sadrzaj>
    <derivirana_varijabla naziv="DomainObject.Predmet.ProtustrankaFormated_1">  REFLEKS SISTEM d.o.o.</derivirana_varijabla>
  </DomainObject.Predmet.ProtustrankaFormated>
  <DomainObject.Predmet.ProtustrankaFormatedOIB>
    <izvorni_sadrzaj>  REFLEKS SISTEM d.o.o., OIB 83742511160</izvorni_sadrzaj>
    <derivirana_varijabla naziv="DomainObject.Predmet.ProtustrankaFormatedOIB_1">  REFLEKS SISTEM d.o.o., OIB 83742511160</derivirana_varijabla>
  </DomainObject.Predmet.ProtustrankaFormatedOIB>
  <DomainObject.Predmet.ProtustrankaFormatedWithAdress>
    <izvorni_sadrzaj> REFLEKS SISTEM d.o.o., Vlaha Bukovca 30, 10290 Zaprešić</izvorni_sadrzaj>
    <derivirana_varijabla naziv="DomainObject.Predmet.ProtustrankaFormatedWithAdress_1"> REFLEKS SISTEM d.o.o., Vlaha Bukovca 30, 10290 Zaprešić</derivirana_varijabla>
  </DomainObject.Predmet.ProtustrankaFormatedWithAdress>
  <DomainObject.Predmet.ProtustrankaFormatedWithAdressOIB>
    <izvorni_sadrzaj> REFLEKS SISTEM d.o.o., OIB 83742511160, Vlaha Bukovca 30, 10290 Zaprešić</izvorni_sadrzaj>
    <derivirana_varijabla naziv="DomainObject.Predmet.ProtustrankaFormatedWithAdressOIB_1"> REFLEKS SISTEM d.o.o., OIB 83742511160, Vlaha Bukovca 30, 10290 Zaprešić</derivirana_varijabla>
  </DomainObject.Predmet.ProtustrankaFormatedWithAdressOIB>
  <DomainObject.Predmet.ProtustrankaWithAdress>
    <izvorni_sadrzaj>REFLEKS SISTEM d.o.o. Vlaha Bukovca 30, 10290 Zaprešić</izvorni_sadrzaj>
    <derivirana_varijabla naziv="DomainObject.Predmet.ProtustrankaWithAdress_1">REFLEKS SISTEM d.o.o. Vlaha Bukovca 30, 10290 Zaprešić</derivirana_varijabla>
  </DomainObject.Predmet.ProtustrankaWithAdress>
  <DomainObject.Predmet.ProtustrankaWithAdressOIB>
    <izvorni_sadrzaj>REFLEKS SISTEM d.o.o., OIB 83742511160, Vlaha Bukovca 30, 10290 Zaprešić</izvorni_sadrzaj>
    <derivirana_varijabla naziv="DomainObject.Predmet.ProtustrankaWithAdressOIB_1">REFLEKS SISTEM d.o.o., OIB 83742511160, Vlaha Bukovca 30, 10290 Zaprešić</derivirana_varijabla>
  </DomainObject.Predmet.ProtustrankaWithAdressOIB>
  <DomainObject.Predmet.ProtustrankaNazivFormated>
    <izvorni_sadrzaj>REFLEKS SISTEM d.o.o.</izvorni_sadrzaj>
    <derivirana_varijabla naziv="DomainObject.Predmet.ProtustrankaNazivFormated_1">REFLEKS SISTEM d.o.o.</derivirana_varijabla>
  </DomainObject.Predmet.ProtustrankaNazivFormated>
  <DomainObject.Predmet.ProtustrankaNazivFormatedOIB>
    <izvorni_sadrzaj>REFLEKS SISTEM d.o.o., OIB 83742511160</izvorni_sadrzaj>
    <derivirana_varijabla naziv="DomainObject.Predmet.ProtustrankaNazivFormatedOIB_1">REFLEKS SISTEM d.o.o., OIB 83742511160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Drvna industrija STJEPAN SEKULIĆ d. o. o. "u stečaju"; NAVA BANKA dioničko društvo u stečaju</izvorni_sadrzaj>
    <derivirana_varijabla naziv="DomainObject.Predmet.StrankaFormated_1">  Drvna industrija STJEPAN SEKULIĆ d. o. o. "u stečaju"; NAVA BANKA dioničko društvo u stečaju</derivirana_varijabla>
  </DomainObject.Predmet.StrankaFormated>
  <DomainObject.Predmet.StrankaFormatedOIB>
    <izvorni_sadrzaj>  Drvna industrija STJEPAN SEKULIĆ d. o. o. "u stečaju", OIB 96975749204; NAVA BANKA dioničko društvo u stečaju, OIB 07492912398</izvorni_sadrzaj>
    <derivirana_varijabla naziv="DomainObject.Predmet.StrankaFormatedOIB_1">  Drvna industrija STJEPAN SEKULIĆ d. o. o. "u stečaju", OIB 96975749204; NAVA BANKA dioničko društvo u stečaju, OIB 07492912398</derivirana_varijabla>
  </DomainObject.Predmet.StrankaFormatedOIB>
  <DomainObject.Predmet.StrankaFormatedWithAdress>
    <izvorni_sadrzaj> Drvna industrija STJEPAN SEKULIĆ d. o. o. "u stečaju", Reljkovićeva 13, 35400 Nova Gradiška; NAVA BANKA dioničko društvo u stečaju, Tratinska 27, 10000 Zagreb</izvorni_sadrzaj>
    <derivirana_varijabla naziv="DomainObject.Predmet.StrankaFormatedWithAdress_1"> Drvna industrija STJEPAN SEKULIĆ d. o. o. "u stečaju", Reljkovićeva 13, 35400 Nova Gradiška; NAVA BANKA dioničko društvo u stečaju, Tratinska 27, 10000 Zagreb</derivirana_varijabla>
  </DomainObject.Predmet.StrankaFormatedWithAdress>
  <DomainObject.Predmet.StrankaFormatedWithAdressOIB>
    <izvorni_sadrzaj> Drvna industrija STJEPAN SEKULIĆ d. o. o. "u stečaju", OIB 96975749204, Reljkovićeva 13, 35400 Nova Gradiška; NAVA BANKA dioničko društvo u stečaju, OIB 07492912398, Tratinska 27, 10000 Zagreb</izvorni_sadrzaj>
    <derivirana_varijabla naziv="DomainObject.Predmet.StrankaFormatedWithAdressOIB_1"> Drvna industrija STJEPAN SEKULIĆ d. o. o. "u stečaju", OIB 96975749204, Reljkovićeva 13, 35400 Nova Gradiška; NAVA BANKA dioničko društvo u stečaju, OIB 07492912398, Tratinska 27, 10000 Zagreb</derivirana_varijabla>
  </DomainObject.Predmet.StrankaFormatedWithAdressOIB>
  <DomainObject.Predmet.StrankaWithAdress>
    <izvorni_sadrzaj>Drvna industrija STJEPAN SEKULIĆ d. o. o. "u stečaju" Reljkovićeva 13,35400 Nova Gradiška,NAVA BANKA dioničko društvo u stečaju Tratinska 27,10000 Zagreb</izvorni_sadrzaj>
    <derivirana_varijabla naziv="DomainObject.Predmet.StrankaWithAdress_1">Drvna industrija STJEPAN SEKULIĆ d. o. o. "u stečaju" Reljkovićeva 13,35400 Nova Gradiška,NAVA BANKA dioničko društvo u stečaju Tratinska 27,10000 Zagreb</derivirana_varijabla>
  </DomainObject.Predmet.StrankaWithAdress>
  <DomainObject.Predmet.StrankaWithAdressOIB>
    <izvorni_sadrzaj>Drvna industrija STJEPAN SEKULIĆ d. o. o. "u stečaju", OIB 96975749204, Reljkovićeva 13,35400 Nova Gradiška,NAVA BANKA dioničko društvo u stečaju, OIB 07492912398, Tratinska 27,10000 Zagreb</izvorni_sadrzaj>
    <derivirana_varijabla naziv="DomainObject.Predmet.StrankaWithAdressOIB_1">Drvna industrija STJEPAN SEKULIĆ d. o. o. "u stečaju", OIB 96975749204, Reljkovićeva 13,35400 Nova Gradiška,NAVA BANKA dioničko društvo u stečaju, OIB 07492912398, Tratinska 27,10000 Zagreb</derivirana_varijabla>
  </DomainObject.Predmet.StrankaWithAdressOIB>
  <DomainObject.Predmet.StrankaNazivFormated>
    <izvorni_sadrzaj>Drvna industrija STJEPAN SEKULIĆ d. o. o. "u stečaju",NAVA BANKA dioničko društvo u stečaju</izvorni_sadrzaj>
    <derivirana_varijabla naziv="DomainObject.Predmet.StrankaNazivFormated_1">Drvna industrija STJEPAN SEKULIĆ d. o. o. "u stečaju",NAVA BANKA dioničko društvo u stečaju</derivirana_varijabla>
  </DomainObject.Predmet.StrankaNazivFormated>
  <DomainObject.Predmet.StrankaNazivFormatedOIB>
    <izvorni_sadrzaj>Drvna industrija STJEPAN SEKULIĆ d. o. o. "u stečaju", OIB 96975749204,NAVA BANKA dioničko društvo u stečaju, OIB 07492912398</izvorni_sadrzaj>
    <derivirana_varijabla naziv="DomainObject.Predmet.StrankaNazivFormatedOIB_1">Drvna industrija STJEPAN SEKULIĆ d. o. o. "u stečaju", OIB 96975749204,NAVA BANKA dioničko društvo u stečaju, OIB 07492912398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Drvna industrija STJEPAN SEKULIĆ d. o. o. "u stečaju"</item>
      <item>NAVA BANKA dioničko društvo u stečaju</item>
    </izvorni_sadrzaj>
    <derivirana_varijabla naziv="DomainObject.Predmet.StrankaListFormated_1">
      <item>Drvna industrija STJEPAN SEKULIĆ d. o. o. "u stečaju"</item>
      <item>NAVA BANKA dioničko društvo u stečaju</item>
    </derivirana_varijabla>
  </DomainObject.Predmet.StrankaListFormated>
  <DomainObject.Predmet.StrankaListFormatedOIB>
    <izvorni_sadrzaj>
      <item>Drvna industrija STJEPAN SEKULIĆ d. o. o. "u stečaju", OIB 96975749204</item>
      <item>NAVA BANKA dioničko društvo u stečaju, OIB 07492912398</item>
    </izvorni_sadrzaj>
    <derivirana_varijabla naziv="DomainObject.Predmet.StrankaListFormatedOIB_1">
      <item>Drvna industrija STJEPAN SEKULIĆ d. o. o. "u stečaju", OIB 96975749204</item>
      <item>NAVA BANKA dioničko društvo u stečaju, OIB 07492912398</item>
    </derivirana_varijabla>
  </DomainObject.Predmet.StrankaListFormatedOIB>
  <DomainObject.Predmet.StrankaListFormatedWithAdress>
    <izvorni_sadrzaj>
      <item>Drvna industrija STJEPAN SEKULIĆ d. o. o. "u stečaju", Reljkovićeva 13, 35400 Nova Gradiška</item>
      <item>NAVA BANKA dioničko društvo u stečaju, Tratinska 27, 10000 Zagreb</item>
    </izvorni_sadrzaj>
    <derivirana_varijabla naziv="DomainObject.Predmet.StrankaListFormatedWithAdress_1">
      <item>Drvna industrija STJEPAN SEKULIĆ d. o. o. "u stečaju", Reljkovićeva 13, 35400 Nova Gradiška</item>
      <item>NAVA BANKA dioničko društvo u stečaju, Tratinska 27, 10000 Zagreb</item>
    </derivirana_varijabla>
  </DomainObject.Predmet.StrankaListFormatedWithAdress>
  <DomainObject.Predmet.StrankaListFormatedWithAdressOIB>
    <izvorni_sadrzaj>
      <item>Drvna industrija STJEPAN SEKULIĆ d. o. o. "u stečaju", OIB 96975749204, Reljkovićeva 13, 35400 Nova Gradiška</item>
      <item>NAVA BANKA dioničko društvo u stečaju, OIB 07492912398, Tratinska 27, 10000 Zagreb</item>
    </izvorni_sadrzaj>
    <derivirana_varijabla naziv="DomainObject.Predmet.StrankaListFormatedWithAdressOIB_1">
      <item>Drvna industrija STJEPAN SEKULIĆ d. o. o. "u stečaju", OIB 96975749204, Reljkovićeva 13, 35400 Nova Gradiška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Drvna industrija STJEPAN SEKULIĆ d. o. o. "u stečaju"</item>
      <item>NAVA BANKA dioničko društvo u stečaju</item>
    </izvorni_sadrzaj>
    <derivirana_varijabla naziv="DomainObject.Predmet.StrankaListNazivFormated_1">
      <item>Drvna industrija STJEPAN SEKULIĆ d. o. o. "u stečaju"</item>
      <item>NAVA BANKA dioničko društvo u stečaju</item>
    </derivirana_varijabla>
  </DomainObject.Predmet.StrankaListNazivFormated>
  <DomainObject.Predmet.StrankaListNazivFormatedOIB>
    <izvorni_sadrzaj>
      <item>Drvna industrija STJEPAN SEKULIĆ d. o. o. "u stečaju", OIB 96975749204</item>
      <item>NAVA BANKA dioničko društvo u stečaju, OIB 07492912398</item>
    </izvorni_sadrzaj>
    <derivirana_varijabla naziv="DomainObject.Predmet.StrankaListNazivFormatedOIB_1">
      <item>Drvna industrija STJEPAN SEKULIĆ d. o. o. "u stečaju", OIB 96975749204</item>
      <item>NAVA BANKA dioničko društvo u stečaju, OIB 07492912398</item>
    </derivirana_varijabla>
  </DomainObject.Predmet.StrankaListNazivFormatedOIB>
  <DomainObject.Predmet.ProtuStrankaListFormated>
    <izvorni_sadrzaj>
      <item>REFLEKS SISTEM d.o.o.</item>
    </izvorni_sadrzaj>
    <derivirana_varijabla naziv="DomainObject.Predmet.ProtuStrankaListFormated_1">
      <item>REFLEKS SISTEM d.o.o.</item>
    </derivirana_varijabla>
  </DomainObject.Predmet.ProtuStrankaListFormated>
  <DomainObject.Predmet.ProtuStrankaListFormatedOIB>
    <izvorni_sadrzaj>
      <item>REFLEKS SISTEM d.o.o., OIB 83742511160</item>
    </izvorni_sadrzaj>
    <derivirana_varijabla naziv="DomainObject.Predmet.ProtuStrankaListFormatedOIB_1">
      <item>REFLEKS SISTEM d.o.o., OIB 83742511160</item>
    </derivirana_varijabla>
  </DomainObject.Predmet.ProtuStrankaListFormatedOIB>
  <DomainObject.Predmet.ProtuStrankaListFormatedWithAdress>
    <izvorni_sadrzaj>
      <item>REFLEKS SISTEM d.o.o., Vlaha Bukovca 30, 10290 Zaprešić</item>
    </izvorni_sadrzaj>
    <derivirana_varijabla naziv="DomainObject.Predmet.ProtuStrankaListFormatedWithAdress_1">
      <item>REFLEKS SISTEM d.o.o., Vlaha Bukovca 30, 10290 Zaprešić</item>
    </derivirana_varijabla>
  </DomainObject.Predmet.ProtuStrankaListFormatedWithAdress>
  <DomainObject.Predmet.ProtuStrankaListFormatedWithAdressOIB>
    <izvorni_sadrzaj>
      <item>REFLEKS SISTEM d.o.o., OIB 83742511160, Vlaha Bukovca 30, 10290 Zaprešić</item>
    </izvorni_sadrzaj>
    <derivirana_varijabla naziv="DomainObject.Predmet.ProtuStrankaListFormatedWithAdressOIB_1">
      <item>REFLEKS SISTEM d.o.o., OIB 83742511160, Vlaha Bukovca 30, 10290 Zaprešić</item>
    </derivirana_varijabla>
  </DomainObject.Predmet.ProtuStrankaListFormatedWithAdressOIB>
  <DomainObject.Predmet.ProtuStrankaListNazivFormated>
    <izvorni_sadrzaj>
      <item>REFLEKS SISTEM d.o.o.</item>
    </izvorni_sadrzaj>
    <derivirana_varijabla naziv="DomainObject.Predmet.ProtuStrankaListNazivFormated_1">
      <item>REFLEKS SISTEM d.o.o.</item>
    </derivirana_varijabla>
  </DomainObject.Predmet.ProtuStrankaListNazivFormated>
  <DomainObject.Predmet.ProtuStrankaListNazivFormatedOIB>
    <izvorni_sadrzaj>
      <item>REFLEKS SISTEM d.o.o., OIB 83742511160</item>
    </izvorni_sadrzaj>
    <derivirana_varijabla naziv="DomainObject.Predmet.ProtuStrankaListNazivFormatedOIB_1">
      <item>REFLEKS SISTEM d.o.o., OIB 83742511160</item>
    </derivirana_varijabla>
  </DomainObject.Predmet.ProtuStrankaListNazivFormatedOIB>
  <DomainObject.Predmet.OstaliListFormated>
    <izvorni_sadrzaj>
      <item>Slavko Kranjec</item>
    </izvorni_sadrzaj>
    <derivirana_varijabla naziv="DomainObject.Predmet.OstaliListFormated_1">
      <item>Slavko Kranjec</item>
    </derivirana_varijabla>
  </DomainObject.Predmet.OstaliListFormated>
  <DomainObject.Predmet.OstaliListFormatedOIB>
    <izvorni_sadrzaj>
      <item>Slavko Kranjec, OIB 05084031231</item>
    </izvorni_sadrzaj>
    <derivirana_varijabla naziv="DomainObject.Predmet.OstaliListFormatedOIB_1">
      <item>Slavko Kranjec, OIB 05084031231</item>
    </derivirana_varijabla>
  </DomainObject.Predmet.OstaliListFormatedOIB>
  <DomainObject.Predmet.OstaliListFormatedWithAdress>
    <izvorni_sadrzaj>
      <item>Slavko Kranjec, Vlaha Bukovca 30, 10290 Zaprešić</item>
    </izvorni_sadrzaj>
    <derivirana_varijabla naziv="DomainObject.Predmet.OstaliListFormatedWithAdress_1">
      <item>Slavko Kranjec, Vlaha Bukovca 30, 10290 Zaprešić</item>
    </derivirana_varijabla>
  </DomainObject.Predmet.OstaliListFormatedWithAdress>
  <DomainObject.Predmet.OstaliListFormatedWithAdressOIB>
    <izvorni_sadrzaj>
      <item>Slavko Kranjec, OIB 05084031231, Vlaha Bukovca 30, 10290 Zaprešić</item>
    </izvorni_sadrzaj>
    <derivirana_varijabla naziv="DomainObject.Predmet.OstaliListFormatedWithAdressOIB_1">
      <item>Slavko Kranjec, OIB 05084031231, Vlaha Bukovca 30, 10290 Zaprešić</item>
    </derivirana_varijabla>
  </DomainObject.Predmet.OstaliListFormatedWithAdressOIB>
  <DomainObject.Predmet.OstaliListNazivFormated>
    <izvorni_sadrzaj>
      <item>Slavko Kranjec</item>
    </izvorni_sadrzaj>
    <derivirana_varijabla naziv="DomainObject.Predmet.OstaliListNazivFormated_1">
      <item>Slavko Kranjec</item>
    </derivirana_varijabla>
  </DomainObject.Predmet.OstaliListNazivFormated>
  <DomainObject.Predmet.OstaliListNazivFormatedOIB>
    <izvorni_sadrzaj>
      <item>Slavko Kranjec, OIB 05084031231</item>
    </izvorni_sadrzaj>
    <derivirana_varijabla naziv="DomainObject.Predmet.OstaliListNazivFormatedOIB_1">
      <item>Slavko Kranjec, OIB 05084031231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St-266/2017-2</izvorni_sadrzaj>
    <derivirana_varijabla naziv="DomainObject.PoslovniBrojDokumenta_1">St-266/2017-2</derivirana_varijabla>
  </DomainObject.PoslovniBrojDokumenta>
  <DomainObject.Predmet.StrankaIDrugi>
    <izvorni_sadrzaj>Drvna industrija STJEPAN SEKULIĆ d. o. o. "u stečaju" i dr.</izvorni_sadrzaj>
    <derivirana_varijabla naziv="DomainObject.Predmet.StrankaIDrugi_1">Drvna industrija STJEPAN SEKULIĆ d. o. o. "u stečaju" i dr.</derivirana_varijabla>
  </DomainObject.Predmet.StrankaIDrugi>
  <DomainObject.Predmet.ProtustrankaIDrugi>
    <izvorni_sadrzaj>REFLEKS SISTEM d.o.o.</izvorni_sadrzaj>
    <derivirana_varijabla naziv="DomainObject.Predmet.ProtustrankaIDrugi_1">REFLEKS SISTEM d.o.o.</derivirana_varijabla>
  </DomainObject.Predmet.ProtustrankaIDrugi>
  <DomainObject.Predmet.StrankaIDrugiAdressOIB>
    <izvorni_sadrzaj>Drvna industrija STJEPAN SEKULIĆ d. o. o. "u stečaju", OIB 96975749204, Reljkovićeva 13, 35400 Nova Gradiška i dr.</izvorni_sadrzaj>
    <derivirana_varijabla naziv="DomainObject.Predmet.StrankaIDrugiAdressOIB_1">Drvna industrija STJEPAN SEKULIĆ d. o. o. "u stečaju", OIB 96975749204, Reljkovićeva 13, 35400 Nova Gradiška i dr.</derivirana_varijabla>
  </DomainObject.Predmet.StrankaIDrugiAdressOIB>
  <DomainObject.Predmet.ProtustrankaIDrugiAdressOIB>
    <izvorni_sadrzaj>REFLEKS SISTEM d.o.o., OIB 83742511160, Vlaha Bukovca 30, 10290 Zaprešić</izvorni_sadrzaj>
    <derivirana_varijabla naziv="DomainObject.Predmet.ProtustrankaIDrugiAdressOIB_1">REFLEKS SISTEM d.o.o., OIB 83742511160, Vlaha Bukovca 30,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REFLEKS SISTEM d.o.o.</item>
      <item>Slavko Kranjec</item>
      <item>Drvna industrija STJEPAN SEKULIĆ d. o. o. "u stečaju"</item>
      <item>NAVA BANKA dioničko društvo u stečaju</item>
    </izvorni_sadrzaj>
    <derivirana_varijabla naziv="DomainObject.Predmet.SudioniciListNaziv_1">
      <item>REFLEKS SISTEM d.o.o.</item>
      <item>Slavko Kranjec</item>
      <item>Drvna industrija STJEPAN SEKULIĆ d. o. o. "u stečaju"</item>
      <item>NAVA BANKA dioničko društvo u stečaju</item>
    </derivirana_varijabla>
  </DomainObject.Predmet.SudioniciListNaziv>
  <DomainObject.Predmet.SudioniciListAdressOIB>
    <izvorni_sadrzaj>
      <item>REFLEKS SISTEM d.o.o., OIB 83742511160, Vlaha Bukovca 30,10290 Zaprešić</item>
      <item>Slavko Kranjec, OIB 05084031231, Vlaha Bukovca 30,10290 Zaprešić</item>
      <item>Drvna industrija STJEPAN SEKULIĆ d. o. o. "u stečaju", OIB 96975749204, Reljkovićeva 13,35400 Nova Gradiška</item>
      <item>NAVA BANKA dioničko društvo u stečaju, OIB 07492912398, Tratinska 27,10000 Zagreb</item>
    </izvorni_sadrzaj>
    <derivirana_varijabla naziv="DomainObject.Predmet.SudioniciListAdressOIB_1">
      <item>REFLEKS SISTEM d.o.o., OIB 83742511160, Vlaha Bukovca 30,10290 Zaprešić</item>
      <item>Slavko Kranjec, OIB 05084031231, Vlaha Bukovca 30,10290 Zaprešić</item>
      <item>Drvna industrija STJEPAN SEKULIĆ d. o. o. "u stečaju", OIB 96975749204, Reljkovićeva 13,35400 Nova Gradiška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4CF5FE-B7E5-41E4-A383-D25F5A19D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3813</properties:Characters>
  <properties:Lines>75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2018-01-23T08:09:00Z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