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e184" w14:paraId="bace184" w:rsidRDefault="003F601B" w:rsidP="003F601B" w:rsidR="003F601B" w:rsidRPr="00E146FD">
      <w:pPr>
        <w:tabs>
          <w:tab w:pos="6990" w:val="left"/>
        </w:tabs>
        <w15:collapsed w:val="false"/>
      </w:pPr>
      <w:r>
        <w:t xml:space="preserve">         </w:t>
      </w:r>
      <w:r w:rsidRPr="00E146FD">
        <w:t xml:space="preserve">         </w:t>
      </w:r>
      <w:r>
        <w:rPr>
          <w:noProof/>
        </w:rPr>
        <w:drawing>
          <wp:inline distR="0" distL="0" distB="0" distT="0">
            <wp:extent cy="709119" cx="59984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9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6FD">
        <w:rPr>
          <w:noProof/>
        </w:rPr>
        <w:tab/>
        <w:t xml:space="preserve"> </w:t>
      </w:r>
    </w:p>
    <w:p w:rsidRDefault="003F601B" w:rsidP="003F601B" w:rsidR="003F601B" w:rsidRPr="00E146FD">
      <w:r w:rsidRPr="00E146FD">
        <w:t xml:space="preserve">   REPUBLIKA 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3F601B" w:rsidP="003F601B" w:rsidR="003F601B" w:rsidRPr="00E146FD">
      <w:r w:rsidRPr="00E146FD">
        <w:t>TRGOVAČKI SUD U PAZINU</w:t>
      </w:r>
      <w:r w:rsidRPr="00C27B3C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3F601B" w:rsidP="003F601B" w:rsidR="003F601B" w:rsidRPr="00E146FD">
      <w:r>
        <w:t xml:space="preserve">      52000 </w:t>
      </w:r>
      <w:r w:rsidRPr="00E146FD">
        <w:t xml:space="preserve">Pazin, </w:t>
      </w:r>
      <w:proofErr w:type="spellStart"/>
      <w:r w:rsidRPr="00E146FD">
        <w:t>Dršćevka</w:t>
      </w:r>
      <w:proofErr w:type="spellEnd"/>
      <w:r w:rsidRPr="00E146FD"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3F601B" w:rsidP="003F601B" w:rsidR="003F601B" w:rsidRPr="00E146FD"/>
    <w:p w:rsidRDefault="003F601B" w:rsidP="003F601B" w:rsidR="003F601B">
      <w:pPr>
        <w:jc w:val="center"/>
      </w:pPr>
    </w:p>
    <w:p w:rsidRDefault="003F601B" w:rsidP="003F601B" w:rsidR="003F601B">
      <w:pPr>
        <w:jc w:val="right"/>
      </w:pPr>
      <w:r w:rsidRPr="0036331A">
        <w:t>2 St-11/</w:t>
      </w:r>
      <w:r>
        <w:t>20</w:t>
      </w:r>
      <w:r w:rsidRPr="0036331A">
        <w:t>15-</w:t>
      </w:r>
      <w:r>
        <w:t>810</w:t>
      </w:r>
    </w:p>
    <w:p w:rsidRDefault="003F601B" w:rsidP="003F601B" w:rsidR="003F601B" w:rsidRPr="00E146FD">
      <w:pPr>
        <w:jc w:val="right"/>
      </w:pPr>
    </w:p>
    <w:p w:rsidRDefault="003F601B" w:rsidP="003F601B" w:rsidR="003F601B" w:rsidRPr="0068618E">
      <w:pPr>
        <w:ind w:firstLine="708"/>
        <w:jc w:val="both"/>
      </w:pPr>
      <w:r w:rsidRPr="00E146FD">
        <w:t>Trgo</w:t>
      </w:r>
      <w:r>
        <w:t>vački sud u Pazinu, po stečajnoj</w:t>
      </w:r>
      <w:r w:rsidRPr="00E146FD">
        <w:t xml:space="preserve"> su</w:t>
      </w:r>
      <w:r>
        <w:t>tkinji</w:t>
      </w:r>
      <w:r w:rsidRPr="00E146FD">
        <w:t xml:space="preserve"> Adrijani Labinjan Skok, u stečajnom </w:t>
      </w:r>
      <w:r w:rsidRPr="0068618E">
        <w:t xml:space="preserve">postupku nad dužnikom HISTRIA GROUP d.d. u stečaju, Umag, </w:t>
      </w:r>
      <w:proofErr w:type="spellStart"/>
      <w:r w:rsidRPr="0068618E">
        <w:t>Ungarija</w:t>
      </w:r>
      <w:proofErr w:type="spellEnd"/>
      <w:r w:rsidRPr="0068618E">
        <w:t xml:space="preserve"> b.b., OIB: 34802459130, </w:t>
      </w:r>
      <w:r>
        <w:t>16. svibnja 2019</w:t>
      </w:r>
      <w:r w:rsidRPr="0068618E">
        <w:t>. donio je slijedeći</w:t>
      </w:r>
    </w:p>
    <w:p w:rsidRDefault="003F601B" w:rsidP="003F601B" w:rsidR="003F601B" w:rsidRPr="0068618E">
      <w:pPr>
        <w:jc w:val="both"/>
      </w:pPr>
    </w:p>
    <w:p w:rsidRDefault="003F601B" w:rsidP="003F601B" w:rsidR="003F601B" w:rsidRPr="0068618E">
      <w:pPr>
        <w:jc w:val="both"/>
      </w:pPr>
    </w:p>
    <w:p w:rsidRDefault="003F601B" w:rsidP="003F601B" w:rsidR="003F601B" w:rsidRPr="0068618E">
      <w:pPr>
        <w:jc w:val="center"/>
      </w:pPr>
      <w:r w:rsidRPr="0068618E">
        <w:t>Z A K L J U Č A K</w:t>
      </w:r>
    </w:p>
    <w:p w:rsidRDefault="003F601B" w:rsidP="003F601B" w:rsidR="003F601B" w:rsidRPr="0068618E">
      <w:pPr>
        <w:jc w:val="center"/>
        <w:rPr>
          <w:b/>
        </w:rPr>
      </w:pPr>
    </w:p>
    <w:p w:rsidRDefault="003F601B" w:rsidP="003F601B" w:rsidR="003F601B" w:rsidRPr="0068618E">
      <w:pPr>
        <w:jc w:val="center"/>
        <w:rPr>
          <w:b/>
        </w:rPr>
      </w:pPr>
    </w:p>
    <w:p w:rsidRDefault="003F601B" w:rsidP="003F601B" w:rsidR="003F601B" w:rsidRPr="0068618E">
      <w:pPr>
        <w:ind w:firstLine="708"/>
        <w:jc w:val="both"/>
      </w:pPr>
      <w:r w:rsidRPr="0068618E">
        <w:t xml:space="preserve">Daje se suglasnost stečajnom upravitelju ovog stečajnog dužnika za </w:t>
      </w:r>
      <w:r>
        <w:t>treće</w:t>
      </w:r>
      <w:r w:rsidRPr="0068618E">
        <w:t xml:space="preserve"> djelomičn</w:t>
      </w:r>
      <w:r>
        <w:t xml:space="preserve">o namirenje tražbina stečajnih </w:t>
      </w:r>
      <w:r w:rsidRPr="0068618E">
        <w:t xml:space="preserve">vjerovnika drugog višeg isplatnog reda u iznosu od </w:t>
      </w:r>
      <w:r>
        <w:t>4.000.000,00</w:t>
      </w:r>
      <w:r w:rsidRPr="0068618E">
        <w:t xml:space="preserve"> kn</w:t>
      </w:r>
      <w:r>
        <w:t xml:space="preserve">, </w:t>
      </w:r>
      <w:r w:rsidRPr="0068618E">
        <w:t xml:space="preserve">u visini od </w:t>
      </w:r>
      <w:r>
        <w:t>16,41</w:t>
      </w:r>
      <w:r w:rsidRPr="0068618E">
        <w:t xml:space="preserve"> % </w:t>
      </w:r>
      <w:r>
        <w:t xml:space="preserve">preostalog iznosa </w:t>
      </w:r>
      <w:r w:rsidRPr="0068618E">
        <w:t xml:space="preserve">priznatih tražbina vjerovnika, prema diobnom popisu iz podneska stečajnog upravitelja </w:t>
      </w:r>
      <w:r>
        <w:t>zaprimljenog</w:t>
      </w:r>
      <w:r w:rsidRPr="0068618E">
        <w:t xml:space="preserve"> </w:t>
      </w:r>
      <w:r>
        <w:t>15. svibnja 2019</w:t>
      </w:r>
      <w:r w:rsidRPr="0068618E">
        <w:t>.</w:t>
      </w:r>
    </w:p>
    <w:p w:rsidRDefault="003F601B" w:rsidP="003F601B" w:rsidR="003F601B" w:rsidRPr="0068618E">
      <w:pPr>
        <w:ind w:firstLine="708"/>
        <w:jc w:val="both"/>
      </w:pPr>
    </w:p>
    <w:p w:rsidRDefault="003F601B" w:rsidP="003F601B" w:rsidR="003F601B" w:rsidRPr="0068618E">
      <w:pPr>
        <w:ind w:firstLine="708"/>
      </w:pPr>
      <w:r w:rsidRPr="0068618E">
        <w:tab/>
      </w:r>
      <w:r w:rsidRPr="0068618E">
        <w:tab/>
      </w:r>
      <w:r w:rsidRPr="0068618E">
        <w:tab/>
      </w:r>
      <w:r w:rsidRPr="0068618E">
        <w:tab/>
      </w:r>
    </w:p>
    <w:p w:rsidRDefault="003F601B" w:rsidP="003F601B" w:rsidR="003F601B" w:rsidRPr="0068618E">
      <w:pPr>
        <w:jc w:val="both"/>
        <w:rPr>
          <w:shd w:fill="FFFFFF" w:color="auto" w:val="clear"/>
        </w:rPr>
      </w:pPr>
    </w:p>
    <w:p w:rsidRDefault="003F601B" w:rsidP="003F601B" w:rsidR="003F601B" w:rsidRPr="0068618E">
      <w:pPr>
        <w:jc w:val="center"/>
      </w:pPr>
      <w:r w:rsidRPr="0068618E">
        <w:t xml:space="preserve">U Pazinu </w:t>
      </w:r>
      <w:r>
        <w:t>16. svibnja 2019</w:t>
      </w:r>
      <w:r w:rsidRPr="0068618E">
        <w:t>.</w:t>
      </w:r>
    </w:p>
    <w:p w:rsidRDefault="003F601B" w:rsidP="003F601B" w:rsidR="003F601B" w:rsidRPr="0068618E">
      <w:pPr>
        <w:jc w:val="center"/>
      </w:pPr>
    </w:p>
    <w:p w:rsidRDefault="003F601B" w:rsidP="003F601B" w:rsidR="003F601B" w:rsidRPr="0068618E">
      <w:pPr>
        <w:jc w:val="center"/>
      </w:pPr>
    </w:p>
    <w:p w:rsidRDefault="003F601B" w:rsidP="003F601B" w:rsidR="003F601B" w:rsidRPr="0068618E">
      <w:pPr>
        <w:jc w:val="both"/>
      </w:pP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  <w:t xml:space="preserve">   </w:t>
      </w:r>
      <w:r w:rsidRPr="0068618E">
        <w:tab/>
        <w:t xml:space="preserve">    Stečajna sutkinja</w:t>
      </w:r>
    </w:p>
    <w:p w:rsidRDefault="003F601B" w:rsidP="003F601B" w:rsidR="003F601B" w:rsidRPr="0068618E">
      <w:pPr>
        <w:jc w:val="both"/>
      </w:pP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  <w:t xml:space="preserve">       </w:t>
      </w:r>
      <w:r w:rsidRPr="0068618E">
        <w:tab/>
        <w:t xml:space="preserve">      Adrijana Labinjan Skok, v.</w:t>
      </w:r>
      <w:r w:rsidR="009341B9">
        <w:t xml:space="preserve"> </w:t>
      </w:r>
      <w:bookmarkStart w:name="_GoBack" w:id="0"/>
      <w:bookmarkEnd w:id="0"/>
      <w:r w:rsidRPr="0068618E">
        <w:t>r.</w:t>
      </w:r>
    </w:p>
    <w:p w:rsidRDefault="003F601B" w:rsidP="003F601B" w:rsidR="003F601B" w:rsidRPr="0068618E">
      <w:pPr>
        <w:jc w:val="both"/>
        <w:rPr>
          <w:shd w:fill="FFFFFF" w:color="auto" w:val="clear"/>
        </w:rPr>
      </w:pPr>
    </w:p>
    <w:p w:rsidRDefault="003F601B" w:rsidP="003F601B" w:rsidR="003F601B" w:rsidRPr="0068618E">
      <w:pPr>
        <w:jc w:val="both"/>
        <w:rPr>
          <w:shd w:fill="FFFFFF" w:color="auto" w:val="clear"/>
        </w:rPr>
      </w:pPr>
    </w:p>
    <w:p w:rsidRDefault="003F601B" w:rsidP="003F601B" w:rsidR="003F601B" w:rsidRPr="0068618E">
      <w:pPr>
        <w:jc w:val="both"/>
      </w:pPr>
    </w:p>
    <w:p w:rsidRDefault="003F601B" w:rsidP="003F601B" w:rsidR="003F601B" w:rsidRPr="0068618E">
      <w:pPr>
        <w:jc w:val="both"/>
      </w:pPr>
      <w:r w:rsidRPr="0068618E">
        <w:t>UPUTA O PRAVNOM LIJEKU</w:t>
      </w:r>
    </w:p>
    <w:p w:rsidRDefault="003F601B" w:rsidP="003F601B" w:rsidR="003F601B" w:rsidRPr="0068618E">
      <w:pPr>
        <w:jc w:val="both"/>
      </w:pPr>
      <w:r w:rsidRPr="0068618E">
        <w:t xml:space="preserve">Protiv ovog zaključka nije dopušten pravni lijek (čl. </w:t>
      </w:r>
      <w:r>
        <w:t>19.</w:t>
      </w:r>
      <w:r w:rsidRPr="0068618E">
        <w:t xml:space="preserve"> st. </w:t>
      </w:r>
      <w:r>
        <w:t>7</w:t>
      </w:r>
      <w:r w:rsidRPr="0068618E">
        <w:t>. S</w:t>
      </w:r>
      <w:r>
        <w:t>tečajnog zakona, Narodne novine broj 71/2015 i 104/2017</w:t>
      </w:r>
      <w:r w:rsidRPr="0068618E">
        <w:t>).</w:t>
      </w:r>
    </w:p>
    <w:p w:rsidRDefault="003F601B" w:rsidP="003F601B" w:rsidR="003F601B" w:rsidRPr="0068618E">
      <w:pPr>
        <w:jc w:val="both"/>
      </w:pPr>
    </w:p>
    <w:p w:rsidRDefault="003F601B" w:rsidP="003F601B" w:rsidR="003F601B" w:rsidRPr="0068618E">
      <w:pPr>
        <w:jc w:val="both"/>
      </w:pPr>
      <w:r w:rsidRPr="0068618E">
        <w:t>DNA:</w:t>
      </w:r>
    </w:p>
    <w:p w:rsidRDefault="003F601B" w:rsidP="003F601B" w:rsidR="003F601B" w:rsidRPr="0068618E">
      <w:pPr>
        <w:jc w:val="both"/>
      </w:pPr>
      <w:r w:rsidRPr="0068618E">
        <w:t xml:space="preserve">- stečajni upravitelj Dražen </w:t>
      </w:r>
      <w:proofErr w:type="spellStart"/>
      <w:r w:rsidRPr="0068618E">
        <w:t>Ezgeta</w:t>
      </w:r>
      <w:proofErr w:type="spellEnd"/>
      <w:r w:rsidRPr="0068618E">
        <w:t>, Poreč, M. Benussi 8</w:t>
      </w:r>
    </w:p>
    <w:p w:rsidRDefault="003F601B" w:rsidP="003F601B" w:rsidR="003F601B" w:rsidRPr="0068618E">
      <w:pPr>
        <w:jc w:val="both"/>
      </w:pPr>
      <w:r w:rsidRPr="0068618E">
        <w:t>- e-</w:t>
      </w:r>
      <w:r>
        <w:t>O</w:t>
      </w:r>
      <w:r w:rsidRPr="0068618E">
        <w:t>glasna ploča 8 dana</w:t>
      </w:r>
    </w:p>
    <w:p w:rsidRDefault="003F601B" w:rsidP="003F601B" w:rsidR="003F601B"/>
    <w:p w:rsidRDefault="003F601B" w:rsidP="003F601B" w:rsidR="003F601B"/>
    <w:p w:rsidRDefault="008B32CF" w:rsidR="008B32CF"/>
    <w:sectPr w:rsidSect="00C27B3C" w:rsidR="008B32CF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1B9" w:rsidP="00083ACB" w:rsidR="00083A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41B9" w:rsidR="00083A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1B9" w:rsidP="00083ACB" w:rsidR="00083ACB">
    <w:pPr>
      <w:pStyle w:val="Podnoje"/>
      <w:framePr w:y="1" w:xAlign="center" w:vAnchor="text" w:hAnchor="margin" w:wrap="around"/>
      <w:rPr>
        <w:rStyle w:val="Brojstranice"/>
      </w:rPr>
    </w:pPr>
  </w:p>
  <w:p w:rsidRDefault="009341B9" w:rsidR="00083ACB">
    <w:pPr>
      <w:pStyle w:val="Podnoje"/>
    </w:pPr>
  </w:p>
</w:ftr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1B9" w:rsidP="00083ACB" w:rsidR="00083A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41B9" w:rsidR="00083A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1B9" w:rsidP="00083ACB" w:rsidR="00083A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41B9" w:rsidP="001474A3" w:rsidR="001474A3" w:rsidRPr="0036331A">
    <w:pPr>
      <w:pStyle w:val="Zaglavlje"/>
      <w:jc w:val="right"/>
    </w:pPr>
    <w:r>
      <w:t>Posl.br.</w:t>
    </w:r>
    <w:r w:rsidRPr="0036331A">
      <w:t>: 2 St-11/15-</w:t>
    </w:r>
    <w:r>
      <w:t>580</w:t>
    </w:r>
  </w:p>
  <w:p w:rsidRDefault="009341B9" w:rsidP="00083ACB" w:rsidR="00083AC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1B9" w:rsidP="001474A3" w:rsidR="001474A3" w:rsidRPr="0036331A">
    <w:pPr>
      <w:pStyle w:val="Zaglavlje"/>
      <w:jc w:val="right"/>
    </w:pPr>
  </w:p>
  <w:p w:rsidRDefault="009341B9" w:rsidP="00083ACB" w:rsidR="00083ACB" w:rsidRPr="00C2076A">
    <w:pPr>
      <w:pStyle w:val="Zaglavlje"/>
      <w:jc w:val="right"/>
      <w:rPr>
        <w:b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F601B"/>
    <w:rsid w:val="003F601B"/>
    <w:rsid w:val="008B32CF"/>
    <w:rsid w:val="0093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29E1048B"/>
  <w15:docId w15:val="{6821285E-C2C0-4DDB-BD78-9D9B35F2875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3F601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3F60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F601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F601B"/>
  </w:style>
  <w:style w:styleId="Zaglavlje" w:type="paragraph">
    <w:name w:val="header"/>
    <w:basedOn w:val="Normal"/>
    <w:link w:val="ZaglavljeChar"/>
    <w:uiPriority w:val="99"/>
    <w:rsid w:val="003F60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601B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eader" Target="header3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162</properties:Words>
  <properties:Characters>929</properties:Characters>
  <properties:Lines>7</properties:Lines>
  <properties:Paragraphs>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2019-05-16T07:53:00Z</dcterms:created>
  <dc:creator>Ana Valčić</dc:creator>
  <dc:description/>
  <cp:keywords/>
  <cp:lastModifiedBy>Ana Valčić</cp:lastModifiedBy>
  <dcterms:modified xmlns:xsi="http://www.w3.org/2001/XMLSchema-instance" xsi:type="dcterms:W3CDTF">2019-05-16T07:58:00Z</dcterms:modified>
  <cp:revision>2</cp:revision>
  <dc:subject/>
  <dc:title/>
</cp:coreProperties>
</file>