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31a8" w14:paraId="48231a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D1139B">
        <w:rPr>
          <w:rFonts w:hAnsi="Times New Roman" w:ascii="Times New Roman"/>
          <w:szCs w:val="24"/>
          <w:lang w:val="hr-HR"/>
        </w:rPr>
        <w:t>757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84327F">
        <w:rPr>
          <w:rFonts w:hAnsi="Times New Roman" w:ascii="Times New Roman"/>
          <w:szCs w:val="24"/>
          <w:lang w:val="hr-HR"/>
        </w:rPr>
        <w:t>2</w:t>
      </w:r>
      <w:r w:rsidR="00D1139B">
        <w:rPr>
          <w:rFonts w:hAnsi="Times New Roman" w:ascii="Times New Roman"/>
          <w:szCs w:val="24"/>
          <w:lang w:val="hr-HR"/>
        </w:rPr>
        <w:t>757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1139B" w:rsidRPr="00D1139B">
        <w:rPr>
          <w:rFonts w:hAnsi="Times New Roman" w:ascii="Times New Roman"/>
          <w:szCs w:val="24"/>
          <w:lang w:val="hr-HR"/>
        </w:rPr>
        <w:t xml:space="preserve"> </w:t>
      </w:r>
      <w:r w:rsidR="00D1139B">
        <w:rPr>
          <w:rFonts w:hAnsi="Times New Roman" w:ascii="Times New Roman"/>
          <w:szCs w:val="24"/>
          <w:lang w:val="hr-HR"/>
        </w:rPr>
        <w:t>Ustanova za obrazovanje odraslih ARCADIA iz Zagreba, Prilaz Gjure Deželića 68, OIB:61684796804, MBS:080425018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1139B">
        <w:rPr>
          <w:rFonts w:hAnsi="Times New Roman" w:ascii="Times New Roman"/>
          <w:szCs w:val="24"/>
          <w:lang w:val="hr-HR"/>
        </w:rPr>
        <w:t>60.311,18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ED3" w:rsidR="00653ED3">
      <w:r>
        <w:separator/>
      </w:r>
    </w:p>
  </w:endnote>
  <w:endnote w:id="0" w:type="continuationSeparator">
    <w:p w:rsidRDefault="00653ED3" w:rsidR="00653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ED3" w:rsidR="00653ED3">
      <w:r>
        <w:separator/>
      </w:r>
    </w:p>
  </w:footnote>
  <w:footnote w:id="0" w:type="continuationSeparator">
    <w:p w:rsidRDefault="00653ED3" w:rsidR="00653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24E9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84327F">
      <w:rPr>
        <w:rFonts w:hAnsi="Times New Roman" w:ascii="Times New Roman"/>
        <w:szCs w:val="24"/>
        <w:lang w:val="hr-HR"/>
      </w:rPr>
      <w:t>2</w:t>
    </w:r>
    <w:r w:rsidR="00D1139B">
      <w:rPr>
        <w:rFonts w:hAnsi="Times New Roman" w:ascii="Times New Roman"/>
        <w:szCs w:val="24"/>
        <w:lang w:val="hr-HR"/>
      </w:rPr>
      <w:t>757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B609B"/>
    <w:rsid w:val="000C6050"/>
    <w:rsid w:val="000E6037"/>
    <w:rsid w:val="000F59B9"/>
    <w:rsid w:val="00112B50"/>
    <w:rsid w:val="0012456D"/>
    <w:rsid w:val="00124F1E"/>
    <w:rsid w:val="00132DF4"/>
    <w:rsid w:val="00146BFA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ECF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624E94"/>
    <w:rsid w:val="00625949"/>
    <w:rsid w:val="0063298B"/>
    <w:rsid w:val="006356C5"/>
    <w:rsid w:val="00643390"/>
    <w:rsid w:val="00650861"/>
    <w:rsid w:val="00653ED3"/>
    <w:rsid w:val="00655C82"/>
    <w:rsid w:val="00680B34"/>
    <w:rsid w:val="006B0400"/>
    <w:rsid w:val="006B21D5"/>
    <w:rsid w:val="006B40F0"/>
    <w:rsid w:val="006B5B1C"/>
    <w:rsid w:val="006B7410"/>
    <w:rsid w:val="006D684D"/>
    <w:rsid w:val="006E37CA"/>
    <w:rsid w:val="006F47E7"/>
    <w:rsid w:val="00703807"/>
    <w:rsid w:val="007174DA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1FF9"/>
    <w:rsid w:val="009D221E"/>
    <w:rsid w:val="009F75CD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6C29"/>
    <w:rsid w:val="00BE5C1A"/>
    <w:rsid w:val="00C0451F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CED"/>
    <w:rsid w:val="00DE3D18"/>
    <w:rsid w:val="00DE6E91"/>
    <w:rsid w:val="00DF6EE0"/>
    <w:rsid w:val="00E00419"/>
    <w:rsid w:val="00E24317"/>
    <w:rsid w:val="00E4529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E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E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E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E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4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E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E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E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E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St-2757/2015</izvorni_sadrzaj>
    <derivirana_varijabla naziv="DomainObject.Predmet.OznakaBroj_1">St-2757/2015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ARCADIA-DIZAJN ODJEĆE I KOSTIMOGRAFIJE</izvorni_sadrzaj>
    <derivirana_varijabla naziv="DomainObject.Predmet.ProtustrankaFormated_1">  USTANOVA ZA OBRAZOVANJE ODRASLIH ARCADIA-DIZAJN ODJEĆE I KOSTIMOGRAFIJE</derivirana_varijabla>
  </DomainObject.Predmet.ProtustrankaFormated>
  <DomainObject.Predmet.ProtustrankaFormatedOIB>
    <izvorni_sadrzaj>  USTANOVA ZA OBRAZOVANJE ODRASLIH ARCADIA-DIZAJN ODJEĆE I KOSTIMOGRAFIJE, OIB 61684796804</izvorni_sadrzaj>
    <derivirana_varijabla naziv="DomainObject.Predmet.ProtustrankaFormatedOIB_1">  USTANOVA ZA OBRAZOVANJE ODRASLIH ARCADIA-DIZAJN ODJEĆE I KOSTIMOGRAFIJE, OIB 61684796804</derivirana_varijabla>
  </DomainObject.Predmet.ProtustrankaFormatedOIB>
  <DomainObject.Predmet.ProtustrankaFormatedWithAdress>
    <izvorni_sadrzaj> USTANOVA ZA OBRAZOVANJE ODRASLIH ARCADIA-DIZAJN ODJEĆE I KOSTIMOGRAFIJE, Prilaz Gjure Deželića 68, 10000 Zagreb</izvorni_sadrzaj>
    <derivirana_varijabla naziv="DomainObject.Predmet.ProtustrankaFormatedWithAdress_1"> USTANOVA ZA OBRAZOVANJE ODRASLIH ARCADIA-DIZAJN ODJEĆE I KOSTIMOGRAFIJE, Prilaz Gjure Deželića 68, 10000 Zagreb</derivirana_varijabla>
  </DomainObject.Predmet.ProtustrankaFormatedWithAdress>
  <DomainObject.Predmet.ProtustrankaFormatedWithAdressOIB>
    <izvorni_sadrzaj> USTANOVA ZA OBRAZOVANJE ODRASLIH ARCADIA-DIZAJN ODJEĆE I KOSTIMOGRAFIJE, OIB 61684796804, Prilaz Gjure Deželića 68, 10000 Zagreb</izvorni_sadrzaj>
    <derivirana_varijabla naziv="DomainObject.Predmet.ProtustrankaFormatedWithAdressOIB_1"> USTANOVA ZA OBRAZOVANJE ODRASLIH ARCADIA-DIZAJN ODJEĆE I KOSTIMOGRAFIJE, OIB 61684796804, Prilaz Gjure Deželića 68, 10000 Zagreb</derivirana_varijabla>
  </DomainObject.Predmet.ProtustrankaFormatedWithAdressOIB>
  <DomainObject.Predmet.ProtustrankaWithAdress>
    <izvorni_sadrzaj>USTANOVA ZA OBRAZOVANJE ODRASLIH ARCADIA-DIZAJN ODJEĆE I KOSTIMOGRAFIJE Prilaz Gjure Deželića 68, 10000 Zagreb</izvorni_sadrzaj>
    <derivirana_varijabla naziv="DomainObject.Predmet.ProtustrankaWithAdress_1">USTANOVA ZA OBRAZOVANJE ODRASLIH ARCADIA-DIZAJN ODJEĆE I KOSTIMOGRAFIJE Prilaz Gjure Deželića 68, 10000 Zagreb</derivirana_varijabla>
  </DomainObject.Predmet.ProtustrankaWithAdress>
  <DomainObject.Predmet.ProtustrankaWithAdressOIB>
    <izvorni_sadrzaj>USTANOVA ZA OBRAZOVANJE ODRASLIH ARCADIA-DIZAJN ODJEĆE I KOSTIMOGRAFIJE, OIB 61684796804, Prilaz Gjure Deželića 68, 10000 Zagreb</izvorni_sadrzaj>
    <derivirana_varijabla naziv="DomainObject.Predmet.ProtustrankaWithAdressOIB_1">USTANOVA ZA OBRAZOVANJE ODRASLIH ARCADIA-DIZAJN ODJEĆE I KOSTIMOGRAFIJE, OIB 61684796804, Prilaz Gjure Deželića 68, 10000 Zagreb</derivirana_varijabla>
  </DomainObject.Predmet.ProtustrankaWithAdressOIB>
  <DomainObject.Predmet.ProtustrankaNazivFormated>
    <izvorni_sadrzaj>USTANOVA ZA OBRAZOVANJE ODRASLIH ARCADIA-DIZAJN ODJEĆE I KOSTIMOGRAFIJE</izvorni_sadrzaj>
    <derivirana_varijabla naziv="DomainObject.Predmet.ProtustrankaNazivFormated_1">USTANOVA ZA OBRAZOVANJE ODRASLIH ARCADIA-DIZAJN ODJEĆE I KOSTIMOGRAFIJE</derivirana_varijabla>
  </DomainObject.Predmet.ProtustrankaNazivFormated>
  <DomainObject.Predmet.ProtustrankaNazivFormatedOIB>
    <izvorni_sadrzaj>USTANOVA ZA OBRAZOVANJE ODRASLIH ARCADIA-DIZAJN ODJEĆE I KOSTIMOGRAFIJE, OIB 61684796804</izvorni_sadrzaj>
    <derivirana_varijabla naziv="DomainObject.Predmet.ProtustrankaNazivFormatedOIB_1">USTANOVA ZA OBRAZOVANJE ODRASLIH ARCADIA-DIZAJN ODJEĆE I KOSTIMOGRAFIJE, OIB 61684796804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ARCADIA-DIZAJN ODJEĆE I KOSTIMOGRAFIJE</item>
    </izvorni_sadrzaj>
    <derivirana_varijabla naziv="DomainObject.Predmet.ProtuStrankaListFormated_1">
      <item>USTANOVA ZA OBRAZOVANJE ODRASLIH ARCADIA-DIZAJN ODJEĆE I KOSTIMOGRAFIJE</item>
    </derivirana_varijabla>
  </DomainObject.Predmet.ProtuStrankaListFormated>
  <DomainObject.Predmet.ProtuStrankaListFormatedOIB>
    <izvorni_sadrzaj>
      <item>USTANOVA ZA OBRAZOVANJE ODRASLIH ARCADIA-DIZAJN ODJEĆE I KOSTIMOGRAFIJE, OIB 61684796804</item>
    </izvorni_sadrzaj>
    <derivirana_varijabla naziv="DomainObject.Predmet.ProtuStrankaListFormatedOIB_1">
      <item>USTANOVA ZA OBRAZOVANJE ODRASLIH ARCADIA-DIZAJN ODJEĆE I KOSTIMOGRAFIJE, OIB 61684796804</item>
    </derivirana_varijabla>
  </DomainObject.Predmet.ProtuStrankaListFormatedOIB>
  <DomainObject.Predmet.ProtuStrankaListFormatedWithAdress>
    <izvorni_sadrzaj>
      <item>USTANOVA ZA OBRAZOVANJE ODRASLIH ARCADIA-DIZAJN ODJEĆE I KOSTIMOGRAFIJE, Prilaz Gjure Deželića 68, 10000 Zagreb</item>
    </izvorni_sadrzaj>
    <derivirana_varijabla naziv="DomainObject.Predmet.ProtuStrankaListFormatedWithAdress_1">
      <item>USTANOVA ZA OBRAZOVANJE ODRASLIH ARCADIA-DIZAJN ODJEĆE I KOSTIMOGRAFIJE, Prilaz Gjure Deželića 68, 10000 Zagreb</item>
    </derivirana_varijabla>
  </DomainObject.Predmet.ProtuStrankaListFormatedWithAdress>
  <DomainObject.Predmet.ProtuStrankaListFormatedWithAdressOIB>
    <izvorni_sadrzaj>
      <item>USTANOVA ZA OBRAZOVANJE ODRASLIH ARCADIA-DIZAJN ODJEĆE I KOSTIMOGRAFIJE, OIB 61684796804, Prilaz Gjure Deželića 68, 10000 Zagreb</item>
    </izvorni_sadrzaj>
    <derivirana_varijabla naziv="DomainObject.Predmet.ProtuStrankaListFormatedWithAdressOIB_1">
      <item>USTANOVA ZA OBRAZOVANJE ODRASLIH ARCADIA-DIZAJN ODJEĆE I KOSTIMOGRAFIJE, OIB 61684796804, Prilaz Gjure Deželića 68, 10000 Zagreb</item>
    </derivirana_varijabla>
  </DomainObject.Predmet.ProtuStrankaListFormatedWithAdressOIB>
  <DomainObject.Predmet.ProtuStrankaListNazivFormated>
    <izvorni_sadrzaj>
      <item>USTANOVA ZA OBRAZOVANJE ODRASLIH ARCADIA-DIZAJN ODJEĆE I KOSTIMOGRAFIJE</item>
    </izvorni_sadrzaj>
    <derivirana_varijabla naziv="DomainObject.Predmet.ProtuStrankaListNazivFormated_1">
      <item>USTANOVA ZA OBRAZOVANJE ODRASLIH ARCADIA-DIZAJN ODJEĆE I KOSTIMOGRAFIJE</item>
    </derivirana_varijabla>
  </DomainObject.Predmet.ProtuStrankaListNazivFormated>
  <DomainObject.Predmet.ProtuStrankaListNazivFormatedOIB>
    <izvorni_sadrzaj>
      <item>USTANOVA ZA OBRAZOVANJE ODRASLIH ARCADIA-DIZAJN ODJEĆE I KOSTIMOGRAFIJE, OIB 61684796804</item>
    </izvorni_sadrzaj>
    <derivirana_varijabla naziv="DomainObject.Predmet.ProtuStrankaListNazivFormatedOIB_1">
      <item>USTANOVA ZA OBRAZOVANJE ODRASLIH ARCADIA-DIZAJN ODJEĆE I KOSTIMOGRAFIJE, OIB 61684796804</item>
    </derivirana_varijabla>
  </DomainObject.Predmet.ProtuStrankaListNazivFormatedOIB>
  <DomainObject.Predmet.OstaliListFormated>
    <izvorni_sadrzaj>
      <item>Marija Šarić-ban</item>
    </izvorni_sadrzaj>
    <derivirana_varijabla naziv="DomainObject.Predmet.OstaliListFormated_1">
      <item>Marija Šarić-ban</item>
    </derivirana_varijabla>
  </DomainObject.Predmet.OstaliListFormated>
  <DomainObject.Predmet.OstaliListFormatedOIB>
    <izvorni_sadrzaj>
      <item>Marija Šarić-ban, OIB 95432956978</item>
    </izvorni_sadrzaj>
    <derivirana_varijabla naziv="DomainObject.Predmet.OstaliListFormatedOIB_1">
      <item>Marija Šarić-ban, OIB 95432956978</item>
    </derivirana_varijabla>
  </DomainObject.Predmet.OstaliListFormatedOIB>
  <DomainObject.Predmet.OstaliListFormatedWithAdress>
    <izvorni_sadrzaj>
      <item>Marija Šarić-ban, Prilaz Gjure Deželića 68, 10000 Zagreb</item>
    </izvorni_sadrzaj>
    <derivirana_varijabla naziv="DomainObject.Predmet.OstaliListFormatedWithAdress_1">
      <item>Marija Šarić-ban, Prilaz Gjure Deželića 68, 10000 Zagreb</item>
    </derivirana_varijabla>
  </DomainObject.Predmet.OstaliListFormatedWithAdress>
  <DomainObject.Predmet.OstaliListFormatedWithAdressOIB>
    <izvorni_sadrzaj>
      <item>Marija Šarić-ban, OIB 95432956978, Prilaz Gjure Deželića 68, 10000 Zagreb</item>
    </izvorni_sadrzaj>
    <derivirana_varijabla naziv="DomainObject.Predmet.OstaliListFormatedWithAdressOIB_1">
      <item>Marija Šarić-ban, OIB 95432956978, Prilaz Gjure Deželića 68, 10000 Zagreb</item>
    </derivirana_varijabla>
  </DomainObject.Predmet.OstaliListFormatedWithAdressOIB>
  <DomainObject.Predmet.OstaliListNazivFormated>
    <izvorni_sadrzaj>
      <item>Marija Šarić-ban</item>
    </izvorni_sadrzaj>
    <derivirana_varijabla naziv="DomainObject.Predmet.OstaliListNazivFormated_1">
      <item>Marija Šarić-ban</item>
    </derivirana_varijabla>
  </DomainObject.Predmet.OstaliListNazivFormated>
  <DomainObject.Predmet.OstaliListNazivFormatedOIB>
    <izvorni_sadrzaj>
      <item>Marija Šarić-ban, OIB 95432956978</item>
    </izvorni_sadrzaj>
    <derivirana_varijabla naziv="DomainObject.Predmet.OstaliListNazivFormatedOIB_1">
      <item>Marija Šarić-ban, OIB 95432956978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ARCADIA-DIZAJN ODJEĆE I KOSTIMOGRAFIJE</izvorni_sadrzaj>
    <derivirana_varijabla naziv="DomainObject.Predmet.ProtustrankaIDrugi_1">USTANOVA ZA OBRAZOVANJE ODRASLIH ARCADIA-DIZAJN ODJEĆE I KOSTIMOGRAFIJE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USTANOVA ZA OBRAZOVANJE ODRASLIH ARCADIA-DIZAJN ODJEĆE I KOSTIMOGRAFIJE, OIB 61684796804, Prilaz Gjure Deželića 68, 10000 Zagreb</izvorni_sadrzaj>
    <derivirana_varijabla naziv="DomainObject.Predmet.ProtustrankaIDrugiAdressOIB_1">USTANOVA ZA OBRAZOVANJE ODRASLIH ARCADIA-DIZAJN ODJEĆE I KOSTIMOGRAFIJE, OIB 61684796804, Prilaz Gjure Deželića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ARCADIA-DIZAJN ODJEĆE I KOSTIMOGRAFIJE</item>
      <item>Marija Šarić-ban</item>
    </izvorni_sadrzaj>
    <derivirana_varijabla naziv="DomainObject.Predmet.SudioniciListNaziv_1">
      <item>FINA Regionalni centar Zagreb</item>
      <item>USTANOVA ZA OBRAZOVANJE ODRASLIH ARCADIA-DIZAJN ODJEĆE I KOSTIMOGRAFIJE</item>
      <item>Marija Šarić-ban</item>
    </derivirana_varijabla>
  </DomainObject.Predmet.SudioniciListNaziv>
  <DomainObject.Predmet.SudioniciListAdressOIB>
    <izvorni_sadrzaj>
      <item>FINA Regionalni centar Zagreb, OIB 85821130368, Trg svibanjskih žrtava  1995. 1,10000 Zagreb</item>
      <item>USTANOVA ZA OBRAZOVANJE ODRASLIH ARCADIA-DIZAJN ODJEĆE I KOSTIMOGRAFIJE, OIB 61684796804, Prilaz Gjure Deželića 68,10000 Zagreb</item>
      <item>Marija Šarić-ban, OIB 95432956978, Prilaz Gjure Deželića 68,10000 Zagreb</item>
    </izvorni_sadrzaj>
    <derivirana_varijabla naziv="DomainObject.Predmet.SudioniciListAdressOIB_1">
      <item>FINA Regionalni centar Zagreb, OIB 85821130368, Trg svibanjskih žrtava  1995. 1,10000 Zagreb</item>
      <item>USTANOVA ZA OBRAZOVANJE ODRASLIH ARCADIA-DIZAJN ODJEĆE I KOSTIMOGRAFIJE, OIB 61684796804, Prilaz Gjure Deželića 68,10000 Zagreb</item>
      <item>Marija Šarić-ban, OIB 95432956978, Prilaz Gjure Deželića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61684796804</item>
      <item>, OIB 95432956978</item>
    </izvorni_sadrzaj>
    <derivirana_varijabla naziv="DomainObject.Predmet.SudioniciListNazivOIB_1">
      <item>, OIB 85821130368</item>
      <item>, OIB 61684796804</item>
      <item>, OIB 95432956978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E99600-1EEB-4D57-B7DA-7885CAAAD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251</properties:Words>
  <properties:Characters>1389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2015-12-02T09:57:00Z</dcterms:created>
  <dc:creator>Sudsko vijeæe</dc:creator>
  <cp:lastModifiedBy>Marina Markić</cp:lastModifiedBy>
  <cp:lastPrinted>2015-12-02T09:58:00Z</cp:lastPrinted>
  <dcterms:modified xmlns:xsi="http://www.w3.org/2001/XMLSchema-instance" xsi:type="dcterms:W3CDTF">2015-12-02T09:59:00Z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