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e97c76" w14:paraId="1e97c76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CF4BA0">
        <w:rPr>
          <w:rFonts w:cs="Times New Roman" w:hAnsi="Times New Roman" w:ascii="Times New Roman"/>
          <w:sz w:val="24"/>
          <w:szCs w:val="24"/>
        </w:rPr>
        <w:t>1957/17</w:t>
      </w:r>
      <w:r w:rsidR="00CB6DFF">
        <w:rPr>
          <w:rFonts w:cs="Times New Roman" w:hAnsi="Times New Roman" w:ascii="Times New Roman"/>
          <w:sz w:val="24"/>
          <w:szCs w:val="24"/>
        </w:rPr>
        <w:t>-21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D767E2">
        <w:rPr>
          <w:rFonts w:cs="Times New Roman" w:hAnsi="Times New Roman" w:ascii="Times New Roman"/>
          <w:sz w:val="24"/>
          <w:szCs w:val="24"/>
        </w:rPr>
        <w:t xml:space="preserve"> </w:t>
      </w:r>
      <w:r w:rsidR="00CF4BA0" w:rsidRPr="00CF4BA0">
        <w:rPr>
          <w:rFonts w:cs="Times New Roman" w:hAnsi="Times New Roman" w:ascii="Times New Roman"/>
          <w:sz w:val="24"/>
          <w:szCs w:val="24"/>
        </w:rPr>
        <w:t>BUTROS d.o.o. u stečaju, Zagreb, XI Trokut 3, OIB: 30355475379</w:t>
      </w:r>
      <w:r w:rsidR="00CF4BA0">
        <w:rPr>
          <w:rFonts w:cs="Times New Roman" w:hAnsi="Times New Roman" w:ascii="Times New Roman"/>
          <w:sz w:val="24"/>
          <w:szCs w:val="24"/>
        </w:rPr>
        <w:t xml:space="preserve">, 5. rujna </w:t>
      </w:r>
      <w:r w:rsidR="00582342">
        <w:rPr>
          <w:rFonts w:cs="Times New Roman" w:hAnsi="Times New Roman" w:ascii="Times New Roman"/>
          <w:sz w:val="24"/>
          <w:szCs w:val="24"/>
        </w:rPr>
        <w:t>2018.</w:t>
      </w:r>
      <w:r w:rsidR="00D767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5921BE" w:rsidP="00965D96" w:rsidR="00965D96">
      <w:pPr>
        <w:ind w:firstLine="284" w:left="28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Pr="005921BE">
        <w:rPr>
          <w:rFonts w:cs="Times New Roman" w:hAnsi="Times New Roman" w:ascii="Times New Roman"/>
          <w:sz w:val="24"/>
          <w:szCs w:val="24"/>
        </w:rPr>
        <w:t xml:space="preserve">Pozivaju se </w:t>
      </w:r>
      <w:r w:rsidR="00DA5C81" w:rsidRPr="00DA5C81">
        <w:rPr>
          <w:rFonts w:cs="Times New Roman" w:hAnsi="Times New Roman" w:ascii="Times New Roman"/>
          <w:sz w:val="24"/>
          <w:szCs w:val="24"/>
        </w:rPr>
        <w:t>vjerovni</w:t>
      </w:r>
      <w:r w:rsidR="00DA5C81">
        <w:rPr>
          <w:rFonts w:cs="Times New Roman" w:hAnsi="Times New Roman" w:ascii="Times New Roman"/>
          <w:sz w:val="24"/>
          <w:szCs w:val="24"/>
        </w:rPr>
        <w:t>ci</w:t>
      </w:r>
      <w:r w:rsidR="00DA5C81" w:rsidRPr="00DA5C81">
        <w:rPr>
          <w:rFonts w:cs="Times New Roman" w:hAnsi="Times New Roman" w:ascii="Times New Roman"/>
          <w:sz w:val="24"/>
          <w:szCs w:val="24"/>
        </w:rPr>
        <w:t xml:space="preserve"> stečajne mase, stečajn</w:t>
      </w:r>
      <w:r w:rsidR="00660FC6">
        <w:rPr>
          <w:rFonts w:cs="Times New Roman" w:hAnsi="Times New Roman" w:ascii="Times New Roman"/>
          <w:sz w:val="24"/>
          <w:szCs w:val="24"/>
        </w:rPr>
        <w:t xml:space="preserve">i upravitelj i </w:t>
      </w:r>
      <w:r w:rsidR="00DA5C81" w:rsidRPr="00DA5C81">
        <w:rPr>
          <w:rFonts w:cs="Times New Roman" w:hAnsi="Times New Roman" w:ascii="Times New Roman"/>
          <w:sz w:val="24"/>
          <w:szCs w:val="24"/>
        </w:rPr>
        <w:t>skupštin</w:t>
      </w:r>
      <w:r w:rsidR="00660FC6">
        <w:rPr>
          <w:rFonts w:cs="Times New Roman" w:hAnsi="Times New Roman" w:ascii="Times New Roman"/>
          <w:sz w:val="24"/>
          <w:szCs w:val="24"/>
        </w:rPr>
        <w:t>a</w:t>
      </w:r>
      <w:r w:rsidR="00DA5C81" w:rsidRPr="00DA5C81">
        <w:rPr>
          <w:rFonts w:cs="Times New Roman" w:hAnsi="Times New Roman" w:ascii="Times New Roman"/>
          <w:sz w:val="24"/>
          <w:szCs w:val="24"/>
        </w:rPr>
        <w:t xml:space="preserve"> vjerovnika</w:t>
      </w:r>
      <w:r w:rsidR="00DA5C81">
        <w:rPr>
          <w:rFonts w:cs="Times New Roman" w:hAnsi="Times New Roman" w:ascii="Times New Roman"/>
          <w:sz w:val="24"/>
          <w:szCs w:val="24"/>
        </w:rPr>
        <w:t xml:space="preserve"> </w:t>
      </w:r>
      <w:r w:rsidR="00CF4BA0">
        <w:rPr>
          <w:rFonts w:cs="Times New Roman" w:hAnsi="Times New Roman" w:ascii="Times New Roman"/>
          <w:sz w:val="24"/>
          <w:szCs w:val="24"/>
        </w:rPr>
        <w:t>da u</w:t>
      </w:r>
      <w:r w:rsidR="00965D9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921BE" w:rsidP="009F0D9B" w:rsidR="005921BE" w:rsidRPr="005921BE">
      <w:pPr>
        <w:jc w:val="both"/>
        <w:rPr>
          <w:rFonts w:cs="Times New Roman" w:hAnsi="Times New Roman" w:ascii="Times New Roman"/>
          <w:sz w:val="24"/>
          <w:szCs w:val="24"/>
        </w:rPr>
      </w:pPr>
      <w:r w:rsidRPr="005921BE">
        <w:rPr>
          <w:rFonts w:cs="Times New Roman" w:hAnsi="Times New Roman" w:ascii="Times New Roman"/>
          <w:sz w:val="24"/>
          <w:szCs w:val="24"/>
        </w:rPr>
        <w:t>roku</w:t>
      </w:r>
      <w:r w:rsidR="00965D96">
        <w:rPr>
          <w:rFonts w:cs="Times New Roman" w:hAnsi="Times New Roman" w:ascii="Times New Roman"/>
          <w:sz w:val="24"/>
          <w:szCs w:val="24"/>
        </w:rPr>
        <w:t xml:space="preserve"> </w:t>
      </w:r>
      <w:r w:rsidRPr="005921BE">
        <w:rPr>
          <w:rFonts w:cs="Times New Roman" w:hAnsi="Times New Roman" w:ascii="Times New Roman"/>
          <w:sz w:val="24"/>
          <w:szCs w:val="24"/>
        </w:rPr>
        <w:t xml:space="preserve">osam dana pisanim putem dostave ovom sudu </w:t>
      </w:r>
      <w:r w:rsidR="00DA5C81">
        <w:rPr>
          <w:rFonts w:cs="Times New Roman" w:hAnsi="Times New Roman" w:ascii="Times New Roman"/>
          <w:sz w:val="24"/>
          <w:szCs w:val="24"/>
        </w:rPr>
        <w:t xml:space="preserve">očitovanje </w:t>
      </w:r>
      <w:r w:rsidRPr="005921BE">
        <w:rPr>
          <w:rFonts w:cs="Times New Roman" w:hAnsi="Times New Roman" w:ascii="Times New Roman"/>
          <w:sz w:val="24"/>
          <w:szCs w:val="24"/>
        </w:rPr>
        <w:t xml:space="preserve">o namjeravanom zaključenju i obustavi </w:t>
      </w:r>
      <w:r w:rsidR="00D279FA">
        <w:rPr>
          <w:rFonts w:cs="Times New Roman" w:hAnsi="Times New Roman" w:ascii="Times New Roman"/>
          <w:sz w:val="24"/>
          <w:szCs w:val="24"/>
        </w:rPr>
        <w:t xml:space="preserve">ovog </w:t>
      </w:r>
      <w:r w:rsidRPr="005921BE">
        <w:rPr>
          <w:rFonts w:cs="Times New Roman" w:hAnsi="Times New Roman" w:ascii="Times New Roman"/>
          <w:sz w:val="24"/>
          <w:szCs w:val="24"/>
        </w:rPr>
        <w:t>stečajnog postupka zbog nedostatnosti stečajne mase</w:t>
      </w:r>
      <w:r w:rsidR="00D279FA">
        <w:rPr>
          <w:rFonts w:cs="Times New Roman" w:hAnsi="Times New Roman" w:ascii="Times New Roman"/>
          <w:sz w:val="24"/>
          <w:szCs w:val="24"/>
        </w:rPr>
        <w:t xml:space="preserve"> za namire</w:t>
      </w:r>
      <w:r w:rsidR="00660FC6">
        <w:rPr>
          <w:rFonts w:cs="Times New Roman" w:hAnsi="Times New Roman" w:ascii="Times New Roman"/>
          <w:sz w:val="24"/>
          <w:szCs w:val="24"/>
        </w:rPr>
        <w:t>nje troškova stečajnog postupka.</w:t>
      </w:r>
    </w:p>
    <w:p w:rsidRDefault="005921BE" w:rsidP="005921BE" w:rsidR="005921BE" w:rsidRPr="005921B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21BE" w:rsidP="009F0D9B" w:rsidR="005921BE" w:rsidRPr="005921BE">
      <w:pPr>
        <w:ind w:firstLine="284"/>
        <w:jc w:val="both"/>
        <w:rPr>
          <w:rFonts w:cs="Times New Roman" w:hAnsi="Times New Roman" w:ascii="Times New Roman"/>
          <w:sz w:val="24"/>
          <w:szCs w:val="24"/>
        </w:rPr>
      </w:pPr>
      <w:r w:rsidRPr="005921BE">
        <w:rPr>
          <w:rFonts w:cs="Times New Roman" w:hAnsi="Times New Roman" w:ascii="Times New Roman"/>
          <w:sz w:val="24"/>
          <w:szCs w:val="24"/>
        </w:rPr>
        <w:t xml:space="preserve">II. Postupak se neće obustaviti i zaključiti ako vjerovnici koji bi se protivili zaključenju i obustavi postupka u roku osam dana solidarno predujme iznos od </w:t>
      </w:r>
      <w:r w:rsidR="00660FC6" w:rsidRPr="00660FC6">
        <w:rPr>
          <w:rFonts w:cs="Times New Roman" w:hAnsi="Times New Roman" w:ascii="Times New Roman"/>
          <w:b/>
          <w:sz w:val="24"/>
          <w:szCs w:val="24"/>
        </w:rPr>
        <w:t>2</w:t>
      </w:r>
      <w:r w:rsidRPr="005921BE">
        <w:rPr>
          <w:rFonts w:cs="Times New Roman" w:hAnsi="Times New Roman" w:ascii="Times New Roman"/>
          <w:b/>
          <w:sz w:val="24"/>
          <w:szCs w:val="24"/>
        </w:rPr>
        <w:t>0.000,00 kuna</w:t>
      </w:r>
      <w:r w:rsidR="00D279FA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5921BE">
        <w:rPr>
          <w:rFonts w:cs="Times New Roman" w:hAnsi="Times New Roman" w:ascii="Times New Roman"/>
          <w:sz w:val="24"/>
          <w:szCs w:val="24"/>
        </w:rPr>
        <w:t xml:space="preserve">uplatom na depozitni račun ovoga suda IBAN: HR92 2390 0011 3000 0046 0, poziv na broj: </w:t>
      </w:r>
      <w:r w:rsidR="000B41EE">
        <w:rPr>
          <w:rFonts w:cs="Times New Roman" w:hAnsi="Times New Roman" w:ascii="Times New Roman"/>
          <w:sz w:val="24"/>
          <w:szCs w:val="24"/>
        </w:rPr>
        <w:t>1957-17,</w:t>
      </w:r>
      <w:r w:rsidRPr="005921BE">
        <w:rPr>
          <w:rFonts w:cs="Times New Roman" w:hAnsi="Times New Roman" w:ascii="Times New Roman"/>
          <w:sz w:val="24"/>
          <w:szCs w:val="24"/>
        </w:rPr>
        <w:t xml:space="preserve"> opis plaćanja: "</w:t>
      </w:r>
      <w:r>
        <w:rPr>
          <w:rFonts w:cs="Times New Roman" w:hAnsi="Times New Roman" w:ascii="Times New Roman"/>
          <w:sz w:val="24"/>
          <w:szCs w:val="24"/>
        </w:rPr>
        <w:t>P</w:t>
      </w:r>
      <w:r w:rsidRPr="005921BE">
        <w:rPr>
          <w:rFonts w:cs="Times New Roman" w:hAnsi="Times New Roman" w:ascii="Times New Roman"/>
          <w:sz w:val="24"/>
          <w:szCs w:val="24"/>
        </w:rPr>
        <w:t>redujam troškova St-</w:t>
      </w:r>
      <w:r w:rsidR="000B41EE">
        <w:rPr>
          <w:rFonts w:cs="Times New Roman" w:hAnsi="Times New Roman" w:ascii="Times New Roman"/>
          <w:sz w:val="24"/>
          <w:szCs w:val="24"/>
        </w:rPr>
        <w:t>1957/17</w:t>
      </w:r>
      <w:r w:rsidRPr="005921BE">
        <w:rPr>
          <w:rFonts w:cs="Times New Roman" w:hAnsi="Times New Roman" w:ascii="Times New Roman"/>
          <w:sz w:val="24"/>
          <w:szCs w:val="24"/>
        </w:rPr>
        <w:t xml:space="preserve">"  </w:t>
      </w:r>
    </w:p>
    <w:p w:rsidRDefault="0029479C" w:rsidP="00582342" w:rsidR="002947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521B2" w:rsidP="00F521B2" w:rsidR="00F521B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0B41EE" w:rsidP="000B41EE" w:rsidR="000B41E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B41EE" w:rsidP="007E3B6E" w:rsidR="00974D83">
      <w:pPr>
        <w:ind w:firstLine="28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izvješću stečajnog upravitelja, u ovom stečajnom postupku nije </w:t>
      </w:r>
      <w:r w:rsidR="009036AE">
        <w:rPr>
          <w:rFonts w:cs="Times New Roman" w:hAnsi="Times New Roman" w:ascii="Times New Roman"/>
          <w:sz w:val="24"/>
          <w:szCs w:val="24"/>
        </w:rPr>
        <w:t xml:space="preserve">utvrđeno da bi dužnik imao bilo kakovu imovinu, </w:t>
      </w:r>
      <w:r w:rsidR="00974D83">
        <w:rPr>
          <w:rFonts w:cs="Times New Roman" w:hAnsi="Times New Roman" w:ascii="Times New Roman"/>
          <w:sz w:val="24"/>
          <w:szCs w:val="24"/>
        </w:rPr>
        <w:t xml:space="preserve">slijedom čega </w:t>
      </w:r>
      <w:r w:rsidR="009036AE">
        <w:rPr>
          <w:rFonts w:cs="Times New Roman" w:hAnsi="Times New Roman" w:ascii="Times New Roman"/>
          <w:sz w:val="24"/>
          <w:szCs w:val="24"/>
        </w:rPr>
        <w:t xml:space="preserve">posljedično proizlazi činjenica da </w:t>
      </w:r>
      <w:r w:rsidR="00640095">
        <w:rPr>
          <w:rFonts w:cs="Times New Roman" w:hAnsi="Times New Roman" w:ascii="Times New Roman"/>
          <w:sz w:val="24"/>
          <w:szCs w:val="24"/>
        </w:rPr>
        <w:t xml:space="preserve">stečajna masa nije dostatna niti za podmirenje </w:t>
      </w:r>
      <w:r w:rsidR="00974D83">
        <w:rPr>
          <w:rFonts w:cs="Times New Roman" w:hAnsi="Times New Roman" w:ascii="Times New Roman"/>
          <w:sz w:val="24"/>
          <w:szCs w:val="24"/>
        </w:rPr>
        <w:t xml:space="preserve">bilo kakovih </w:t>
      </w:r>
      <w:r w:rsidR="00640095">
        <w:rPr>
          <w:rFonts w:cs="Times New Roman" w:hAnsi="Times New Roman" w:ascii="Times New Roman"/>
          <w:sz w:val="24"/>
          <w:szCs w:val="24"/>
        </w:rPr>
        <w:t>troškova stečajnog postupka</w:t>
      </w:r>
      <w:r w:rsidR="00974D83">
        <w:rPr>
          <w:rFonts w:cs="Times New Roman" w:hAnsi="Times New Roman" w:ascii="Times New Roman"/>
          <w:sz w:val="24"/>
          <w:szCs w:val="24"/>
        </w:rPr>
        <w:t xml:space="preserve">. Iz navedenih razloga stečajni upravitelj predložio je </w:t>
      </w:r>
      <w:r w:rsidR="003869CA">
        <w:rPr>
          <w:rFonts w:cs="Times New Roman" w:hAnsi="Times New Roman" w:ascii="Times New Roman"/>
          <w:sz w:val="24"/>
          <w:szCs w:val="24"/>
        </w:rPr>
        <w:t xml:space="preserve">obustavu i zaključenje ovog postupka sukladno članku 293. stavak 1. SZ, </w:t>
      </w:r>
      <w:r w:rsidR="00974D83">
        <w:rPr>
          <w:rFonts w:cs="Times New Roman" w:hAnsi="Times New Roman" w:ascii="Times New Roman"/>
          <w:sz w:val="24"/>
          <w:szCs w:val="24"/>
        </w:rPr>
        <w:t>budući da su za isto ispunjeni navedeni zakonski uvjeti.</w:t>
      </w:r>
    </w:p>
    <w:p w:rsidRDefault="00974D83" w:rsidP="007E3B6E" w:rsidR="00974D83">
      <w:pPr>
        <w:ind w:firstLine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AE726C" w:rsidP="00974D83" w:rsidR="00404148">
      <w:pPr>
        <w:ind w:firstLine="284" w:left="28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 </w:t>
      </w:r>
      <w:r w:rsidR="00DA5C81">
        <w:rPr>
          <w:rFonts w:cs="Times New Roman" w:hAnsi="Times New Roman" w:ascii="Times New Roman"/>
          <w:sz w:val="24"/>
          <w:szCs w:val="24"/>
        </w:rPr>
        <w:t xml:space="preserve">temeljem članka 293. stavak 2. i 3. SZ riješeno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DA5C81">
        <w:rPr>
          <w:rFonts w:cs="Times New Roman" w:hAnsi="Times New Roman" w:ascii="Times New Roman"/>
          <w:sz w:val="24"/>
          <w:szCs w:val="24"/>
        </w:rPr>
        <w:t>kao u izreci.</w:t>
      </w:r>
    </w:p>
    <w:p w:rsidRDefault="00F521B2" w:rsidP="00582342" w:rsidR="00F521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D203C" w:rsidP="008D203C" w:rsidR="008D203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</w:t>
      </w:r>
      <w:r w:rsidR="00084CF4">
        <w:rPr>
          <w:rFonts w:cs="Times New Roman" w:hAnsi="Times New Roman" w:ascii="Times New Roman"/>
          <w:sz w:val="24"/>
          <w:szCs w:val="24"/>
        </w:rPr>
        <w:t>5. rujna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8D203C" w:rsidP="008D203C" w:rsidR="008D203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D203C" w:rsidP="008D203C" w:rsidR="008D203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S U D A C:</w:t>
      </w:r>
    </w:p>
    <w:p w:rsidRDefault="008D203C" w:rsidP="008D203C" w:rsidR="008D203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MIHAEL KOVAČIĆ</w:t>
      </w:r>
      <w:r w:rsidR="00CB6DFF">
        <w:rPr>
          <w:rFonts w:cs="Times New Roman" w:hAnsi="Times New Roman" w:ascii="Times New Roman"/>
          <w:sz w:val="24"/>
          <w:szCs w:val="24"/>
        </w:rPr>
        <w:t>, v.r.</w:t>
      </w:r>
    </w:p>
    <w:p w:rsidRDefault="008D203C" w:rsidP="008D203C" w:rsidR="008D203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A2DE9" w:rsidP="007A2DE9" w:rsidR="007A2DE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7A2DE9" w:rsidP="007A2DE9" w:rsidR="007A2DE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dopuštena je žalba u roku od osam dana, koja se podnosi ovome sudu, u tri primjerka. </w:t>
      </w:r>
      <w:r>
        <w:rPr>
          <w:rFonts w:cs="Times New Roman" w:hAnsi="Times New Roman" w:ascii="Times New Roman"/>
          <w:sz w:val="24"/>
          <w:szCs w:val="24"/>
        </w:rPr>
        <w:br/>
      </w:r>
      <w:r w:rsidR="00CB6DFF">
        <w:rPr>
          <w:rFonts w:cs="Times New Roman" w:hAnsi="Times New Roman" w:ascii="Times New Roman"/>
          <w:sz w:val="24"/>
          <w:szCs w:val="24"/>
        </w:rPr>
        <w:tab/>
      </w:r>
    </w:p>
    <w:p w:rsidRDefault="00CB6DFF" w:rsidP="007A2DE9" w:rsidR="00CB6DF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CB6DFF" w:rsidP="007A2DE9" w:rsidR="00CB6DF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3869CA" w:rsidP="007A2DE9" w:rsidR="007A2DE9" w:rsidRPr="00CB6DFF">
      <w:pPr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6DFF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DNA:</w:t>
      </w:r>
      <w:r w:rsidRPr="00CB6DFF">
        <w:rPr>
          <w:rFonts w:cs="Times New Roman" w:hAnsi="Times New Roman" w:ascii="Times New Roman"/>
          <w:color w:themeColor="background1" w:val="FFFFFF"/>
          <w:sz w:val="24"/>
          <w:szCs w:val="24"/>
        </w:rPr>
        <w:br/>
        <w:t>1. Stečajnom upravitelju</w:t>
      </w:r>
      <w:r w:rsidR="007A2DE9" w:rsidRPr="00CB6DF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7A2DE9" w:rsidP="007A2DE9" w:rsidR="007A2DE9" w:rsidRPr="00CB6DFF">
      <w:pPr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6DFF">
        <w:rPr>
          <w:rFonts w:cs="Times New Roman" w:hAnsi="Times New Roman" w:ascii="Times New Roman"/>
          <w:color w:themeColor="background1" w:val="FFFFFF"/>
          <w:sz w:val="24"/>
          <w:szCs w:val="24"/>
        </w:rPr>
        <w:t>2. e-Oglasna ploča</w:t>
      </w:r>
    </w:p>
    <w:p w:rsidRDefault="007A2DE9" w:rsidP="007A2DE9" w:rsidR="007A2DE9" w:rsidRPr="00CB6DFF">
      <w:pPr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7A2DE9" w:rsidP="007A2DE9" w:rsidR="007A2DE9" w:rsidRPr="00CB6DFF">
      <w:pPr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6DFF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  <w:r w:rsidRPr="00CB6DFF">
        <w:rPr>
          <w:rFonts w:cs="Times New Roman" w:hAnsi="Times New Roman" w:ascii="Times New Roman"/>
          <w:color w:themeColor="background1" w:val="FFFFFF"/>
          <w:sz w:val="24"/>
          <w:szCs w:val="24"/>
        </w:rPr>
        <w:br/>
        <w:t>1. Nepravomoćno</w:t>
      </w:r>
    </w:p>
    <w:p w:rsidRDefault="001652A3" w:rsidP="007A2DE9" w:rsidR="007A2DE9" w:rsidRPr="00CB6DFF">
      <w:pPr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6DFF">
        <w:rPr>
          <w:rFonts w:cs="Times New Roman" w:hAnsi="Times New Roman" w:ascii="Times New Roman"/>
          <w:color w:themeColor="background1" w:val="FFFFFF"/>
          <w:sz w:val="24"/>
          <w:szCs w:val="24"/>
        </w:rPr>
        <w:t>2. Kal. 30 d.</w:t>
      </w:r>
    </w:p>
    <w:sectPr w:rsidSect="007C38A1" w:rsidR="007A2DE9" w:rsidRPr="00CB6DF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1EA" w:rsidR="006B11EA">
      <w:r>
        <w:separator/>
      </w:r>
    </w:p>
  </w:endnote>
  <w:endnote w:id="0" w:type="continuationSeparator">
    <w:p w:rsidRDefault="006B11EA" w:rsidR="006B1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1EA" w:rsidR="006B11EA">
      <w:r>
        <w:separator/>
      </w:r>
    </w:p>
  </w:footnote>
  <w:footnote w:id="0" w:type="continuationSeparator">
    <w:p w:rsidRDefault="006B11EA" w:rsidR="006B11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887B41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 w:rsidRPr="00CB6DFF">
    <w:pPr>
      <w:pStyle w:val="Zaglavlje"/>
      <w:jc w:val="right"/>
      <w:rPr>
        <w:rFonts w:cs="Times New Roman" w:hAnsi="Times New Roman" w:ascii="Times New Roman"/>
      </w:rPr>
    </w:pPr>
    <w:r w:rsidRPr="00CB6DFF">
      <w:rPr>
        <w:rFonts w:cs="Times New Roman" w:hAnsi="Times New Roman" w:ascii="Times New Roman"/>
      </w:rPr>
      <w:t>3 St-</w:t>
    </w:r>
    <w:r w:rsidR="00084CF4" w:rsidRPr="00CB6DFF">
      <w:rPr>
        <w:rFonts w:cs="Times New Roman" w:hAnsi="Times New Roman" w:ascii="Times New Roman"/>
      </w:rPr>
      <w:t>1957/17</w:t>
    </w:r>
    <w:r w:rsidR="00CB6DFF">
      <w:rPr>
        <w:rFonts w:cs="Times New Roman" w:hAnsi="Times New Roman" w:ascii="Times New Roman"/>
      </w:rPr>
      <w:t>-21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BA0"/>
    <w:rsid w:val="00020BA4"/>
    <w:rsid w:val="00032919"/>
    <w:rsid w:val="000561E5"/>
    <w:rsid w:val="0006417A"/>
    <w:rsid w:val="0006505A"/>
    <w:rsid w:val="00071D41"/>
    <w:rsid w:val="00082920"/>
    <w:rsid w:val="00084CF4"/>
    <w:rsid w:val="00085584"/>
    <w:rsid w:val="000B41EE"/>
    <w:rsid w:val="000B709D"/>
    <w:rsid w:val="000F17DB"/>
    <w:rsid w:val="00131986"/>
    <w:rsid w:val="001652A3"/>
    <w:rsid w:val="00172FFB"/>
    <w:rsid w:val="001B78A0"/>
    <w:rsid w:val="001E470B"/>
    <w:rsid w:val="001E4E5F"/>
    <w:rsid w:val="002043DB"/>
    <w:rsid w:val="00235AAE"/>
    <w:rsid w:val="00256B52"/>
    <w:rsid w:val="002658A3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869CA"/>
    <w:rsid w:val="003B4CA6"/>
    <w:rsid w:val="003C6959"/>
    <w:rsid w:val="003E367D"/>
    <w:rsid w:val="00404148"/>
    <w:rsid w:val="004155FA"/>
    <w:rsid w:val="00473DB3"/>
    <w:rsid w:val="004A20F9"/>
    <w:rsid w:val="004B074A"/>
    <w:rsid w:val="004B5C92"/>
    <w:rsid w:val="004C74E2"/>
    <w:rsid w:val="004E14C5"/>
    <w:rsid w:val="004E5730"/>
    <w:rsid w:val="00514022"/>
    <w:rsid w:val="005272EF"/>
    <w:rsid w:val="00573745"/>
    <w:rsid w:val="005774B3"/>
    <w:rsid w:val="00582342"/>
    <w:rsid w:val="005921BE"/>
    <w:rsid w:val="005C2D1F"/>
    <w:rsid w:val="005D761C"/>
    <w:rsid w:val="005E1C16"/>
    <w:rsid w:val="005E56BB"/>
    <w:rsid w:val="005F5C3F"/>
    <w:rsid w:val="005F7514"/>
    <w:rsid w:val="00603AB8"/>
    <w:rsid w:val="00604F20"/>
    <w:rsid w:val="00607B4B"/>
    <w:rsid w:val="006100D5"/>
    <w:rsid w:val="006235E3"/>
    <w:rsid w:val="00640095"/>
    <w:rsid w:val="00650B3C"/>
    <w:rsid w:val="00660FC6"/>
    <w:rsid w:val="006819D2"/>
    <w:rsid w:val="006824AB"/>
    <w:rsid w:val="006B11EA"/>
    <w:rsid w:val="006E69A4"/>
    <w:rsid w:val="006F5244"/>
    <w:rsid w:val="007049EF"/>
    <w:rsid w:val="00706C06"/>
    <w:rsid w:val="00727277"/>
    <w:rsid w:val="007451C7"/>
    <w:rsid w:val="007519B3"/>
    <w:rsid w:val="00764AEE"/>
    <w:rsid w:val="007A2DE9"/>
    <w:rsid w:val="007C0F56"/>
    <w:rsid w:val="007C38A1"/>
    <w:rsid w:val="007C422F"/>
    <w:rsid w:val="007E0BC7"/>
    <w:rsid w:val="007E3B6E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87B41"/>
    <w:rsid w:val="00897546"/>
    <w:rsid w:val="008B2D9B"/>
    <w:rsid w:val="008C0419"/>
    <w:rsid w:val="008D1C64"/>
    <w:rsid w:val="008D203C"/>
    <w:rsid w:val="008D4CA2"/>
    <w:rsid w:val="008E0B1D"/>
    <w:rsid w:val="008F569D"/>
    <w:rsid w:val="008F639D"/>
    <w:rsid w:val="009036AE"/>
    <w:rsid w:val="009309AC"/>
    <w:rsid w:val="009376BE"/>
    <w:rsid w:val="00953DED"/>
    <w:rsid w:val="00965D96"/>
    <w:rsid w:val="00974D83"/>
    <w:rsid w:val="00981BDB"/>
    <w:rsid w:val="009903DC"/>
    <w:rsid w:val="009C0C60"/>
    <w:rsid w:val="009D0ED3"/>
    <w:rsid w:val="009F0284"/>
    <w:rsid w:val="009F0D9B"/>
    <w:rsid w:val="009F3306"/>
    <w:rsid w:val="00A16088"/>
    <w:rsid w:val="00A26151"/>
    <w:rsid w:val="00A26EAF"/>
    <w:rsid w:val="00AA0C7F"/>
    <w:rsid w:val="00AB314A"/>
    <w:rsid w:val="00AC4626"/>
    <w:rsid w:val="00AC50A4"/>
    <w:rsid w:val="00AE726C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B6DFF"/>
    <w:rsid w:val="00CE6259"/>
    <w:rsid w:val="00CF4BA0"/>
    <w:rsid w:val="00D12600"/>
    <w:rsid w:val="00D12BC6"/>
    <w:rsid w:val="00D279FA"/>
    <w:rsid w:val="00D27EA3"/>
    <w:rsid w:val="00D373D4"/>
    <w:rsid w:val="00D74871"/>
    <w:rsid w:val="00D767E2"/>
    <w:rsid w:val="00DA0460"/>
    <w:rsid w:val="00DA5C81"/>
    <w:rsid w:val="00DB4D74"/>
    <w:rsid w:val="00DD444D"/>
    <w:rsid w:val="00E107B5"/>
    <w:rsid w:val="00E13CBB"/>
    <w:rsid w:val="00E2758A"/>
    <w:rsid w:val="00E34D4F"/>
    <w:rsid w:val="00EC3908"/>
    <w:rsid w:val="00EC6731"/>
    <w:rsid w:val="00ED3C87"/>
    <w:rsid w:val="00EE77FC"/>
    <w:rsid w:val="00F206F2"/>
    <w:rsid w:val="00F521B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87B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B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B4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B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B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87B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B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B4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B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B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1957</izvorni_sadrzaj>
    <derivirana_varijabla naziv="DomainObject.Predmet.Broj_1">1957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St-1957/2017</izvorni_sadrzaj>
    <derivirana_varijabla naziv="DomainObject.Predmet.OznakaBroj_1">St-1957/2017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BUTROS d.o.o. zastupanog po punomoćniku Marko Butraković</izvorni_sadrzaj>
    <derivirana_varijabla naziv="DomainObject.Predmet.ProtustrankaFormated_1">  BUTROS d.o.o. zastupanog po punomoćniku Marko Butraković</derivirana_varijabla>
  </DomainObject.Predmet.ProtustrankaFormated>
  <DomainObject.Predmet.ProtustrankaFormatedOIB>
    <izvorni_sadrzaj>  BUTROS d.o.o., OIB 30355475379 zastupanog po punomoćniku Marko Butraković</izvorni_sadrzaj>
    <derivirana_varijabla naziv="DomainObject.Predmet.ProtustrankaFormatedOIB_1">  BUTROS d.o.o., OIB 30355475379 zastupanog po punomoćniku Marko Butraković</derivirana_varijabla>
  </DomainObject.Predmet.ProtustrankaFormatedOIB>
  <DomainObject.Predmet.ProtustrankaFormatedWithAdress>
    <izvorni_sadrzaj> BUTROS d.o.o., XI. Trokut 3, 10000 Zagreb zastupanog po punomoćniku Marko Butraković</izvorni_sadrzaj>
    <derivirana_varijabla naziv="DomainObject.Predmet.ProtustrankaFormatedWithAdress_1"> BUTROS d.o.o., XI. Trokut 3, 10000 Zagreb zastupanog po punomoćniku Marko Butraković</derivirana_varijabla>
  </DomainObject.Predmet.ProtustrankaFormatedWithAdress>
  <DomainObject.Predmet.ProtustrankaFormatedWithAdressOIB>
    <izvorni_sadrzaj> BUTROS d.o.o., OIB 30355475379, XI. Trokut 3, 10000 Zagreb zastupanog po punomoćniku Marko Butraković</izvorni_sadrzaj>
    <derivirana_varijabla naziv="DomainObject.Predmet.ProtustrankaFormatedWithAdressOIB_1"> BUTROS d.o.o., OIB 30355475379, XI. Trokut 3, 10000 Zagreb zastupanog po punomoćniku Marko Butraković</derivirana_varijabla>
  </DomainObject.Predmet.ProtustrankaFormatedWithAdressOIB>
  <DomainObject.Predmet.ProtustrankaWithAdress>
    <izvorni_sadrzaj>BUTROS d.o.o. XI. Trokut 3, 10000 Zagreb</izvorni_sadrzaj>
    <derivirana_varijabla naziv="DomainObject.Predmet.ProtustrankaWithAdress_1">BUTROS d.o.o. XI. Trokut 3, 10000 Zagreb</derivirana_varijabla>
  </DomainObject.Predmet.ProtustrankaWithAdress>
  <DomainObject.Predmet.ProtustrankaWithAdressOIB>
    <izvorni_sadrzaj>BUTROS d.o.o., OIB 30355475379, XI. Trokut 3, 10000 Zagreb</izvorni_sadrzaj>
    <derivirana_varijabla naziv="DomainObject.Predmet.ProtustrankaWithAdressOIB_1">BUTROS d.o.o., OIB 30355475379, XI. Trokut 3, 10000 Zagreb</derivirana_varijabla>
  </DomainObject.Predmet.ProtustrankaWithAdressOIB>
  <DomainObject.Predmet.ProtustrankaNazivFormated>
    <izvorni_sadrzaj>BUTROS d.o.o.</izvorni_sadrzaj>
    <derivirana_varijabla naziv="DomainObject.Predmet.ProtustrankaNazivFormated_1">BUTROS d.o.o.</derivirana_varijabla>
  </DomainObject.Predmet.ProtustrankaNazivFormated>
  <DomainObject.Predmet.ProtustrankaNazivFormatedOIB>
    <izvorni_sadrzaj>BUTROS d.o.o., OIB 30355475379</izvorni_sadrzaj>
    <derivirana_varijabla naziv="DomainObject.Predmet.ProtustrankaNazivFormatedOIB_1">BUTROS d.o.o., OIB 30355475379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ŽDO u Zagrebu</izvorni_sadrzaj>
    <derivirana_varijabla naziv="DomainObject.Predmet.StrankaFormated_1">  FINA Regionalni centar Zagreb; RH MF Porezna uprava, Područni ured Zagreb zastupanog po punomoćniku ŽDO u Zagrebu</derivirana_varijabla>
  </DomainObject.Predmet.StrankaFormated>
  <DomainObject.Predmet.StrankaFormatedOIB>
    <izvorni_sadrzaj>  FINA Regionalni centar Zagreb, OIB 85821130368; RH MF Porezna uprava, Područni ured Zagreb, OIB 18683136487 zastupanog po punomoćniku ŽDO u Zagrebu</izvorni_sadrzaj>
    <derivirana_varijabla naziv="DomainObject.Predmet.StrankaFormatedOIB_1">  FINA Regionalni centar Zagreb, OIB 85821130368; RH MF Porezna uprava, Područni ured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uprava, Područni ured Zagreb zastupanog po punomoćniku ŽDO u Zagrebu</izvorni_sadrzaj>
    <derivirana_varijabla naziv="DomainObject.Predmet.StrankaFormatedWithAdress_1"> FINA Regionalni centar Zagreb, Trg svibanjskih žrtava 1995. br.1, 10000 Zagreb; RH MF Porezna uprava, Područni ured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uprava, Područni ured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uprava, Područni ured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uprava, Područni ured Zagreb </izvorni_sadrzaj>
    <derivirana_varijabla naziv="DomainObject.Predmet.StrankaWithAdress_1">FINA Regionalni centar Zagreb Trg svibanjskih žrtava 1995. br.1,10000 Zagreb,RH MF Porezna uprava, Područni ured Zagreb </derivirana_varijabla>
  </DomainObject.Predmet.StrankaWithAdress>
  <DomainObject.Predmet.StrankaWithAdressOIB>
    <izvorni_sadrzaj>FINA Regionalni centar Zagreb, OIB 85821130368, Trg svibanjskih žrtava 1995. br.1,10000 Zagreb,RH MF Porezna uprava, Područni ured Zagreb, OIB 18683136487</izvorni_sadrzaj>
    <derivirana_varijabla naziv="DomainObject.Predmet.StrankaWithAdressOIB_1">FINA Regionalni centar Zagreb, OIB 85821130368, Trg svibanjskih žrtava 1995. br.1,10000 Zagreb,RH MF Porezna uprava, Područni ured Zagreb, OIB 18683136487</derivirana_varijabla>
  </DomainObject.Predmet.StrankaWithAdressOIB>
  <DomainObject.Predmet.StrankaNazivFormated>
    <izvorni_sadrzaj>FINA Regionalni centar Zagreb,RH MF Porezna uprava, Područni ured Zagreb</izvorni_sadrzaj>
    <derivirana_varijabla naziv="DomainObject.Predmet.StrankaNazivFormated_1">FINA Regionalni centar Zagreb,RH MF Porezna uprava, Područni ured Zagreb</derivirana_varijabla>
  </DomainObject.Predmet.StrankaNazivFormated>
  <DomainObject.Predmet.StrankaNazivFormatedOIB>
    <izvorni_sadrzaj>FINA Regionalni centar Zagreb, OIB 85821130368,RH MF Porezna uprava, Područni ured Zagreb, OIB 18683136487</izvorni_sadrzaj>
    <derivirana_varijabla naziv="DomainObject.Predmet.StrankaNazivFormatedOIB_1">FINA Regionalni centar Zagreb, OIB 85821130368,RH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MF Porezna uprava, Područni ured Zagreb zastupanog po punomoćniku ŽDO u Zagrebu</item>
    </izvorni_sadrzaj>
    <derivirana_varijabla naziv="DomainObject.Predmet.StrankaListFormated_1">
      <item>FINA Regionalni centar Zagreb</item>
      <item>RH MF Porezna uprava, Područni ured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ŽDO u Zagrebu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uprava, Područni ured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uprava, Područni ured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uprava, Područni ured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uprava, Područni ured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</izvorni_sadrzaj>
    <derivirana_varijabla naziv="DomainObject.Predmet.StrankaListNazivFormated_1">
      <item>FINA Regionalni centar Zagreb</item>
      <item>RH MF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</izvorni_sadrzaj>
    <derivirana_varijabla naziv="DomainObject.Predmet.StrankaListNazivFormatedOIB_1">
      <item>FINA Regionalni centar Zagreb, OIB 85821130368</item>
      <item>RH MF Porezna uprava, Područni ured Zagreb, OIB 18683136487</item>
    </derivirana_varijabla>
  </DomainObject.Predmet.StrankaListNazivFormatedOIB>
  <DomainObject.Predmet.ProtuStrankaListFormated>
    <izvorni_sadrzaj>
      <item>BUTROS d.o.o. zastupanog po punomoćniku Marko Butraković</item>
    </izvorni_sadrzaj>
    <derivirana_varijabla naziv="DomainObject.Predmet.ProtuStrankaListFormated_1">
      <item>BUTROS d.o.o. zastupanog po punomoćniku Marko Butraković</item>
    </derivirana_varijabla>
  </DomainObject.Predmet.ProtuStrankaListFormated>
  <DomainObject.Predmet.ProtuStrankaListFormatedOIB>
    <izvorni_sadrzaj>
      <item>BUTROS d.o.o., OIB 30355475379 zastupanog po punomoćniku Marko Butraković</item>
    </izvorni_sadrzaj>
    <derivirana_varijabla naziv="DomainObject.Predmet.ProtuStrankaListFormatedOIB_1">
      <item>BUTROS d.o.o., OIB 30355475379 zastupanog po punomoćniku Marko Butraković</item>
    </derivirana_varijabla>
  </DomainObject.Predmet.ProtuStrankaListFormatedOIB>
  <DomainObject.Predmet.ProtuStrankaListFormatedWithAdress>
    <izvorni_sadrzaj>
      <item>BUTROS d.o.o., XI. Trokut 3, 10000 Zagreb zastupanog po punomoćniku Marko Butraković</item>
    </izvorni_sadrzaj>
    <derivirana_varijabla naziv="DomainObject.Predmet.ProtuStrankaListFormatedWithAdress_1">
      <item>BUTROS d.o.o., XI. Trokut 3, 10000 Zagreb zastupanog po punomoćniku Marko Butraković</item>
    </derivirana_varijabla>
  </DomainObject.Predmet.ProtuStrankaListFormatedWithAdress>
  <DomainObject.Predmet.ProtuStrankaListFormatedWithAdressOIB>
    <izvorni_sadrzaj>
      <item>BUTROS d.o.o., OIB 30355475379, XI. Trokut 3, 10000 Zagreb zastupanog po punomoćniku Marko Butraković</item>
    </izvorni_sadrzaj>
    <derivirana_varijabla naziv="DomainObject.Predmet.ProtuStrankaListFormatedWithAdressOIB_1">
      <item>BUTROS d.o.o., OIB 30355475379, XI. Trokut 3, 10000 Zagreb zastupanog po punomoćniku Marko Butraković</item>
    </derivirana_varijabla>
  </DomainObject.Predmet.ProtuStrankaListFormatedWithAdressOIB>
  <DomainObject.Predmet.ProtuStrankaListNazivFormated>
    <izvorni_sadrzaj>
      <item>BUTROS d.o.o.</item>
    </izvorni_sadrzaj>
    <derivirana_varijabla naziv="DomainObject.Predmet.ProtuStrankaListNazivFormated_1">
      <item>BUTROS d.o.o.</item>
    </derivirana_varijabla>
  </DomainObject.Predmet.ProtuStrankaListNazivFormated>
  <DomainObject.Predmet.ProtuStrankaListNazivFormatedOIB>
    <izvorni_sadrzaj>
      <item>BUTROS d.o.o., OIB 30355475379</item>
    </izvorni_sadrzaj>
    <derivirana_varijabla naziv="DomainObject.Predmet.ProtuStrankaListNazivFormatedOIB_1">
      <item>BUTROS d.o.o., OIB 30355475379</item>
    </derivirana_varijabla>
  </DomainObject.Predmet.ProtuStrankaListNazivFormatedOIB>
  <DomainObject.Predmet.OstaliListFormated>
    <izvorni_sadrzaj>
      <item>Marko Butraković punomoćnik sudionika u postupku BUTROS d.o.o.</item>
      <item>ŽDO u Zagrebu punomoćnik sudionika u postupku RH MF Porezna uprava, Područni ured Zagreb</item>
    </izvorni_sadrzaj>
    <derivirana_varijabla naziv="DomainObject.Predmet.OstaliListFormated_1">
      <item>Marko Butraković punomoćnik sudionika u postupku BUTROS d.o.o.</item>
      <item>ŽDO u Zagrebu punomoćnik sudionika u postupku RH MF Porezna uprava, Područni ured Zagreb</item>
    </derivirana_varijabla>
  </DomainObject.Predmet.OstaliListFormated>
  <DomainObject.Predmet.OstaliListFormatedOIB>
    <izvorni_sadrzaj>
      <item>Marko Butraković, OIB 43696158348 punomoćnik sudionika u postupku BUTROS d.o.o.</item>
      <item>ŽDO u Zagrebu, OIB 16488001145 punomoćnik sudionika u postupku RH MF Porezna uprava, Područni ured Zagreb</item>
    </izvorni_sadrzaj>
    <derivirana_varijabla naziv="DomainObject.Predmet.OstaliListFormatedOIB_1">
      <item>Marko Butraković, OIB 43696158348 punomoćnik sudionika u postupku BUTROS d.o.o.</item>
      <item>ŽDO u Zagrebu, OIB 16488001145 punomoćnik sudionika u postupku RH MF Porezna uprava, Područni ured Zagreb</item>
    </derivirana_varijabla>
  </DomainObject.Predmet.OstaliListFormatedOIB>
  <DomainObject.Predmet.OstaliListFormatedWithAdress>
    <izvorni_sadrzaj>
      <item>Marko Butraković, I. Vidovčica 23, 10000 Zagreb punomoćnik sudionika u postupku BUTROS d.o.o.</item>
      <item>ŽDO u Zagrebu, Savska 41, 10000 Zagreb punomoćnik sudionika u postupku RH MF Porezna uprava, Područni ured Zagreb</item>
    </izvorni_sadrzaj>
    <derivirana_varijabla naziv="DomainObject.Predmet.OstaliListFormatedWithAdress_1">
      <item>Marko Butraković, I. Vidovčica 23, 10000 Zagreb punomoćnik sudionika u postupku BUTROS d.o.o.</item>
      <item>ŽDO u Zagrebu, Savska 41, 10000 Zagreb punomoćnik sudionika u postupku RH MF Porezna uprava, Područni ured Zagreb</item>
    </derivirana_varijabla>
  </DomainObject.Predmet.OstaliListFormatedWithAdress>
  <DomainObject.Predmet.OstaliListFormatedWithAdressOIB>
    <izvorni_sadrzaj>
      <item>Marko Butraković, OIB 43696158348, I. Vidovčica 23, 10000 Zagreb punomoćnik sudionika u postupku BUTROS d.o.o.</item>
      <item>ŽDO u Zagrebu, OIB 16488001145, Savska 41, 10000 Zagreb punomoćnik sudionika u postupku RH MF Porezna uprava, Područni ured Zagreb</item>
    </izvorni_sadrzaj>
    <derivirana_varijabla naziv="DomainObject.Predmet.OstaliListFormatedWithAdressOIB_1">
      <item>Marko Butraković, OIB 43696158348, I. Vidovčica 23, 10000 Zagreb punomoćnik sudionika u postupku BUTROS d.o.o.</item>
      <item>ŽDO u Zagrebu, OIB 16488001145, Savska 41, 10000 Zagreb punomoćnik sudionika u postupku RH MF Porezna uprava, Područni ured Zagreb</item>
    </derivirana_varijabla>
  </DomainObject.Predmet.OstaliListFormatedWithAdressOIB>
  <DomainObject.Predmet.OstaliListNazivFormated>
    <izvorni_sadrzaj>
      <item>Marko Butraković</item>
      <item>ŽDO u Zagrebu</item>
    </izvorni_sadrzaj>
    <derivirana_varijabla naziv="DomainObject.Predmet.OstaliListNazivFormated_1">
      <item>Marko Butraković</item>
      <item>ŽDO u Zagrebu</item>
    </derivirana_varijabla>
  </DomainObject.Predmet.OstaliListNazivFormated>
  <DomainObject.Predmet.OstaliListNazivFormatedOIB>
    <izvorni_sadrzaj>
      <item>Marko Butraković, OIB 43696158348</item>
      <item>ŽDO u Zagrebu, OIB 16488001145</item>
    </izvorni_sadrzaj>
    <derivirana_varijabla naziv="DomainObject.Predmet.OstaliListNazivFormatedOIB_1">
      <item>Marko Butraković, OIB 43696158348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BUTROS d.o.o.</izvorni_sadrzaj>
    <derivirana_varijabla naziv="DomainObject.Predmet.ProtustrankaIDrugi_1">BUTROS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BUTROS d.o.o., OIB 30355475379, XI. Trokut 3, 10000 Zagreb</izvorni_sadrzaj>
    <derivirana_varijabla naziv="DomainObject.Predmet.ProtustrankaIDrugiAdressOIB_1">BUTROS d.o.o., OIB 30355475379, XI. Trokut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BUTROS d.o.o.</item>
      <item>FINA Regionalni centar Zagreb</item>
      <item>Marko Butraković</item>
      <item>RH MF Porezna uprava, Područni ured Zagreb</item>
      <item>ŽDO u Zagrebu</item>
    </izvorni_sadrzaj>
    <derivirana_varijabla naziv="DomainObject.Predmet.SudioniciListNaziv_1">
      <item>BUTROS d.o.o.</item>
      <item>FINA Regionalni centar Zagreb</item>
      <item>Marko Butraković</item>
      <item>RH MF Porezna uprava, Područni ured Zagreb</item>
      <item>ŽDO u Zagrebu</item>
    </derivirana_varijabla>
  </DomainObject.Predmet.SudioniciListNaziv>
  <DomainObject.Predmet.SudioniciListAdressOIB>
    <izvorni_sadrzaj>
      <item>BUTROS d.o.o., OIB 30355475379, XI. Trokut 3,10000 Zagreb</item>
      <item>FINA Regionalni centar Zagreb, OIB 85821130368, Trg svibanjskih žrtava 1995. br.1,10000 Zagreb</item>
      <item>Marko Butraković, OIB 43696158348, I. Vidovčica 23,10000 Zagreb</item>
      <item>RH MF Porezna uprava, Područni ured Zagreb, OIB 18683136487</item>
      <item>ŽDO u Zagrebu, OIB 16488001145, Savska 41,10000 Zagreb</item>
    </izvorni_sadrzaj>
    <derivirana_varijabla naziv="DomainObject.Predmet.SudioniciListAdressOIB_1">
      <item>BUTROS d.o.o., OIB 30355475379, XI. Trokut 3,10000 Zagreb</item>
      <item>FINA Regionalni centar Zagreb, OIB 85821130368, Trg svibanjskih žrtava 1995. br.1,10000 Zagreb</item>
      <item>Marko Butraković, OIB 43696158348, I. Vidovčica 23,10000 Zagreb</item>
      <item>RH MF Porezna uprava, Područni ured Zagreb, OIB 18683136487</item>
      <item>ŽDO u Zagrebu, OIB 16488001145,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30355475379</item>
      <item>, OIB 85821130368</item>
      <item>, OIB 43696158348</item>
      <item>, OIB 18683136487</item>
      <item>, OIB 16488001145</item>
    </izvorni_sadrzaj>
    <derivirana_varijabla naziv="DomainObject.Predmet.SudioniciListNazivOIB_1">
      <item>, OIB 30355475379</item>
      <item>, OIB 85821130368</item>
      <item>, OIB 43696158348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1472</properties:Characters>
  <properties:Lines>54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2018-09-05T12:08:00Z</dcterms:created>
  <dc:creator>MK</dc:creator>
  <cp:lastModifiedBy>Sonja Pilić</cp:lastModifiedBy>
  <cp:lastPrinted>2018-09-05T12:10:00Z</cp:lastPrinted>
  <dcterms:modified xmlns:xsi="http://www.w3.org/2001/XMLSchema-instance" xsi:type="dcterms:W3CDTF">2018-09-05T12:11:00Z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