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017C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7CF" w:rsidP="00441AB9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17CF" w:rsidP="00441AB9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17CF" w:rsidP="00441AB9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017CF" w:rsidP="00441AB9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017CF" w:rsidP="00441AB9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017CF" w:rsidP="00441AB9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2b1382" w14:paraId="b2b1382" w:rsidRDefault="006C081D" w:rsidP="00441AB9" w:rsidR="00E07B87" w:rsidRPr="002C51AB">
      <w:pPr>
        <w:spacing w:lineRule="auto" w:line="240"/>
        <w:jc w:val="right"/>
        <w15:collapsed w:val="false"/>
        <w:rPr>
          <w:rFonts w:hAnsi="Times New Roman" w:ascii="Times New Roman"/>
          <w:sz w:val="24"/>
        </w:rPr>
      </w:pPr>
      <w:r w:rsidRPr="00DF288C">
        <w:rPr>
          <w:rFonts w:hAnsi="Times New Roman" w:ascii="Times New Roman"/>
          <w:sz w:val="24"/>
          <w:szCs w:val="24"/>
        </w:rPr>
        <w:t>3</w:t>
      </w:r>
      <w:r w:rsidR="001E4E5F" w:rsidRPr="00DF288C">
        <w:rPr>
          <w:rFonts w:hAnsi="Times New Roman" w:ascii="Times New Roman"/>
          <w:sz w:val="24"/>
          <w:szCs w:val="24"/>
        </w:rPr>
        <w:t xml:space="preserve"> St-</w:t>
      </w:r>
      <w:r w:rsidR="00441AB9">
        <w:rPr>
          <w:rFonts w:hAnsi="Times New Roman" w:ascii="Times New Roman"/>
          <w:sz w:val="24"/>
          <w:szCs w:val="24"/>
        </w:rPr>
        <w:t>574/15</w:t>
      </w:r>
      <w:r w:rsidR="00305E30">
        <w:rPr>
          <w:rFonts w:hAnsi="Times New Roman" w:ascii="Times New Roman"/>
          <w:sz w:val="24"/>
          <w:szCs w:val="24"/>
        </w:rPr>
        <w:t>-66</w:t>
      </w:r>
    </w:p>
    <w:p w:rsidRDefault="00EC63A0" w:rsidP="00441AB9" w:rsidR="00EC63A0" w:rsidRPr="00DF288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8477DD" w:rsidP="00441AB9" w:rsidR="008477DD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7793" w:rsidP="00441AB9" w:rsidR="00787793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3E5F9F" w:rsidP="00441AB9" w:rsidR="001E4E5F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J E Š E NJ E</w:t>
      </w:r>
    </w:p>
    <w:p w:rsidRDefault="002751F1" w:rsidP="00441AB9" w:rsidR="002751F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43583" w:rsidP="00441AB9" w:rsidR="007529D7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="00D105E5" w:rsidRPr="00DF288C">
        <w:rPr>
          <w:rFonts w:hAnsi="Times New Roman" w:ascii="Times New Roman"/>
          <w:sz w:val="24"/>
          <w:szCs w:val="24"/>
        </w:rPr>
        <w:t>Trgovački sud u Zagrebu</w:t>
      </w:r>
      <w:r w:rsidR="007529D7">
        <w:rPr>
          <w:rFonts w:hAnsi="Times New Roman" w:ascii="Times New Roman"/>
          <w:sz w:val="24"/>
          <w:szCs w:val="24"/>
        </w:rPr>
        <w:t xml:space="preserve">, </w:t>
      </w:r>
      <w:r w:rsidR="00D105E5" w:rsidRPr="00DF288C">
        <w:rPr>
          <w:rFonts w:hAnsi="Times New Roman" w:ascii="Times New Roman"/>
          <w:sz w:val="24"/>
          <w:szCs w:val="24"/>
        </w:rPr>
        <w:t>po su</w:t>
      </w:r>
      <w:r w:rsidR="007529D7">
        <w:rPr>
          <w:rFonts w:hAnsi="Times New Roman" w:ascii="Times New Roman"/>
          <w:sz w:val="24"/>
          <w:szCs w:val="24"/>
        </w:rPr>
        <w:t>d</w:t>
      </w:r>
      <w:r w:rsidR="00D105E5" w:rsidRPr="00DF288C">
        <w:rPr>
          <w:rFonts w:hAnsi="Times New Roman" w:ascii="Times New Roman"/>
          <w:sz w:val="24"/>
          <w:szCs w:val="24"/>
        </w:rPr>
        <w:t>cu Mihae</w:t>
      </w:r>
      <w:r w:rsidR="00373F04" w:rsidRPr="00DF288C">
        <w:rPr>
          <w:rFonts w:hAnsi="Times New Roman" w:ascii="Times New Roman"/>
          <w:sz w:val="24"/>
          <w:szCs w:val="24"/>
        </w:rPr>
        <w:t xml:space="preserve">lu Kovačiću, </w:t>
      </w:r>
      <w:r w:rsidR="00310D80" w:rsidRPr="00DF288C">
        <w:rPr>
          <w:rFonts w:hAnsi="Times New Roman" w:ascii="Times New Roman"/>
          <w:sz w:val="24"/>
          <w:szCs w:val="24"/>
        </w:rPr>
        <w:t xml:space="preserve">u stečajnom postupku </w:t>
      </w:r>
      <w:r w:rsidR="00D105E5" w:rsidRPr="00DF288C">
        <w:rPr>
          <w:rFonts w:hAnsi="Times New Roman" w:ascii="Times New Roman"/>
          <w:sz w:val="24"/>
          <w:szCs w:val="24"/>
        </w:rPr>
        <w:t xml:space="preserve">nad dužnikom </w:t>
      </w:r>
      <w:r w:rsidR="00441AB9">
        <w:rPr>
          <w:rFonts w:hAnsi="Times New Roman" w:ascii="Times New Roman"/>
          <w:sz w:val="24"/>
          <w:szCs w:val="24"/>
        </w:rPr>
        <w:t>PRO-NETWORK d.o.o. u stečaju, Zagreb, Ulica Kneza Branimira 183, OIB: 80974799804, 18. prosinca</w:t>
      </w:r>
      <w:r w:rsidR="00601BF2">
        <w:rPr>
          <w:rFonts w:hAnsi="Times New Roman" w:ascii="Times New Roman"/>
          <w:sz w:val="24"/>
        </w:rPr>
        <w:t xml:space="preserve"> 2017.</w:t>
      </w:r>
    </w:p>
    <w:p w:rsidRDefault="007529D7" w:rsidP="00441AB9" w:rsidR="007529D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441AB9" w:rsidR="008A3711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i j e š i o   j e</w:t>
      </w:r>
    </w:p>
    <w:p w:rsidRDefault="008A3711" w:rsidP="00441AB9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E07B87" w:rsidP="00441AB9" w:rsidR="001C6813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1C6813">
        <w:rPr>
          <w:rFonts w:hAnsi="Times New Roman" w:ascii="Times New Roman"/>
          <w:sz w:val="24"/>
          <w:szCs w:val="24"/>
        </w:rPr>
        <w:t>T</w:t>
      </w:r>
      <w:r w:rsidR="008A3711" w:rsidRPr="00DF288C">
        <w:rPr>
          <w:rFonts w:hAnsi="Times New Roman" w:ascii="Times New Roman"/>
          <w:sz w:val="24"/>
          <w:szCs w:val="24"/>
        </w:rPr>
        <w:t xml:space="preserve">roškovi </w:t>
      </w:r>
      <w:r w:rsidR="001C6813">
        <w:rPr>
          <w:rFonts w:hAnsi="Times New Roman" w:ascii="Times New Roman"/>
          <w:sz w:val="24"/>
          <w:szCs w:val="24"/>
        </w:rPr>
        <w:t xml:space="preserve">nastali </w:t>
      </w:r>
      <w:r w:rsidR="008A3711" w:rsidRPr="00DF288C">
        <w:rPr>
          <w:rFonts w:hAnsi="Times New Roman" w:ascii="Times New Roman"/>
          <w:sz w:val="24"/>
          <w:szCs w:val="24"/>
        </w:rPr>
        <w:t xml:space="preserve">unovčenjem </w:t>
      </w:r>
      <w:r w:rsidR="007529D7">
        <w:rPr>
          <w:rFonts w:hAnsi="Times New Roman" w:ascii="Times New Roman"/>
          <w:sz w:val="24"/>
          <w:szCs w:val="24"/>
        </w:rPr>
        <w:t>nekretnin</w:t>
      </w:r>
      <w:r w:rsidR="00564699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B43541">
        <w:rPr>
          <w:rFonts w:hAnsi="Times New Roman" w:ascii="Times New Roman"/>
          <w:sz w:val="24"/>
          <w:szCs w:val="24"/>
        </w:rPr>
        <w:t xml:space="preserve">stečajnog </w:t>
      </w:r>
      <w:r w:rsidR="007529D7">
        <w:rPr>
          <w:rFonts w:hAnsi="Times New Roman" w:ascii="Times New Roman"/>
          <w:sz w:val="24"/>
          <w:szCs w:val="24"/>
        </w:rPr>
        <w:t>dužnika</w:t>
      </w:r>
      <w:r w:rsidR="00873DFD">
        <w:rPr>
          <w:rFonts w:hAnsi="Times New Roman" w:ascii="Times New Roman"/>
          <w:sz w:val="24"/>
          <w:szCs w:val="24"/>
        </w:rPr>
        <w:t xml:space="preserve"> s prvoupisanim</w:t>
      </w:r>
      <w:r w:rsidR="00564699">
        <w:rPr>
          <w:rFonts w:hAnsi="Times New Roman" w:ascii="Times New Roman"/>
          <w:sz w:val="24"/>
          <w:szCs w:val="24"/>
        </w:rPr>
        <w:t xml:space="preserve"> </w:t>
      </w:r>
      <w:r w:rsidR="00873DFD">
        <w:rPr>
          <w:rFonts w:hAnsi="Times New Roman" w:ascii="Times New Roman"/>
          <w:sz w:val="24"/>
          <w:szCs w:val="24"/>
        </w:rPr>
        <w:t xml:space="preserve">razlučnim pravom u korist </w:t>
      </w:r>
      <w:r w:rsidR="00873DFD" w:rsidRPr="00873DFD">
        <w:rPr>
          <w:rFonts w:hAnsi="Times New Roman" w:ascii="Times New Roman"/>
          <w:sz w:val="24"/>
          <w:szCs w:val="24"/>
        </w:rPr>
        <w:t>Erst</w:t>
      </w:r>
      <w:r w:rsidR="00873DFD">
        <w:rPr>
          <w:rFonts w:hAnsi="Times New Roman" w:ascii="Times New Roman"/>
          <w:sz w:val="24"/>
          <w:szCs w:val="24"/>
        </w:rPr>
        <w:t>e</w:t>
      </w:r>
      <w:r w:rsidR="00873DFD" w:rsidRPr="00873DFD">
        <w:rPr>
          <w:rFonts w:hAnsi="Times New Roman" w:ascii="Times New Roman"/>
          <w:sz w:val="24"/>
          <w:szCs w:val="24"/>
        </w:rPr>
        <w:t xml:space="preserve"> &amp; Steiermarkische bank d.d. Rijeka, </w:t>
      </w:r>
      <w:r w:rsidR="00873DFD">
        <w:rPr>
          <w:rFonts w:hAnsi="Times New Roman" w:ascii="Times New Roman"/>
          <w:sz w:val="24"/>
          <w:szCs w:val="24"/>
        </w:rPr>
        <w:t xml:space="preserve">unovčene za iznos kupovnine od 12.850.000,00 kuna, </w:t>
      </w:r>
      <w:r w:rsidR="001C6813">
        <w:rPr>
          <w:rFonts w:hAnsi="Times New Roman" w:ascii="Times New Roman"/>
          <w:sz w:val="24"/>
          <w:szCs w:val="24"/>
        </w:rPr>
        <w:t xml:space="preserve">utvrđuju se u ukupnom iznosu od </w:t>
      </w:r>
      <w:r w:rsidR="00873DFD" w:rsidRPr="00873DFD">
        <w:rPr>
          <w:rFonts w:hAnsi="Times New Roman" w:ascii="Times New Roman"/>
          <w:b/>
          <w:sz w:val="24"/>
          <w:szCs w:val="24"/>
        </w:rPr>
        <w:t>589.742,45</w:t>
      </w:r>
      <w:r w:rsidR="001C6813" w:rsidRPr="001C6813">
        <w:rPr>
          <w:rFonts w:hAnsi="Times New Roman" w:ascii="Times New Roman"/>
          <w:b/>
          <w:sz w:val="24"/>
          <w:szCs w:val="24"/>
        </w:rPr>
        <w:t xml:space="preserve"> kuna.</w:t>
      </w:r>
      <w:r w:rsidR="001C6813">
        <w:rPr>
          <w:rFonts w:hAnsi="Times New Roman" w:ascii="Times New Roman"/>
          <w:sz w:val="24"/>
          <w:szCs w:val="24"/>
        </w:rPr>
        <w:t xml:space="preserve">  </w:t>
      </w:r>
    </w:p>
    <w:p w:rsidRDefault="00531902" w:rsidP="00441AB9" w:rsidR="00531902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441AB9" w:rsidR="00336845" w:rsidRPr="00564699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b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  <w:t>II.</w:t>
      </w:r>
      <w:r w:rsidR="00336845">
        <w:rPr>
          <w:rFonts w:hAnsi="Times New Roman" w:ascii="Times New Roman"/>
          <w:sz w:val="24"/>
          <w:szCs w:val="24"/>
        </w:rPr>
        <w:t xml:space="preserve"> </w:t>
      </w:r>
      <w:r w:rsidR="00787793" w:rsidRPr="00564699">
        <w:rPr>
          <w:rFonts w:hAnsi="Times New Roman" w:ascii="Times New Roman"/>
          <w:b/>
          <w:sz w:val="24"/>
          <w:szCs w:val="24"/>
        </w:rPr>
        <w:t xml:space="preserve"> </w:t>
      </w:r>
      <w:r w:rsidR="00873DFD" w:rsidRPr="00873DFD">
        <w:rPr>
          <w:rFonts w:hAnsi="Times New Roman" w:ascii="Times New Roman"/>
          <w:sz w:val="24"/>
          <w:szCs w:val="24"/>
        </w:rPr>
        <w:t xml:space="preserve">Troškovi nastali unovčenjem nekretnine stečajnog dužnika s </w:t>
      </w:r>
      <w:r w:rsidR="00873DFD">
        <w:rPr>
          <w:rFonts w:hAnsi="Times New Roman" w:ascii="Times New Roman"/>
          <w:sz w:val="24"/>
          <w:szCs w:val="24"/>
        </w:rPr>
        <w:t>prvo</w:t>
      </w:r>
      <w:r w:rsidR="00873DFD" w:rsidRPr="00873DFD">
        <w:rPr>
          <w:rFonts w:hAnsi="Times New Roman" w:ascii="Times New Roman"/>
          <w:sz w:val="24"/>
          <w:szCs w:val="24"/>
        </w:rPr>
        <w:t xml:space="preserve">upisanim razlučnim pravom u korist </w:t>
      </w:r>
      <w:r w:rsidR="00873DFD">
        <w:rPr>
          <w:rFonts w:hAnsi="Times New Roman" w:ascii="Times New Roman"/>
          <w:sz w:val="24"/>
          <w:szCs w:val="24"/>
        </w:rPr>
        <w:t xml:space="preserve">Republike Hrvatske, </w:t>
      </w:r>
      <w:r w:rsidR="00873DFD" w:rsidRPr="00873DFD">
        <w:rPr>
          <w:rFonts w:hAnsi="Times New Roman" w:ascii="Times New Roman"/>
          <w:sz w:val="24"/>
          <w:szCs w:val="24"/>
        </w:rPr>
        <w:t xml:space="preserve">unovčene za iznos kupovnine od </w:t>
      </w:r>
      <w:r w:rsidR="00873DFD">
        <w:rPr>
          <w:rFonts w:hAnsi="Times New Roman" w:ascii="Times New Roman"/>
          <w:sz w:val="24"/>
          <w:szCs w:val="24"/>
        </w:rPr>
        <w:t>38.778,75</w:t>
      </w:r>
      <w:r w:rsidR="00873DFD" w:rsidRPr="00873DFD">
        <w:rPr>
          <w:rFonts w:hAnsi="Times New Roman" w:ascii="Times New Roman"/>
          <w:sz w:val="24"/>
          <w:szCs w:val="24"/>
        </w:rPr>
        <w:t xml:space="preserve"> kuna, utvrđuju se u ukupnom iznosu od </w:t>
      </w:r>
      <w:r w:rsidR="00873DFD" w:rsidRPr="00873DFD">
        <w:rPr>
          <w:rFonts w:hAnsi="Times New Roman" w:ascii="Times New Roman"/>
          <w:b/>
          <w:sz w:val="24"/>
          <w:szCs w:val="24"/>
        </w:rPr>
        <w:t xml:space="preserve">1.785,11 </w:t>
      </w:r>
      <w:r w:rsidR="00787793" w:rsidRPr="00873DFD">
        <w:rPr>
          <w:rFonts w:hAnsi="Times New Roman" w:ascii="Times New Roman"/>
          <w:b/>
          <w:sz w:val="24"/>
          <w:szCs w:val="24"/>
        </w:rPr>
        <w:t>kun</w:t>
      </w:r>
      <w:r w:rsidR="00D44DAB" w:rsidRPr="00873DFD">
        <w:rPr>
          <w:rFonts w:hAnsi="Times New Roman" w:ascii="Times New Roman"/>
          <w:b/>
          <w:sz w:val="24"/>
          <w:szCs w:val="24"/>
        </w:rPr>
        <w:t>a</w:t>
      </w:r>
      <w:r w:rsidR="00787793" w:rsidRPr="00873DFD">
        <w:rPr>
          <w:rFonts w:hAnsi="Times New Roman" w:ascii="Times New Roman"/>
          <w:b/>
          <w:sz w:val="24"/>
          <w:szCs w:val="24"/>
        </w:rPr>
        <w:t>.</w:t>
      </w:r>
      <w:r w:rsidR="00336845" w:rsidRPr="0056469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31902" w:rsidP="00441AB9" w:rsidR="00531902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D44DAB" w:rsidP="00441AB9" w:rsidR="000B54E8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D7914">
        <w:rPr>
          <w:rFonts w:hAnsi="Times New Roman" w:ascii="Times New Roman"/>
          <w:sz w:val="24"/>
          <w:szCs w:val="24"/>
        </w:rPr>
        <w:t>I</w:t>
      </w:r>
      <w:r w:rsidR="00564699">
        <w:rPr>
          <w:rFonts w:hAnsi="Times New Roman" w:ascii="Times New Roman"/>
          <w:sz w:val="24"/>
          <w:szCs w:val="24"/>
        </w:rPr>
        <w:t>II</w:t>
      </w:r>
      <w:r w:rsidR="000B54E8" w:rsidRPr="00DF288C">
        <w:rPr>
          <w:rFonts w:cs="Arial" w:hAnsi="Times New Roman" w:ascii="Times New Roman"/>
          <w:sz w:val="24"/>
          <w:szCs w:val="24"/>
        </w:rPr>
        <w:t xml:space="preserve">. </w:t>
      </w:r>
      <w:r w:rsidR="000B54E8">
        <w:rPr>
          <w:rFonts w:hAnsi="Times New Roman" w:ascii="Times New Roman"/>
          <w:sz w:val="24"/>
          <w:szCs w:val="24"/>
        </w:rPr>
        <w:t xml:space="preserve">U stečajnu masu unosi se ukupan iznos od </w:t>
      </w:r>
      <w:r w:rsidR="00873DFD" w:rsidRPr="00873DFD">
        <w:rPr>
          <w:rFonts w:hAnsi="Times New Roman" w:ascii="Times New Roman"/>
          <w:b/>
          <w:sz w:val="24"/>
          <w:szCs w:val="24"/>
        </w:rPr>
        <w:t>591.527,56 kuna</w:t>
      </w:r>
      <w:r w:rsidR="00873DFD">
        <w:rPr>
          <w:rFonts w:hAnsi="Times New Roman" w:ascii="Times New Roman"/>
          <w:sz w:val="24"/>
          <w:szCs w:val="24"/>
        </w:rPr>
        <w:t xml:space="preserve"> </w:t>
      </w:r>
      <w:r w:rsidR="000B54E8">
        <w:rPr>
          <w:rFonts w:hAnsi="Times New Roman" w:ascii="Times New Roman"/>
          <w:sz w:val="24"/>
          <w:szCs w:val="24"/>
        </w:rPr>
        <w:t>i predaje se stečajnom upravitelju.</w:t>
      </w:r>
    </w:p>
    <w:p w:rsidRDefault="000B54E8" w:rsidP="00441AB9" w:rsidR="000B54E8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0B54E8" w:rsidP="00441AB9" w:rsidR="00D44DAB" w:rsidRPr="00DF2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4699">
        <w:rPr>
          <w:rFonts w:hAnsi="Times New Roman" w:ascii="Times New Roman"/>
          <w:sz w:val="24"/>
          <w:szCs w:val="24"/>
        </w:rPr>
        <w:t>I</w:t>
      </w:r>
      <w:r w:rsidR="00D44DAB">
        <w:rPr>
          <w:rFonts w:hAnsi="Times New Roman" w:ascii="Times New Roman"/>
          <w:sz w:val="24"/>
          <w:szCs w:val="24"/>
        </w:rPr>
        <w:t xml:space="preserve">V. </w:t>
      </w:r>
      <w:r w:rsidR="00873DFD">
        <w:rPr>
          <w:rFonts w:hAnsi="Times New Roman" w:ascii="Times New Roman"/>
          <w:sz w:val="24"/>
          <w:szCs w:val="24"/>
        </w:rPr>
        <w:t>Tražbina r</w:t>
      </w:r>
      <w:r w:rsidR="00351702">
        <w:rPr>
          <w:rFonts w:cs="Arial" w:hAnsi="Times New Roman" w:ascii="Times New Roman"/>
          <w:sz w:val="24"/>
          <w:szCs w:val="24"/>
        </w:rPr>
        <w:t>azlučn</w:t>
      </w:r>
      <w:r w:rsidR="00873DFD">
        <w:rPr>
          <w:rFonts w:cs="Arial" w:hAnsi="Times New Roman" w:ascii="Times New Roman"/>
          <w:sz w:val="24"/>
          <w:szCs w:val="24"/>
        </w:rPr>
        <w:t>og</w:t>
      </w:r>
      <w:r w:rsidR="00601BF2">
        <w:rPr>
          <w:rFonts w:cs="Arial" w:hAnsi="Times New Roman" w:ascii="Times New Roman"/>
          <w:sz w:val="24"/>
          <w:szCs w:val="24"/>
        </w:rPr>
        <w:t xml:space="preserve"> </w:t>
      </w:r>
      <w:r w:rsidR="00351702" w:rsidRPr="00DF288C">
        <w:rPr>
          <w:rFonts w:cs="Arial" w:hAnsi="Times New Roman" w:ascii="Times New Roman"/>
          <w:sz w:val="24"/>
          <w:szCs w:val="24"/>
        </w:rPr>
        <w:t>vjerovnik</w:t>
      </w:r>
      <w:r w:rsidR="00873DFD">
        <w:rPr>
          <w:rFonts w:cs="Arial" w:hAnsi="Times New Roman" w:ascii="Times New Roman"/>
          <w:sz w:val="24"/>
          <w:szCs w:val="24"/>
        </w:rPr>
        <w:t>a</w:t>
      </w:r>
      <w:r w:rsidR="00351702">
        <w:rPr>
          <w:rFonts w:cs="Arial" w:hAnsi="Times New Roman" w:ascii="Times New Roman"/>
          <w:sz w:val="24"/>
          <w:szCs w:val="24"/>
        </w:rPr>
        <w:t xml:space="preserve"> </w:t>
      </w:r>
      <w:r w:rsidR="00873DFD" w:rsidRPr="00873DFD">
        <w:rPr>
          <w:rFonts w:cs="Arial" w:hAnsi="Times New Roman" w:ascii="Times New Roman"/>
          <w:sz w:val="24"/>
          <w:szCs w:val="24"/>
        </w:rPr>
        <w:t>Erste &amp; Steiermarkische bank d.d. Rijeka, Jadranski trg 3a, OIB: 23057039320</w:t>
      </w:r>
      <w:r w:rsidR="00351702">
        <w:rPr>
          <w:rFonts w:cs="Arial" w:hAnsi="Times New Roman" w:ascii="Times New Roman"/>
          <w:sz w:val="24"/>
          <w:szCs w:val="24"/>
        </w:rPr>
        <w:t xml:space="preserve"> </w:t>
      </w:r>
      <w:r w:rsidR="005F7BD6">
        <w:rPr>
          <w:rFonts w:cs="Arial" w:hAnsi="Times New Roman" w:ascii="Times New Roman"/>
          <w:sz w:val="24"/>
          <w:szCs w:val="24"/>
        </w:rPr>
        <w:t xml:space="preserve">po osnovi razlučnog prava </w:t>
      </w:r>
      <w:r w:rsidR="00873DFD">
        <w:rPr>
          <w:rFonts w:cs="Arial" w:hAnsi="Times New Roman" w:ascii="Times New Roman"/>
          <w:sz w:val="24"/>
          <w:szCs w:val="24"/>
        </w:rPr>
        <w:t xml:space="preserve">stavlja se u prijeboj s obvezom plaćanja kupovnine u ovom postupku, za iznos od </w:t>
      </w:r>
      <w:r w:rsidR="005F7BD6">
        <w:rPr>
          <w:rFonts w:cs="Arial" w:hAnsi="Times New Roman" w:ascii="Times New Roman"/>
          <w:sz w:val="24"/>
          <w:szCs w:val="24"/>
        </w:rPr>
        <w:t>12.850.000,00 kuna.</w:t>
      </w:r>
    </w:p>
    <w:p w:rsidRDefault="00E07B87" w:rsidP="00441AB9" w:rsidR="00E07B87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</w:p>
    <w:p w:rsidRDefault="00E07B87" w:rsidP="00441AB9" w:rsidR="005F7BD6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  <w:t>V.</w:t>
      </w:r>
      <w:r w:rsidR="005F7BD6">
        <w:rPr>
          <w:rFonts w:cs="Arial" w:hAnsi="Times New Roman" w:ascii="Times New Roman"/>
          <w:sz w:val="24"/>
          <w:szCs w:val="24"/>
        </w:rPr>
        <w:t xml:space="preserve"> Tražbina razlučnog vjerovnika Republike Hrvatske namiruje se u iznosu od </w:t>
      </w:r>
      <w:r w:rsidR="00406E02">
        <w:rPr>
          <w:rFonts w:cs="Arial" w:hAnsi="Times New Roman" w:ascii="Times New Roman"/>
          <w:sz w:val="24"/>
          <w:szCs w:val="24"/>
        </w:rPr>
        <w:t>36.993,64 kune.</w:t>
      </w:r>
    </w:p>
    <w:p w:rsidRDefault="00E07B87" w:rsidP="00441AB9" w:rsidR="009C5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 xml:space="preserve"> </w:t>
      </w:r>
    </w:p>
    <w:p w:rsidRDefault="009C588C" w:rsidP="00406E02" w:rsidR="000A1844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</w:t>
      </w:r>
      <w:r w:rsidR="00351702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. </w:t>
      </w:r>
      <w:r w:rsidR="00406E02">
        <w:rPr>
          <w:rFonts w:hAnsi="Times New Roman" w:ascii="Times New Roman"/>
          <w:sz w:val="24"/>
        </w:rPr>
        <w:t>Po pravomoćnosti ovoga rješenja računovodstvo će izvršiti isplate sukladno stavku III. i IV. izreke, a stečajni upravitelj i Republika Hrvatska se pozivaju dostaviti ovome sud</w:t>
      </w:r>
      <w:r w:rsidR="00C875D4">
        <w:rPr>
          <w:rFonts w:hAnsi="Times New Roman" w:ascii="Times New Roman"/>
          <w:sz w:val="24"/>
        </w:rPr>
        <w:t>u</w:t>
      </w:r>
      <w:r w:rsidR="00406E02">
        <w:rPr>
          <w:rFonts w:hAnsi="Times New Roman" w:ascii="Times New Roman"/>
          <w:sz w:val="24"/>
        </w:rPr>
        <w:t xml:space="preserve"> brojeve računa na koji će se izvršiti isplate kako je ovime određeno. </w:t>
      </w:r>
    </w:p>
    <w:p w:rsidRDefault="00406E02" w:rsidP="00406E02" w:rsidR="00406E02" w:rsidRPr="00DF2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441AB9" w:rsidR="008A3711" w:rsidRPr="00FB5535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FB5535">
        <w:rPr>
          <w:rFonts w:hAnsi="Times New Roman" w:ascii="Times New Roman"/>
          <w:sz w:val="24"/>
          <w:szCs w:val="24"/>
        </w:rPr>
        <w:t>Obrazloženje</w:t>
      </w:r>
    </w:p>
    <w:p w:rsidRDefault="008A3711" w:rsidP="00441AB9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529D7" w:rsidP="00441AB9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što su </w:t>
      </w:r>
      <w:r w:rsidRPr="000850FE">
        <w:rPr>
          <w:rFonts w:hAnsi="Times New Roman" w:ascii="Times New Roman"/>
          <w:sz w:val="24"/>
          <w:szCs w:val="24"/>
        </w:rPr>
        <w:t xml:space="preserve">sukladno članku </w:t>
      </w:r>
      <w:r w:rsidR="000850FE" w:rsidRPr="000850FE">
        <w:rPr>
          <w:rFonts w:hAnsi="Times New Roman" w:ascii="Times New Roman"/>
          <w:sz w:val="24"/>
          <w:szCs w:val="24"/>
        </w:rPr>
        <w:t xml:space="preserve">164. Stečajnog zakona (NN 44/96, 29/99, 129/00, 123/03, 82/06, 116/10, 25/12 i 133/12; nastavno: SZ) </w:t>
      </w:r>
      <w:r w:rsidRPr="000850FE">
        <w:rPr>
          <w:rFonts w:hAnsi="Times New Roman" w:ascii="Times New Roman"/>
          <w:sz w:val="24"/>
          <w:szCs w:val="24"/>
        </w:rPr>
        <w:t>unovčene nekretnine</w:t>
      </w:r>
      <w:r w:rsidR="000850FE">
        <w:rPr>
          <w:rFonts w:hAnsi="Times New Roman" w:ascii="Times New Roman"/>
          <w:sz w:val="24"/>
          <w:szCs w:val="24"/>
        </w:rPr>
        <w:t xml:space="preserve"> stečajnog dužnika</w:t>
      </w:r>
      <w:r w:rsidR="00601BF2">
        <w:rPr>
          <w:rFonts w:hAnsi="Times New Roman" w:ascii="Times New Roman"/>
          <w:sz w:val="24"/>
          <w:szCs w:val="24"/>
        </w:rPr>
        <w:t xml:space="preserve"> </w:t>
      </w:r>
      <w:r w:rsidR="00564699">
        <w:rPr>
          <w:rFonts w:hAnsi="Times New Roman" w:ascii="Times New Roman"/>
          <w:sz w:val="24"/>
          <w:szCs w:val="24"/>
        </w:rPr>
        <w:t xml:space="preserve">opisane u stavku I. </w:t>
      </w:r>
      <w:r w:rsidR="00406E02">
        <w:rPr>
          <w:rFonts w:hAnsi="Times New Roman" w:ascii="Times New Roman"/>
          <w:sz w:val="24"/>
          <w:szCs w:val="24"/>
        </w:rPr>
        <w:t xml:space="preserve">i II. </w:t>
      </w:r>
      <w:r w:rsidR="00564699">
        <w:rPr>
          <w:rFonts w:hAnsi="Times New Roman" w:ascii="Times New Roman"/>
          <w:sz w:val="24"/>
          <w:szCs w:val="24"/>
        </w:rPr>
        <w:t xml:space="preserve">izreke, </w:t>
      </w:r>
      <w:r w:rsidR="00406E02">
        <w:rPr>
          <w:rFonts w:hAnsi="Times New Roman" w:ascii="Times New Roman"/>
          <w:sz w:val="24"/>
          <w:szCs w:val="24"/>
        </w:rPr>
        <w:t>n</w:t>
      </w:r>
      <w:r w:rsidRPr="000850FE">
        <w:rPr>
          <w:rFonts w:hAnsi="Times New Roman" w:ascii="Times New Roman"/>
          <w:sz w:val="24"/>
          <w:szCs w:val="24"/>
        </w:rPr>
        <w:t>a kojima je postojalo razlučno pravo</w:t>
      </w:r>
      <w:r w:rsidR="00406E02">
        <w:rPr>
          <w:rFonts w:hAnsi="Times New Roman" w:ascii="Times New Roman"/>
          <w:sz w:val="24"/>
          <w:szCs w:val="24"/>
        </w:rPr>
        <w:t>, p</w:t>
      </w:r>
      <w:r w:rsidR="001810DD">
        <w:rPr>
          <w:rFonts w:hAnsi="Times New Roman" w:ascii="Times New Roman"/>
          <w:sz w:val="24"/>
          <w:szCs w:val="24"/>
        </w:rPr>
        <w:t xml:space="preserve">ristupilo se diobi </w:t>
      </w:r>
      <w:r w:rsidR="001810DD">
        <w:rPr>
          <w:rFonts w:hAnsi="Times New Roman" w:ascii="Times New Roman"/>
          <w:sz w:val="24"/>
          <w:szCs w:val="24"/>
        </w:rPr>
        <w:lastRenderedPageBreak/>
        <w:t xml:space="preserve">kupovnine odgovarajućom primjenom pravila </w:t>
      </w:r>
      <w:r w:rsidR="000850FE">
        <w:rPr>
          <w:rFonts w:hAnsi="Times New Roman" w:ascii="Times New Roman"/>
          <w:sz w:val="24"/>
          <w:szCs w:val="24"/>
        </w:rPr>
        <w:t xml:space="preserve">iz </w:t>
      </w:r>
      <w:r w:rsidR="000850FE" w:rsidRPr="000850FE">
        <w:rPr>
          <w:rFonts w:hAnsi="Times New Roman" w:ascii="Times New Roman"/>
          <w:sz w:val="24"/>
          <w:szCs w:val="24"/>
        </w:rPr>
        <w:t>člank</w:t>
      </w:r>
      <w:r w:rsidR="000850FE">
        <w:rPr>
          <w:rFonts w:hAnsi="Times New Roman" w:ascii="Times New Roman"/>
          <w:sz w:val="24"/>
          <w:szCs w:val="24"/>
        </w:rPr>
        <w:t>a</w:t>
      </w:r>
      <w:r w:rsidR="000850FE" w:rsidRPr="000850FE">
        <w:rPr>
          <w:rFonts w:hAnsi="Times New Roman" w:ascii="Times New Roman"/>
          <w:sz w:val="24"/>
          <w:szCs w:val="24"/>
        </w:rPr>
        <w:t xml:space="preserve"> 1</w:t>
      </w:r>
      <w:r w:rsidR="000850FE">
        <w:rPr>
          <w:rFonts w:hAnsi="Times New Roman" w:ascii="Times New Roman"/>
          <w:sz w:val="24"/>
          <w:szCs w:val="24"/>
        </w:rPr>
        <w:t>2</w:t>
      </w:r>
      <w:r w:rsidR="000850FE" w:rsidRPr="000850FE">
        <w:rPr>
          <w:rFonts w:hAnsi="Times New Roman" w:ascii="Times New Roman"/>
          <w:sz w:val="24"/>
          <w:szCs w:val="24"/>
        </w:rPr>
        <w:t>4.</w:t>
      </w:r>
      <w:r w:rsidR="000850FE">
        <w:rPr>
          <w:rFonts w:hAnsi="Times New Roman" w:ascii="Times New Roman"/>
          <w:sz w:val="24"/>
          <w:szCs w:val="24"/>
        </w:rPr>
        <w:t xml:space="preserve"> </w:t>
      </w:r>
      <w:r w:rsidR="000850FE" w:rsidRPr="000850FE">
        <w:rPr>
          <w:rFonts w:hAnsi="Times New Roman" w:ascii="Times New Roman"/>
          <w:sz w:val="24"/>
          <w:szCs w:val="24"/>
        </w:rPr>
        <w:t xml:space="preserve">stavak 1. Ovršnog zakona </w:t>
      </w:r>
      <w:r w:rsidR="000850FE">
        <w:rPr>
          <w:rFonts w:hAnsi="Times New Roman" w:ascii="Times New Roman"/>
          <w:sz w:val="24"/>
          <w:szCs w:val="24"/>
        </w:rPr>
        <w:t>(NN 112/12</w:t>
      </w:r>
      <w:r w:rsidR="009266F7">
        <w:rPr>
          <w:rFonts w:hAnsi="Times New Roman" w:ascii="Times New Roman"/>
          <w:sz w:val="24"/>
          <w:szCs w:val="24"/>
        </w:rPr>
        <w:t xml:space="preserve">, 25/13 i 93/14; </w:t>
      </w:r>
      <w:r w:rsidR="00334C36">
        <w:rPr>
          <w:rFonts w:hAnsi="Times New Roman" w:ascii="Times New Roman"/>
          <w:sz w:val="24"/>
          <w:szCs w:val="24"/>
        </w:rPr>
        <w:t>nastavno: OZ</w:t>
      </w:r>
      <w:r w:rsidR="000850FE">
        <w:rPr>
          <w:rFonts w:hAnsi="Times New Roman" w:ascii="Times New Roman"/>
          <w:sz w:val="24"/>
          <w:szCs w:val="24"/>
        </w:rPr>
        <w:t>).</w:t>
      </w:r>
    </w:p>
    <w:p w:rsidRDefault="000850FE" w:rsidP="00441AB9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850FE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810D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tečajni upravitelj </w:t>
      </w:r>
      <w:r w:rsidR="001810DD">
        <w:rPr>
          <w:rFonts w:hAnsi="Times New Roman" w:ascii="Times New Roman"/>
          <w:sz w:val="24"/>
          <w:szCs w:val="24"/>
        </w:rPr>
        <w:t xml:space="preserve">podneskom je </w:t>
      </w:r>
      <w:r>
        <w:rPr>
          <w:rFonts w:hAnsi="Times New Roman" w:ascii="Times New Roman"/>
          <w:sz w:val="24"/>
          <w:szCs w:val="24"/>
        </w:rPr>
        <w:t>predočio</w:t>
      </w:r>
      <w:r w:rsidR="00B4354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obračun troškova</w:t>
      </w:r>
      <w:r w:rsidR="00406E02">
        <w:rPr>
          <w:rFonts w:hAnsi="Times New Roman" w:ascii="Times New Roman"/>
          <w:sz w:val="24"/>
          <w:szCs w:val="24"/>
        </w:rPr>
        <w:t xml:space="preserve">, a razlučni vjerovnik </w:t>
      </w:r>
      <w:r w:rsidR="00406E02" w:rsidRPr="00406E02">
        <w:rPr>
          <w:rFonts w:hAnsi="Times New Roman" w:ascii="Times New Roman"/>
          <w:sz w:val="24"/>
          <w:szCs w:val="24"/>
        </w:rPr>
        <w:t>Erste &amp; Steiermarkische bank d.d.</w:t>
      </w:r>
      <w:r w:rsidR="00406E02">
        <w:rPr>
          <w:rFonts w:hAnsi="Times New Roman" w:ascii="Times New Roman"/>
          <w:sz w:val="24"/>
          <w:szCs w:val="24"/>
        </w:rPr>
        <w:t xml:space="preserve"> Rijeka suglasio se s navedenim obračunom troškova.</w:t>
      </w:r>
    </w:p>
    <w:p w:rsidRDefault="00406E02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334C36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</w:t>
      </w:r>
      <w:r w:rsidRPr="00DF288C">
        <w:rPr>
          <w:rFonts w:hAnsi="Times New Roman" w:ascii="Times New Roman"/>
          <w:sz w:val="24"/>
          <w:szCs w:val="24"/>
        </w:rPr>
        <w:t xml:space="preserve">roškovi utvrđivanja tražbine, koji obuhvaćaju troškove utvrđivanja istovjetnosti predmeta i prava na tom predmetu, sukladno članku 170. stavak 1. SZ određuju </w:t>
      </w:r>
      <w:r w:rsidR="00033F32">
        <w:rPr>
          <w:rFonts w:hAnsi="Times New Roman" w:ascii="Times New Roman"/>
          <w:sz w:val="24"/>
          <w:szCs w:val="24"/>
        </w:rPr>
        <w:t xml:space="preserve">se </w:t>
      </w:r>
      <w:r w:rsidRPr="00DF288C">
        <w:rPr>
          <w:rFonts w:hAnsi="Times New Roman" w:ascii="Times New Roman"/>
          <w:sz w:val="24"/>
          <w:szCs w:val="24"/>
        </w:rPr>
        <w:t>paušalno u iznosu od 5% od utrška</w:t>
      </w:r>
      <w:r w:rsidR="00406E02">
        <w:rPr>
          <w:rFonts w:hAnsi="Times New Roman" w:ascii="Times New Roman"/>
          <w:sz w:val="24"/>
          <w:szCs w:val="24"/>
        </w:rPr>
        <w:t xml:space="preserve"> kao i troškovi sukladno </w:t>
      </w:r>
      <w:r w:rsidR="001B6EDF">
        <w:rPr>
          <w:rFonts w:hAnsi="Times New Roman" w:ascii="Times New Roman"/>
          <w:sz w:val="24"/>
          <w:szCs w:val="24"/>
        </w:rPr>
        <w:t>članku 170. stavak 2. SZ</w:t>
      </w:r>
      <w:r w:rsidR="0057556E">
        <w:rPr>
          <w:rFonts w:hAnsi="Times New Roman" w:ascii="Times New Roman"/>
          <w:sz w:val="24"/>
          <w:szCs w:val="24"/>
        </w:rPr>
        <w:t>, osim ako isti nisu znatno viši ili niži, u kojem slučaju će se obračunati u stvarnoj visini.</w:t>
      </w:r>
    </w:p>
    <w:p w:rsidRDefault="00406E02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06E02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Nekretninu na kojoj je </w:t>
      </w:r>
      <w:r w:rsidRPr="00406E02">
        <w:rPr>
          <w:rFonts w:hAnsi="Times New Roman" w:ascii="Times New Roman"/>
          <w:sz w:val="24"/>
          <w:szCs w:val="24"/>
        </w:rPr>
        <w:t>Erste &amp; Steiermarkische bank d.d. Rijeka</w:t>
      </w:r>
      <w:r>
        <w:rPr>
          <w:rFonts w:hAnsi="Times New Roman" w:ascii="Times New Roman"/>
          <w:sz w:val="24"/>
          <w:szCs w:val="24"/>
        </w:rPr>
        <w:t xml:space="preserve"> imao razlučno pravo, navedeni razlučni vjerovnik je i kupio na dražbi, a iznos kupovnine je stavio u prijeboj sa svojom tražbinom po osnovi razlučnog prava. Ujedno je bio i jedini kupac za nekretninu na kojoj je prvoupisano razlučno pravo imala Republika Hrvatska, a koja je unovčena za cijenu od 38.778,75 kuna.</w:t>
      </w:r>
    </w:p>
    <w:p w:rsidRDefault="00406E02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06E02" w:rsidP="00441AB9" w:rsidR="00406E0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razlučni vjerovnik </w:t>
      </w:r>
      <w:r w:rsidRPr="00406E02">
        <w:rPr>
          <w:rFonts w:hAnsi="Times New Roman" w:ascii="Times New Roman"/>
          <w:sz w:val="24"/>
          <w:szCs w:val="24"/>
        </w:rPr>
        <w:t>Erste &amp; Steiermarkische bank d.d.</w:t>
      </w:r>
      <w:r>
        <w:rPr>
          <w:rFonts w:hAnsi="Times New Roman" w:ascii="Times New Roman"/>
          <w:sz w:val="24"/>
          <w:szCs w:val="24"/>
        </w:rPr>
        <w:t xml:space="preserve"> Rijeka uplatio u cijelosti iznos troškova po članku 170. stavak 1. i 2. SZ</w:t>
      </w:r>
      <w:r w:rsidR="0057556E">
        <w:rPr>
          <w:rFonts w:hAnsi="Times New Roman" w:ascii="Times New Roman"/>
          <w:sz w:val="24"/>
          <w:szCs w:val="24"/>
        </w:rPr>
        <w:t xml:space="preserve"> u iznosu od 591.527,56 kn</w:t>
      </w:r>
      <w:r>
        <w:rPr>
          <w:rFonts w:hAnsi="Times New Roman" w:ascii="Times New Roman"/>
          <w:sz w:val="24"/>
          <w:szCs w:val="24"/>
        </w:rPr>
        <w:t xml:space="preserve">, na koje je pozvan rješenjem </w:t>
      </w:r>
      <w:r w:rsidR="0057556E">
        <w:rPr>
          <w:rFonts w:hAnsi="Times New Roman" w:ascii="Times New Roman"/>
          <w:sz w:val="24"/>
          <w:szCs w:val="24"/>
        </w:rPr>
        <w:t>o dosudi posl. broj St-574/15 od 3. listopada 2017., ispunio je i uvjete za predaju predmetnih nekretnina u posjed.</w:t>
      </w:r>
    </w:p>
    <w:p w:rsidRDefault="003D6B89" w:rsidP="00441AB9" w:rsidR="00903CD4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903CD4" w:rsidP="00441AB9" w:rsidR="0057556E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u stečajnu masu </w:t>
      </w:r>
      <w:r w:rsidR="000B54E8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sukladno članku </w:t>
      </w:r>
      <w:r w:rsidR="000B54E8">
        <w:rPr>
          <w:rFonts w:hAnsi="Times New Roman" w:ascii="Times New Roman"/>
          <w:sz w:val="24"/>
          <w:szCs w:val="24"/>
        </w:rPr>
        <w:t xml:space="preserve">164.a stavak 3. SZ unosi </w:t>
      </w:r>
      <w:r w:rsidR="006C038F">
        <w:rPr>
          <w:rFonts w:hAnsi="Times New Roman" w:ascii="Times New Roman"/>
          <w:sz w:val="24"/>
          <w:szCs w:val="24"/>
        </w:rPr>
        <w:t xml:space="preserve">ukupan </w:t>
      </w:r>
      <w:r w:rsidR="000B54E8">
        <w:rPr>
          <w:rFonts w:hAnsi="Times New Roman" w:ascii="Times New Roman"/>
          <w:sz w:val="24"/>
          <w:szCs w:val="24"/>
        </w:rPr>
        <w:t xml:space="preserve">iznos od </w:t>
      </w:r>
      <w:r w:rsidR="0057556E" w:rsidRPr="0057556E">
        <w:rPr>
          <w:rFonts w:hAnsi="Times New Roman" w:ascii="Times New Roman"/>
          <w:sz w:val="24"/>
          <w:szCs w:val="24"/>
        </w:rPr>
        <w:t>591.527,56 kn</w:t>
      </w:r>
      <w:r w:rsidR="0057556E">
        <w:rPr>
          <w:rFonts w:hAnsi="Times New Roman" w:ascii="Times New Roman"/>
          <w:sz w:val="24"/>
          <w:szCs w:val="24"/>
        </w:rPr>
        <w:t xml:space="preserve">, </w:t>
      </w:r>
      <w:r w:rsidR="008B1883">
        <w:rPr>
          <w:rFonts w:hAnsi="Times New Roman" w:ascii="Times New Roman"/>
          <w:sz w:val="24"/>
          <w:szCs w:val="24"/>
        </w:rPr>
        <w:t>(stavak I</w:t>
      </w:r>
      <w:r w:rsidR="006C038F">
        <w:rPr>
          <w:rFonts w:hAnsi="Times New Roman" w:ascii="Times New Roman"/>
          <w:sz w:val="24"/>
          <w:szCs w:val="24"/>
        </w:rPr>
        <w:t>II</w:t>
      </w:r>
      <w:r w:rsidR="008B1883">
        <w:rPr>
          <w:rFonts w:hAnsi="Times New Roman" w:ascii="Times New Roman"/>
          <w:sz w:val="24"/>
          <w:szCs w:val="24"/>
        </w:rPr>
        <w:t>.</w:t>
      </w:r>
      <w:r w:rsidR="001B6EDF">
        <w:rPr>
          <w:rFonts w:hAnsi="Times New Roman" w:ascii="Times New Roman"/>
          <w:sz w:val="24"/>
          <w:szCs w:val="24"/>
        </w:rPr>
        <w:t xml:space="preserve"> </w:t>
      </w:r>
      <w:r w:rsidR="008B1883">
        <w:rPr>
          <w:rFonts w:hAnsi="Times New Roman" w:ascii="Times New Roman"/>
          <w:sz w:val="24"/>
          <w:szCs w:val="24"/>
        </w:rPr>
        <w:t>izreke), a t</w:t>
      </w:r>
      <w:r w:rsidR="004D7914">
        <w:rPr>
          <w:rFonts w:hAnsi="Times New Roman" w:ascii="Times New Roman"/>
          <w:sz w:val="24"/>
          <w:szCs w:val="24"/>
        </w:rPr>
        <w:t xml:space="preserve">ražbina razlučnog vjerovnika </w:t>
      </w:r>
      <w:r w:rsidR="0057556E">
        <w:rPr>
          <w:rFonts w:hAnsi="Times New Roman" w:ascii="Times New Roman"/>
          <w:sz w:val="24"/>
          <w:szCs w:val="24"/>
        </w:rPr>
        <w:t xml:space="preserve">Republike Hrvatske </w:t>
      </w:r>
      <w:r w:rsidR="004D7914">
        <w:rPr>
          <w:rFonts w:hAnsi="Times New Roman" w:ascii="Times New Roman"/>
          <w:sz w:val="24"/>
          <w:szCs w:val="24"/>
        </w:rPr>
        <w:t xml:space="preserve">namiruje se dakle djelomično, </w:t>
      </w:r>
      <w:r w:rsidR="0057556E">
        <w:rPr>
          <w:rFonts w:hAnsi="Times New Roman" w:ascii="Times New Roman"/>
          <w:sz w:val="24"/>
          <w:szCs w:val="24"/>
        </w:rPr>
        <w:t xml:space="preserve">nakon odbitka troškova, </w:t>
      </w:r>
      <w:r w:rsidR="004D7914">
        <w:rPr>
          <w:rFonts w:hAnsi="Times New Roman" w:ascii="Times New Roman"/>
          <w:sz w:val="24"/>
          <w:szCs w:val="24"/>
        </w:rPr>
        <w:t>s iznosom od</w:t>
      </w:r>
      <w:r w:rsidR="0057556E">
        <w:rPr>
          <w:rFonts w:hAnsi="Times New Roman" w:ascii="Times New Roman"/>
          <w:sz w:val="24"/>
          <w:szCs w:val="24"/>
        </w:rPr>
        <w:t xml:space="preserve"> </w:t>
      </w:r>
      <w:r w:rsidR="001B6EDF">
        <w:rPr>
          <w:rFonts w:hAnsi="Times New Roman" w:ascii="Times New Roman"/>
          <w:sz w:val="24"/>
          <w:szCs w:val="24"/>
        </w:rPr>
        <w:t xml:space="preserve"> </w:t>
      </w:r>
      <w:r w:rsidR="0057556E" w:rsidRPr="0057556E">
        <w:rPr>
          <w:rFonts w:hAnsi="Times New Roman" w:ascii="Times New Roman"/>
          <w:sz w:val="24"/>
          <w:szCs w:val="24"/>
        </w:rPr>
        <w:t>36.993,64</w:t>
      </w:r>
      <w:r w:rsidR="0057556E">
        <w:rPr>
          <w:rFonts w:hAnsi="Times New Roman" w:ascii="Times New Roman"/>
          <w:sz w:val="24"/>
          <w:szCs w:val="24"/>
        </w:rPr>
        <w:t xml:space="preserve"> kn (stavak V. izreke).</w:t>
      </w:r>
    </w:p>
    <w:p w:rsidRDefault="0057556E" w:rsidP="00441AB9" w:rsidR="0057556E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57556E" w:rsidP="00441AB9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</w:t>
      </w:r>
      <w:r w:rsidR="00334C36">
        <w:rPr>
          <w:rFonts w:hAnsi="Times New Roman" w:ascii="Times New Roman"/>
          <w:sz w:val="24"/>
          <w:szCs w:val="24"/>
        </w:rPr>
        <w:t>temeljem članka 170. stavak 1. i 2.</w:t>
      </w:r>
      <w:r w:rsidR="004D7914">
        <w:rPr>
          <w:rFonts w:hAnsi="Times New Roman" w:ascii="Times New Roman"/>
          <w:sz w:val="24"/>
          <w:szCs w:val="24"/>
        </w:rPr>
        <w:t>, 164.a stavak 3.</w:t>
      </w:r>
      <w:r w:rsidR="00334C36">
        <w:rPr>
          <w:rFonts w:hAnsi="Times New Roman" w:ascii="Times New Roman"/>
          <w:sz w:val="24"/>
          <w:szCs w:val="24"/>
        </w:rPr>
        <w:t xml:space="preserve"> SZ u svezi čl</w:t>
      </w:r>
      <w:r w:rsidR="004D7914">
        <w:rPr>
          <w:rFonts w:hAnsi="Times New Roman" w:ascii="Times New Roman"/>
          <w:sz w:val="24"/>
          <w:szCs w:val="24"/>
        </w:rPr>
        <w:t xml:space="preserve">anka 125. stavak 1. OZ </w:t>
      </w:r>
      <w:r w:rsidR="001B6EDF">
        <w:rPr>
          <w:rFonts w:hAnsi="Times New Roman" w:ascii="Times New Roman"/>
          <w:sz w:val="24"/>
          <w:szCs w:val="24"/>
        </w:rPr>
        <w:t xml:space="preserve">odlučeno </w:t>
      </w:r>
      <w:r>
        <w:rPr>
          <w:rFonts w:hAnsi="Times New Roman" w:ascii="Times New Roman"/>
          <w:sz w:val="24"/>
          <w:szCs w:val="24"/>
        </w:rPr>
        <w:t xml:space="preserve">je </w:t>
      </w:r>
      <w:r w:rsidR="004D7914">
        <w:rPr>
          <w:rFonts w:hAnsi="Times New Roman" w:ascii="Times New Roman"/>
          <w:sz w:val="24"/>
          <w:szCs w:val="24"/>
        </w:rPr>
        <w:t xml:space="preserve">kao u izreci. </w:t>
      </w:r>
    </w:p>
    <w:p w:rsidRDefault="008B1883" w:rsidP="00441AB9" w:rsidR="008B1883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1E4E5F" w:rsidP="00441AB9" w:rsidR="00E8366C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 xml:space="preserve">U </w:t>
      </w:r>
      <w:r w:rsidR="008822BB">
        <w:rPr>
          <w:rFonts w:hAnsi="Times New Roman" w:ascii="Times New Roman"/>
          <w:sz w:val="24"/>
          <w:szCs w:val="24"/>
        </w:rPr>
        <w:t xml:space="preserve">Zagrebu, </w:t>
      </w:r>
      <w:r w:rsidR="006C038F">
        <w:rPr>
          <w:rFonts w:hAnsi="Times New Roman" w:ascii="Times New Roman"/>
          <w:sz w:val="24"/>
          <w:szCs w:val="24"/>
        </w:rPr>
        <w:t>1</w:t>
      </w:r>
      <w:r w:rsidR="0057556E">
        <w:rPr>
          <w:rFonts w:hAnsi="Times New Roman" w:ascii="Times New Roman"/>
          <w:sz w:val="24"/>
          <w:szCs w:val="24"/>
        </w:rPr>
        <w:t>8</w:t>
      </w:r>
      <w:r w:rsidR="006C038F">
        <w:rPr>
          <w:rFonts w:hAnsi="Times New Roman" w:ascii="Times New Roman"/>
          <w:sz w:val="24"/>
          <w:szCs w:val="24"/>
        </w:rPr>
        <w:t xml:space="preserve">. </w:t>
      </w:r>
      <w:r w:rsidR="001B6EDF">
        <w:rPr>
          <w:rFonts w:hAnsi="Times New Roman" w:ascii="Times New Roman"/>
          <w:sz w:val="24"/>
          <w:szCs w:val="24"/>
        </w:rPr>
        <w:t>prosinca</w:t>
      </w:r>
      <w:r w:rsidR="00CC7720">
        <w:rPr>
          <w:rFonts w:hAnsi="Times New Roman" w:ascii="Times New Roman"/>
          <w:sz w:val="24"/>
          <w:szCs w:val="24"/>
        </w:rPr>
        <w:t xml:space="preserve"> 2017.</w:t>
      </w:r>
    </w:p>
    <w:p w:rsidRDefault="00EB1EE5" w:rsidP="00441AB9" w:rsidR="00EB1EE5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B718B" w:rsidP="00441AB9" w:rsidR="00B06605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DF288C">
        <w:rPr>
          <w:rFonts w:hAnsi="Times New Roman" w:ascii="Times New Roman"/>
          <w:sz w:val="24"/>
          <w:szCs w:val="24"/>
        </w:rPr>
        <w:t xml:space="preserve">  </w:t>
      </w:r>
      <w:r w:rsidR="008822BB">
        <w:rPr>
          <w:rFonts w:hAnsi="Times New Roman" w:ascii="Times New Roman"/>
          <w:sz w:val="24"/>
          <w:szCs w:val="24"/>
        </w:rPr>
        <w:t xml:space="preserve">       </w:t>
      </w:r>
      <w:r w:rsidRPr="00DF288C">
        <w:rPr>
          <w:rFonts w:hAnsi="Times New Roman" w:ascii="Times New Roman"/>
          <w:sz w:val="24"/>
          <w:szCs w:val="24"/>
        </w:rPr>
        <w:t>S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U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D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A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C:</w:t>
      </w:r>
    </w:p>
    <w:p w:rsidRDefault="00FB718B" w:rsidP="00441AB9" w:rsidR="00963F34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="009B749B" w:rsidRPr="00DF288C">
        <w:rPr>
          <w:rFonts w:hAnsi="Times New Roman" w:ascii="Times New Roman"/>
          <w:sz w:val="24"/>
          <w:szCs w:val="24"/>
        </w:rPr>
        <w:t xml:space="preserve">  </w:t>
      </w:r>
      <w:r w:rsidR="009A3442" w:rsidRPr="00DF288C">
        <w:rPr>
          <w:rFonts w:hAnsi="Times New Roman" w:ascii="Times New Roman"/>
          <w:sz w:val="24"/>
          <w:szCs w:val="24"/>
        </w:rPr>
        <w:t xml:space="preserve">  </w:t>
      </w:r>
      <w:r w:rsidRPr="00DF288C">
        <w:rPr>
          <w:rFonts w:hAnsi="Times New Roman" w:ascii="Times New Roman"/>
          <w:sz w:val="24"/>
          <w:szCs w:val="24"/>
        </w:rPr>
        <w:t>MIHAEL KOVAČIĆ</w:t>
      </w:r>
      <w:r w:rsidR="00305E30">
        <w:rPr>
          <w:rFonts w:hAnsi="Times New Roman" w:ascii="Times New Roman"/>
          <w:sz w:val="24"/>
          <w:szCs w:val="24"/>
        </w:rPr>
        <w:t>, v.r.</w:t>
      </w:r>
    </w:p>
    <w:p w:rsidRDefault="001E4E5F" w:rsidP="00441AB9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>Pravna pouka:</w:t>
      </w:r>
    </w:p>
    <w:p w:rsidRDefault="007631F0" w:rsidP="00441AB9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ovog </w:t>
      </w:r>
      <w:r w:rsidR="003E5F9F" w:rsidRPr="00DF288C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3E5F9F" w:rsidRPr="00DF288C">
        <w:rPr>
          <w:rFonts w:hAnsi="Times New Roman" w:ascii="Times New Roman"/>
          <w:sz w:val="24"/>
          <w:szCs w:val="24"/>
        </w:rPr>
        <w:t xml:space="preserve"> dopuštena je žalba koja se podnosi ovome sudu u roku od osam dana, u </w:t>
      </w:r>
      <w:r>
        <w:rPr>
          <w:rFonts w:hAnsi="Times New Roman" w:ascii="Times New Roman"/>
          <w:sz w:val="24"/>
          <w:szCs w:val="24"/>
        </w:rPr>
        <w:t>tri</w:t>
      </w:r>
      <w:r w:rsidR="003E5F9F" w:rsidRPr="00DF288C">
        <w:rPr>
          <w:rFonts w:hAnsi="Times New Roman" w:ascii="Times New Roman"/>
          <w:sz w:val="24"/>
          <w:szCs w:val="24"/>
        </w:rPr>
        <w:t xml:space="preserve"> primjerka.</w:t>
      </w:r>
      <w:r w:rsidR="001A1D24" w:rsidRPr="00DF288C">
        <w:rPr>
          <w:rFonts w:hAnsi="Times New Roman" w:ascii="Times New Roman"/>
          <w:sz w:val="24"/>
          <w:szCs w:val="24"/>
        </w:rPr>
        <w:t xml:space="preserve"> </w:t>
      </w:r>
    </w:p>
    <w:p w:rsidRDefault="00305E30" w:rsidP="00441AB9" w:rsidR="00305E30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05E30" w:rsidP="00441AB9" w:rsidR="00950EFB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6B5783" w:rsidRPr="00DF288C">
        <w:rPr>
          <w:rFonts w:hAnsi="Times New Roman" w:ascii="Times New Roman"/>
          <w:sz w:val="24"/>
          <w:szCs w:val="24"/>
        </w:rPr>
        <w:tab/>
      </w:r>
      <w:r w:rsidR="006B5783" w:rsidRPr="00DF288C">
        <w:rPr>
          <w:rFonts w:hAnsi="Times New Roman" w:ascii="Times New Roman"/>
          <w:sz w:val="24"/>
          <w:szCs w:val="24"/>
        </w:rPr>
        <w:tab/>
      </w:r>
      <w:r w:rsidR="00950EFB" w:rsidRPr="00DF288C">
        <w:rPr>
          <w:rFonts w:hAnsi="Times New Roman" w:ascii="Times New Roman"/>
          <w:sz w:val="24"/>
          <w:szCs w:val="24"/>
        </w:rPr>
        <w:tab/>
      </w:r>
      <w:r w:rsidR="00950EFB" w:rsidRPr="00DF288C">
        <w:rPr>
          <w:rFonts w:hAnsi="Times New Roman" w:ascii="Times New Roman"/>
          <w:sz w:val="24"/>
          <w:szCs w:val="24"/>
        </w:rPr>
        <w:tab/>
      </w:r>
    </w:p>
    <w:p w:rsidRDefault="001E4E5F" w:rsidP="00441AB9" w:rsidR="001A1D24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910A47" w:rsidP="00441AB9" w:rsidR="008822BB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1. Stečajnom upravitelju, osobno</w:t>
      </w:r>
    </w:p>
    <w:p w:rsidRDefault="0057556E" w:rsidP="00441AB9" w:rsidR="0057556E" w:rsidRPr="00305E30">
      <w:pPr>
        <w:spacing w:lineRule="auto" w:line="240"/>
        <w:rPr>
          <w:rFonts w:hAnsi="Times New Roman" w:ascii="Times New Roman"/>
          <w:i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 xml:space="preserve">    </w:t>
      </w:r>
      <w:r w:rsidRPr="00305E30">
        <w:rPr>
          <w:rFonts w:hAnsi="Times New Roman" w:ascii="Times New Roman"/>
          <w:i/>
          <w:color w:themeColor="background1" w:val="FFFFFF"/>
          <w:sz w:val="24"/>
          <w:szCs w:val="24"/>
        </w:rPr>
        <w:t>Razlučnim vjerovnicima:</w:t>
      </w:r>
    </w:p>
    <w:p w:rsidRDefault="0057556E" w:rsidP="00441AB9" w:rsidR="0057556E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2. Erste &amp; Steiermarkische bank d.d. Rijeka, po pun.</w:t>
      </w:r>
    </w:p>
    <w:p w:rsidRDefault="0057556E" w:rsidP="00441AB9" w:rsidR="0057556E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3. Republika Hrvatska, po zz. ŽDO u Zagrebu</w:t>
      </w:r>
    </w:p>
    <w:p w:rsidRDefault="0057556E" w:rsidP="00441AB9" w:rsidR="006C038F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 xml:space="preserve">4. </w:t>
      </w:r>
      <w:r w:rsidR="006C038F" w:rsidRPr="00305E30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C875D4" w:rsidP="00441AB9" w:rsidR="009266F7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5</w:t>
      </w:r>
      <w:r w:rsidR="009266F7" w:rsidRPr="00305E30">
        <w:rPr>
          <w:rFonts w:hAnsi="Times New Roman" w:ascii="Times New Roman"/>
          <w:color w:themeColor="background1" w:val="FFFFFF"/>
          <w:sz w:val="24"/>
          <w:szCs w:val="24"/>
        </w:rPr>
        <w:t>.</w:t>
      </w:r>
      <w:r w:rsidR="006C038F" w:rsidRPr="00305E30">
        <w:rPr>
          <w:rFonts w:hAnsi="Times New Roman" w:ascii="Times New Roman"/>
          <w:color w:themeColor="background1" w:val="FFFFFF"/>
          <w:sz w:val="24"/>
          <w:szCs w:val="24"/>
        </w:rPr>
        <w:t xml:space="preserve"> Računovodstvu, po pravomoćnosti</w:t>
      </w:r>
    </w:p>
    <w:p w:rsidRDefault="006C038F" w:rsidP="00441AB9" w:rsidR="006C038F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6C038F" w:rsidP="00441AB9" w:rsidR="006C038F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6C038F" w:rsidP="00441AB9" w:rsidR="006C038F" w:rsidRPr="00305E30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305E30">
        <w:rPr>
          <w:rFonts w:hAnsi="Times New Roman" w:ascii="Times New Roman"/>
          <w:color w:themeColor="background1" w:val="FFFFFF"/>
          <w:sz w:val="24"/>
          <w:szCs w:val="24"/>
        </w:rPr>
        <w:t>2. Kal. 15 d.</w:t>
      </w:r>
    </w:p>
    <w:sectPr w:rsidSect="006C038F" w:rsidR="006C038F" w:rsidRPr="00305E3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9B1" w:rsidR="002A79B1">
      <w:r>
        <w:separator/>
      </w:r>
    </w:p>
  </w:endnote>
  <w:endnote w:id="0" w:type="continuationSeparator">
    <w:p w:rsidRDefault="002A79B1" w:rsidR="002A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9B1" w:rsidR="002A79B1">
      <w:r>
        <w:separator/>
      </w:r>
    </w:p>
  </w:footnote>
  <w:footnote w:id="0" w:type="continuationSeparator">
    <w:p w:rsidRDefault="002A79B1" w:rsidR="002A7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7" w:rsidR="00E07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 w:rsidRPr="006D0671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6D0671">
      <w:rPr>
        <w:rStyle w:val="Brojstranice"/>
        <w:rFonts w:hAnsi="Times New Roman" w:ascii="Times New Roman"/>
      </w:rPr>
      <w:t xml:space="preserve">- </w:t>
    </w:r>
    <w:r w:rsidRPr="006D0671">
      <w:rPr>
        <w:rStyle w:val="Brojstranice"/>
        <w:rFonts w:hAnsi="Times New Roman" w:ascii="Times New Roman"/>
      </w:rPr>
      <w:fldChar w:fldCharType="begin"/>
    </w:r>
    <w:r w:rsidRPr="006D0671">
      <w:rPr>
        <w:rStyle w:val="Brojstranice"/>
        <w:rFonts w:hAnsi="Times New Roman" w:ascii="Times New Roman"/>
      </w:rPr>
      <w:instrText xml:space="preserve">PAGE  </w:instrText>
    </w:r>
    <w:r w:rsidRPr="006D0671">
      <w:rPr>
        <w:rStyle w:val="Brojstranice"/>
        <w:rFonts w:hAnsi="Times New Roman" w:ascii="Times New Roman"/>
      </w:rPr>
      <w:fldChar w:fldCharType="separate"/>
    </w:r>
    <w:r w:rsidR="00C525FC">
      <w:rPr>
        <w:rStyle w:val="Brojstranice"/>
        <w:rFonts w:hAnsi="Times New Roman" w:ascii="Times New Roman"/>
        <w:noProof/>
      </w:rPr>
      <w:t>2</w:t>
    </w:r>
    <w:r w:rsidRPr="006D0671">
      <w:rPr>
        <w:rStyle w:val="Brojstranice"/>
        <w:rFonts w:hAnsi="Times New Roman" w:ascii="Times New Roman"/>
      </w:rPr>
      <w:fldChar w:fldCharType="end"/>
    </w:r>
    <w:r w:rsidRPr="006D0671">
      <w:rPr>
        <w:rStyle w:val="Brojstranice"/>
        <w:rFonts w:hAnsi="Times New Roman" w:ascii="Times New Roman"/>
      </w:rPr>
      <w:t xml:space="preserve"> -</w:t>
    </w:r>
  </w:p>
  <w:p w:rsidRDefault="00E07B87" w:rsidP="006D0671" w:rsidR="00E07B87">
    <w:pPr>
      <w:jc w:val="right"/>
    </w:pPr>
    <w:r w:rsidRPr="00910A47">
      <w:rPr>
        <w:rFonts w:hAnsi="Times New Roman" w:ascii="Times New Roman"/>
      </w:rPr>
      <w:t>3 St-</w:t>
    </w:r>
    <w:r w:rsidR="00305E30">
      <w:rPr>
        <w:rFonts w:hAnsi="Times New Roman" w:ascii="Times New Roman"/>
      </w:rPr>
      <w:t>574/15-66</w:t>
    </w:r>
  </w:p>
  <w:p w:rsidRDefault="00E07B87" w:rsidR="00E07B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R="00E07B87">
    <w:pPr>
      <w:pStyle w:val="Zaglavlje"/>
    </w:pPr>
  </w:p>
  <w:p w:rsidRDefault="00E07B87" w:rsidR="00E07B87">
    <w:pPr>
      <w:pStyle w:val="Zaglavlje"/>
    </w:pPr>
  </w:p>
  <w:p w:rsidRDefault="00E07B87" w:rsidR="00E0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6B0438"/>
    <w:multiLevelType w:val="hybridMultilevel"/>
    <w:tmpl w:val="2DCAFE26"/>
    <w:lvl w:tplc="2668D1FC"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06FC1"/>
    <w:multiLevelType w:val="hybridMultilevel"/>
    <w:tmpl w:val="2E7A488A"/>
    <w:lvl w:tplc="11F67B10" w:ilvl="0">
      <w:start w:val="53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5B17"/>
    <w:rsid w:val="00027233"/>
    <w:rsid w:val="0003267D"/>
    <w:rsid w:val="00033F32"/>
    <w:rsid w:val="0004474A"/>
    <w:rsid w:val="0004500D"/>
    <w:rsid w:val="0006417A"/>
    <w:rsid w:val="0006505A"/>
    <w:rsid w:val="00065128"/>
    <w:rsid w:val="00071D41"/>
    <w:rsid w:val="00072F08"/>
    <w:rsid w:val="00082920"/>
    <w:rsid w:val="00083474"/>
    <w:rsid w:val="000850FE"/>
    <w:rsid w:val="000A1844"/>
    <w:rsid w:val="000A3AC6"/>
    <w:rsid w:val="000B54E8"/>
    <w:rsid w:val="000D34A4"/>
    <w:rsid w:val="000D642A"/>
    <w:rsid w:val="000F7BC8"/>
    <w:rsid w:val="00110294"/>
    <w:rsid w:val="001177AD"/>
    <w:rsid w:val="0013348B"/>
    <w:rsid w:val="00152BDA"/>
    <w:rsid w:val="00173990"/>
    <w:rsid w:val="001762B1"/>
    <w:rsid w:val="001810DD"/>
    <w:rsid w:val="001834AE"/>
    <w:rsid w:val="001918F3"/>
    <w:rsid w:val="0019658F"/>
    <w:rsid w:val="00197A2C"/>
    <w:rsid w:val="001A100D"/>
    <w:rsid w:val="001A1D24"/>
    <w:rsid w:val="001A27A1"/>
    <w:rsid w:val="001B0207"/>
    <w:rsid w:val="001B68BA"/>
    <w:rsid w:val="001B6EDF"/>
    <w:rsid w:val="001C64ED"/>
    <w:rsid w:val="001C6813"/>
    <w:rsid w:val="001E4E5F"/>
    <w:rsid w:val="001F3A29"/>
    <w:rsid w:val="00207B14"/>
    <w:rsid w:val="00235AAE"/>
    <w:rsid w:val="00241F04"/>
    <w:rsid w:val="002552C3"/>
    <w:rsid w:val="0025654A"/>
    <w:rsid w:val="002751F1"/>
    <w:rsid w:val="00291C9E"/>
    <w:rsid w:val="002A5BB7"/>
    <w:rsid w:val="002A79B1"/>
    <w:rsid w:val="002B414A"/>
    <w:rsid w:val="002E0B4C"/>
    <w:rsid w:val="002E58D2"/>
    <w:rsid w:val="002F34DB"/>
    <w:rsid w:val="003003D2"/>
    <w:rsid w:val="00305E30"/>
    <w:rsid w:val="00310D80"/>
    <w:rsid w:val="00313013"/>
    <w:rsid w:val="00320107"/>
    <w:rsid w:val="00332C13"/>
    <w:rsid w:val="00333D21"/>
    <w:rsid w:val="00334C36"/>
    <w:rsid w:val="00336845"/>
    <w:rsid w:val="00345805"/>
    <w:rsid w:val="00351702"/>
    <w:rsid w:val="0036341C"/>
    <w:rsid w:val="00373F04"/>
    <w:rsid w:val="00396AAC"/>
    <w:rsid w:val="003A6986"/>
    <w:rsid w:val="003B6AC8"/>
    <w:rsid w:val="003C3BDA"/>
    <w:rsid w:val="003C63C0"/>
    <w:rsid w:val="003C6959"/>
    <w:rsid w:val="003D181B"/>
    <w:rsid w:val="003D6B89"/>
    <w:rsid w:val="003E5F9F"/>
    <w:rsid w:val="004031B2"/>
    <w:rsid w:val="00406E02"/>
    <w:rsid w:val="00441AB9"/>
    <w:rsid w:val="00446967"/>
    <w:rsid w:val="00452167"/>
    <w:rsid w:val="00473DB3"/>
    <w:rsid w:val="00475E64"/>
    <w:rsid w:val="004976A1"/>
    <w:rsid w:val="004A01AE"/>
    <w:rsid w:val="004C0ED9"/>
    <w:rsid w:val="004C4467"/>
    <w:rsid w:val="004C5627"/>
    <w:rsid w:val="004C6B88"/>
    <w:rsid w:val="004D7914"/>
    <w:rsid w:val="004E713A"/>
    <w:rsid w:val="005169C8"/>
    <w:rsid w:val="005272EF"/>
    <w:rsid w:val="00531729"/>
    <w:rsid w:val="00531902"/>
    <w:rsid w:val="005333E0"/>
    <w:rsid w:val="00554C8A"/>
    <w:rsid w:val="00564699"/>
    <w:rsid w:val="00564FC1"/>
    <w:rsid w:val="0057556E"/>
    <w:rsid w:val="00575AA2"/>
    <w:rsid w:val="005764D5"/>
    <w:rsid w:val="005774B3"/>
    <w:rsid w:val="005969E3"/>
    <w:rsid w:val="005A2AD4"/>
    <w:rsid w:val="005C1F35"/>
    <w:rsid w:val="005C3453"/>
    <w:rsid w:val="005C3884"/>
    <w:rsid w:val="005F7BD6"/>
    <w:rsid w:val="006014AA"/>
    <w:rsid w:val="00601BF2"/>
    <w:rsid w:val="0061156F"/>
    <w:rsid w:val="006235E3"/>
    <w:rsid w:val="00627668"/>
    <w:rsid w:val="006368F5"/>
    <w:rsid w:val="00637245"/>
    <w:rsid w:val="00675AF2"/>
    <w:rsid w:val="00676A07"/>
    <w:rsid w:val="006824AB"/>
    <w:rsid w:val="00685DD9"/>
    <w:rsid w:val="00691B14"/>
    <w:rsid w:val="006B1102"/>
    <w:rsid w:val="006B5783"/>
    <w:rsid w:val="006C038F"/>
    <w:rsid w:val="006C081D"/>
    <w:rsid w:val="006D0671"/>
    <w:rsid w:val="006E2962"/>
    <w:rsid w:val="006E3E04"/>
    <w:rsid w:val="00721D5D"/>
    <w:rsid w:val="0072667D"/>
    <w:rsid w:val="0072695E"/>
    <w:rsid w:val="00727277"/>
    <w:rsid w:val="00731D64"/>
    <w:rsid w:val="007410A2"/>
    <w:rsid w:val="00744C41"/>
    <w:rsid w:val="0074592A"/>
    <w:rsid w:val="007519B3"/>
    <w:rsid w:val="007529D7"/>
    <w:rsid w:val="007627B3"/>
    <w:rsid w:val="007631F0"/>
    <w:rsid w:val="00764AEE"/>
    <w:rsid w:val="00787793"/>
    <w:rsid w:val="007C3791"/>
    <w:rsid w:val="007C3EB9"/>
    <w:rsid w:val="007C422F"/>
    <w:rsid w:val="007C4DF8"/>
    <w:rsid w:val="007D4272"/>
    <w:rsid w:val="007E3E9B"/>
    <w:rsid w:val="007E687B"/>
    <w:rsid w:val="007F2756"/>
    <w:rsid w:val="00804E52"/>
    <w:rsid w:val="008052F4"/>
    <w:rsid w:val="00811A5D"/>
    <w:rsid w:val="0081694D"/>
    <w:rsid w:val="00841F3D"/>
    <w:rsid w:val="008477DD"/>
    <w:rsid w:val="00854BE1"/>
    <w:rsid w:val="00862700"/>
    <w:rsid w:val="00873DCD"/>
    <w:rsid w:val="00873DFD"/>
    <w:rsid w:val="00876799"/>
    <w:rsid w:val="00881589"/>
    <w:rsid w:val="008822BB"/>
    <w:rsid w:val="00896490"/>
    <w:rsid w:val="008A0443"/>
    <w:rsid w:val="008A1B6B"/>
    <w:rsid w:val="008A3711"/>
    <w:rsid w:val="008B1883"/>
    <w:rsid w:val="008C3ABF"/>
    <w:rsid w:val="008E61FB"/>
    <w:rsid w:val="008E626A"/>
    <w:rsid w:val="008F1ED4"/>
    <w:rsid w:val="008F569D"/>
    <w:rsid w:val="0090223B"/>
    <w:rsid w:val="00902FE2"/>
    <w:rsid w:val="00903CD4"/>
    <w:rsid w:val="00910817"/>
    <w:rsid w:val="00910A47"/>
    <w:rsid w:val="00924154"/>
    <w:rsid w:val="009266F7"/>
    <w:rsid w:val="00950EFB"/>
    <w:rsid w:val="00953DED"/>
    <w:rsid w:val="00957111"/>
    <w:rsid w:val="00963F34"/>
    <w:rsid w:val="009655BD"/>
    <w:rsid w:val="00981BDB"/>
    <w:rsid w:val="00995FD1"/>
    <w:rsid w:val="009A3442"/>
    <w:rsid w:val="009A4C3B"/>
    <w:rsid w:val="009B749B"/>
    <w:rsid w:val="009C06B7"/>
    <w:rsid w:val="009C588C"/>
    <w:rsid w:val="009C6833"/>
    <w:rsid w:val="009D0ED3"/>
    <w:rsid w:val="009D781C"/>
    <w:rsid w:val="009E0DB5"/>
    <w:rsid w:val="009E7CAA"/>
    <w:rsid w:val="009F21A0"/>
    <w:rsid w:val="009F48B7"/>
    <w:rsid w:val="00A05A57"/>
    <w:rsid w:val="00A2436B"/>
    <w:rsid w:val="00A24F25"/>
    <w:rsid w:val="00A26151"/>
    <w:rsid w:val="00A26EAF"/>
    <w:rsid w:val="00A444B7"/>
    <w:rsid w:val="00A45C69"/>
    <w:rsid w:val="00A557E3"/>
    <w:rsid w:val="00A56F4A"/>
    <w:rsid w:val="00A57232"/>
    <w:rsid w:val="00A60444"/>
    <w:rsid w:val="00A709F0"/>
    <w:rsid w:val="00A87077"/>
    <w:rsid w:val="00AA0C7F"/>
    <w:rsid w:val="00AB314A"/>
    <w:rsid w:val="00AC38FB"/>
    <w:rsid w:val="00AC4626"/>
    <w:rsid w:val="00AC749A"/>
    <w:rsid w:val="00AE3D2B"/>
    <w:rsid w:val="00B06605"/>
    <w:rsid w:val="00B06E20"/>
    <w:rsid w:val="00B07A07"/>
    <w:rsid w:val="00B1277C"/>
    <w:rsid w:val="00B330D1"/>
    <w:rsid w:val="00B43541"/>
    <w:rsid w:val="00B472C2"/>
    <w:rsid w:val="00B53A15"/>
    <w:rsid w:val="00B6554E"/>
    <w:rsid w:val="00B70980"/>
    <w:rsid w:val="00B72DC5"/>
    <w:rsid w:val="00B74D7B"/>
    <w:rsid w:val="00B96157"/>
    <w:rsid w:val="00BA03B5"/>
    <w:rsid w:val="00BA2ECF"/>
    <w:rsid w:val="00BA3747"/>
    <w:rsid w:val="00BB128D"/>
    <w:rsid w:val="00BB40FF"/>
    <w:rsid w:val="00BB654F"/>
    <w:rsid w:val="00BB6F39"/>
    <w:rsid w:val="00BC01F7"/>
    <w:rsid w:val="00BE62FD"/>
    <w:rsid w:val="00C018B3"/>
    <w:rsid w:val="00C16795"/>
    <w:rsid w:val="00C279C5"/>
    <w:rsid w:val="00C34FDD"/>
    <w:rsid w:val="00C463D6"/>
    <w:rsid w:val="00C525FC"/>
    <w:rsid w:val="00C53364"/>
    <w:rsid w:val="00C542B5"/>
    <w:rsid w:val="00C55CF6"/>
    <w:rsid w:val="00C569C0"/>
    <w:rsid w:val="00C56ABF"/>
    <w:rsid w:val="00C646FF"/>
    <w:rsid w:val="00C866E3"/>
    <w:rsid w:val="00C875D4"/>
    <w:rsid w:val="00CA22FE"/>
    <w:rsid w:val="00CA4666"/>
    <w:rsid w:val="00CB1D9B"/>
    <w:rsid w:val="00CB2CFB"/>
    <w:rsid w:val="00CC7720"/>
    <w:rsid w:val="00CD1E35"/>
    <w:rsid w:val="00CE6259"/>
    <w:rsid w:val="00CF0C5F"/>
    <w:rsid w:val="00D00B0D"/>
    <w:rsid w:val="00D0140D"/>
    <w:rsid w:val="00D105E5"/>
    <w:rsid w:val="00D1324C"/>
    <w:rsid w:val="00D32463"/>
    <w:rsid w:val="00D32F2E"/>
    <w:rsid w:val="00D373D4"/>
    <w:rsid w:val="00D41EC4"/>
    <w:rsid w:val="00D43583"/>
    <w:rsid w:val="00D44DAB"/>
    <w:rsid w:val="00D61D33"/>
    <w:rsid w:val="00D65230"/>
    <w:rsid w:val="00D7284A"/>
    <w:rsid w:val="00D74871"/>
    <w:rsid w:val="00D750C9"/>
    <w:rsid w:val="00D92774"/>
    <w:rsid w:val="00DA0460"/>
    <w:rsid w:val="00DB085A"/>
    <w:rsid w:val="00DB2769"/>
    <w:rsid w:val="00DD7B24"/>
    <w:rsid w:val="00DF288C"/>
    <w:rsid w:val="00E07B87"/>
    <w:rsid w:val="00E21B3F"/>
    <w:rsid w:val="00E23CC6"/>
    <w:rsid w:val="00E24C5C"/>
    <w:rsid w:val="00E33D47"/>
    <w:rsid w:val="00E459D4"/>
    <w:rsid w:val="00E46B2C"/>
    <w:rsid w:val="00E47E1E"/>
    <w:rsid w:val="00E56909"/>
    <w:rsid w:val="00E66189"/>
    <w:rsid w:val="00E66B4A"/>
    <w:rsid w:val="00E8366C"/>
    <w:rsid w:val="00EA42ED"/>
    <w:rsid w:val="00EB1EE5"/>
    <w:rsid w:val="00EC63A0"/>
    <w:rsid w:val="00EC6731"/>
    <w:rsid w:val="00EE1983"/>
    <w:rsid w:val="00EF165D"/>
    <w:rsid w:val="00EF59C6"/>
    <w:rsid w:val="00F017CF"/>
    <w:rsid w:val="00F06F7D"/>
    <w:rsid w:val="00F1626D"/>
    <w:rsid w:val="00F206F2"/>
    <w:rsid w:val="00F66FA5"/>
    <w:rsid w:val="00F7089C"/>
    <w:rsid w:val="00F849E3"/>
    <w:rsid w:val="00F85B57"/>
    <w:rsid w:val="00FA6451"/>
    <w:rsid w:val="00FB09B9"/>
    <w:rsid w:val="00FB2B3B"/>
    <w:rsid w:val="00FB5535"/>
    <w:rsid w:val="00FB64FF"/>
    <w:rsid w:val="00FB718B"/>
    <w:rsid w:val="00FC101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lineRule="auto" w:line="276"/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true" w:styleId="T-98-2" w:type="paragraph">
    <w:name w:val="T-9/8-2"/>
    <w:basedOn w:val="Normal"/>
    <w:rsid w:val="00EE198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cs="Times New Roman" w:hAnsi="Times-NewRoman" w:asci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spacing w:line="276" w:lineRule="auto"/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Calibri" w:cs="Tahoma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1" w:styleId="T-98-2" w:type="paragraph">
    <w:name w:val="T-9/8-2"/>
    <w:basedOn w:val="Normal"/>
    <w:rsid w:val="00EE198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cs="Times New Roman" w:hAns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odgovornošću; MAMUT FORTIS,  društvo s ograničenom odgovornošću za djelatnost igara na sreću na automatima</izvorni_sadrzaj>
    <derivirana_varijabla naziv="DomainObject.Predmet.StrankaFormated_1">  ERSTE&amp;STEIERMÄRKISCHE BANKA d.d. zastupanog po punomoćniku Odvjetničko društvo Hanžeković &amp; Partneri društvo s ograničenom odgovornošću; MAMUT FORTIS,  društvo s ograničenom odgovornošću za djelatnost igara na sreću na automatima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izvorni_sadrzaj>
    <derivirana_varijabla naziv="DomainObject.Predmet.StrankaFormatedOIB_1"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derivirana_varijabla>
  </DomainObject.Predmet.StrankaFormatedWithAdressOIB>
  <DomainObject.Predmet.StrankaWithAdress>
    <izvorni_sadrzaj>ERSTE&amp;STEIERMÄRKISCHE BANKA d.d. Jadranski Trg 3/a,51000 Rijeka,MAMUT FORTIS,  društvo s ograničenom odgovornošću za djelatnost igara na sreću na automatima Zagrebačka avenija 104 C,10000 Zagreb</izvorni_sadrzaj>
    <derivirana_varijabla naziv="DomainObject.Predmet.StrankaWithAdress_1">ERSTE&amp;STEIERMÄRKISCHE BANKA d.d. Jadranski Trg 3/a,51000 Rijeka,MAMUT FORTIS,  društvo s ograničenom odgovornošću za djelatnost igara na sreću na automatima Zagrebačka avenija 104 C,10000 Zagreb</derivirana_varijabla>
  </DomainObject.Predmet.StrankaWithAdress>
  <DomainObject.Predmet.StrankaWithAdressOIB>
    <izvorni_sadrzaj>ERSTE&amp;STEIERMÄRKISCHE BANKA d.d., OIB 23057039320, Jadranski Trg 3/a,51000 Rijeka,MAMUT FORTIS,  društvo s ograničenom odgovornošću za djelatnost igara na sreću na automatima, OIB 48881560577, Zagrebačka avenija 104 C,10000 Zagreb</izvorni_sadrzaj>
    <derivirana_varijabla naziv="DomainObject.Predmet.StrankaWithAdressOIB_1">ERSTE&amp;STEIERMÄRKISCHE BANKA d.d., OIB 23057039320, Jadranski Trg 3/a,51000 Rijeka,MAMUT FORTIS,  društvo s ograničenom odgovornošću za djelatnost igara na sreću na automatima, OIB 48881560577, Zagrebačka avenija 104 C,10000 Zagreb</derivirana_varijabla>
  </DomainObject.Predmet.StrankaWithAdressOIB>
  <DomainObject.Predmet.StrankaNazivFormated>
    <izvorni_sadrzaj>ERSTE&amp;STEIERMÄRKISCHE BANKA d.d.,MAMUT FORTIS,  društvo s ograničenom odgovornošću za djelatnost igara na sreću na automatima</izvorni_sadrzaj>
    <derivirana_varijabla naziv="DomainObject.Predmet.StrankaNazivFormated_1">ERSTE&amp;STEIERMÄRKISCHE BANKA d.d.,MAMUT FORTIS,  društvo s ograničenom odgovornošću za djelatnost igara na sreću na automatima</derivirana_varijabla>
  </DomainObject.Predmet.StrankaNazivFormated>
  <DomainObject.Predmet.StrankaNazivFormatedOIB>
    <izvorni_sadrzaj>ERSTE&amp;STEIERMÄRKISCHE BANKA d.d., OIB 23057039320,MAMUT FORTIS,  društvo s ograničenom odgovornošću za djelatnost igara na sreću na automatima, OIB 48881560577</izvorni_sadrzaj>
    <derivirana_varijabla naziv="DomainObject.Predmet.StrankaNazivFormatedOIB_1">ERSTE&amp;STEIERMÄRKISCHE BANKA d.d., OIB 23057039320,MAMUT FORTIS,  društvo s ograničenom odgovornošću za djelatnost igara na sreću na automatima, OIB 48881560577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derivirana_varijabla>
  </DomainObject.Predmet.StrankaListFormatedWithAdressOIB>
  <DomainObject.Predmet.StrankaListNazivFormated>
    <izvorni_sadrzaj>
      <item>ERSTE&amp;STEIERMÄRKISCHE BANKA d.d.</item>
      <item>MAMUT FORTIS,  društvo s ograničenom odgovornošću za djelatnost igara na sreću na automatima</item>
    </izvorni_sadrzaj>
    <derivirana_varijabla naziv="DomainObject.Predmet.StrankaListNazivFormated_1">
      <item>ERSTE&amp;STEIERMÄRKISCHE BANKA d.d.</item>
      <item>MAMUT FORTIS,  društvo s ograničenom odgovornošću za djelatnost igara na sreću na automatima</item>
    </derivirana_varijabla>
  </DomainObject.Predmet.StrankaListNazivFormated>
  <DomainObject.Predmet.StrankaListNazivFormatedOIB>
    <izvorni_sadrzaj>
      <item>ERSTE&amp;STEIERMÄRKISCHE BANKA d.d., OIB 23057039320</item>
      <item>MAMUT FORTIS,  društvo s ograničenom odgovornošću za djelatnost igara na sreću na automatima, OIB 48881560577</item>
    </izvorni_sadrzaj>
    <derivirana_varijabla naziv="DomainObject.Predmet.StrankaListNazivFormatedOIB_1">
      <item>ERSTE&amp;STEIERMÄRKISCHE BANKA d.d., OIB 23057039320</item>
      <item>MAMUT FORTIS,  društvo s ograničenom odgovornošću za djelatnost igara na sreću na automatima, OIB 48881560577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  <item>, OIB 48881560577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  <item>, OIB 48881560577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3326</properties:Characters>
  <properties:Lines>95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2017-12-19T09:17:00Z</dcterms:created>
  <dc:creator>M</dc:creator>
  <cp:lastModifiedBy>Sonja Pilić</cp:lastModifiedBy>
  <cp:lastPrinted>2017-12-19T09:19:00Z</cp:lastPrinted>
  <dcterms:modified xmlns:xsi="http://www.w3.org/2001/XMLSchema-instance" xsi:type="dcterms:W3CDTF">2017-12-19T09:20:00Z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