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b8aa" w14:paraId="041b8aa" w:rsidRDefault="00A2149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769620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21496" w:rsidP="00A21496" w:rsidR="00A21496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A21496" w:rsidP="00A21496" w:rsidR="00A21496">
      <w:pPr>
        <w:spacing w:after="0"/>
        <w:jc w:val="both"/>
      </w:pPr>
      <w:r>
        <w:t xml:space="preserve">           </w:t>
      </w:r>
      <w:r>
        <w:t>Republika Hrvatska</w:t>
      </w:r>
    </w:p>
    <w:p w:rsidRDefault="00A21496" w:rsidP="00A21496" w:rsidR="00A2149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21496" w:rsidP="00A21496" w:rsidR="00A21496" w:rsidRPr="00A2149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A21496">
        <w:rPr>
          <w:rFonts w:cs="Times New Roman" w:eastAsia="Times New Roman"/>
          <w:noProof/>
          <w:szCs w:val="20"/>
          <w:lang w:eastAsia="hr-HR"/>
        </w:rPr>
        <w:t>Poslovni broj: 5. St-457/2017-6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2149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2149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noProof/>
          <w:szCs w:val="20"/>
          <w:lang w:eastAsia="hr-HR"/>
        </w:rPr>
        <w:t xml:space="preserve">               Trgovački sud u Bjelovaru, po stečajnoj sutkinji Mariji Petrina Kubica, </w:t>
      </w:r>
      <w:r w:rsidRPr="00A2149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HF EKO ETNO GRUPA d.o.o. za regionalni i ruralni razvoj, promidžbu i turizam, turistička agencija, Zagreb, </w:t>
      </w:r>
      <w:proofErr w:type="spellStart"/>
      <w:r w:rsidRPr="00A21496">
        <w:rPr>
          <w:rFonts w:cs="Times New Roman" w:eastAsia="Times New Roman"/>
          <w:szCs w:val="20"/>
          <w:lang w:eastAsia="hr-HR"/>
        </w:rPr>
        <w:t>Nemčićeva</w:t>
      </w:r>
      <w:proofErr w:type="spellEnd"/>
      <w:r w:rsidRPr="00A21496">
        <w:rPr>
          <w:rFonts w:cs="Times New Roman" w:eastAsia="Times New Roman"/>
          <w:szCs w:val="20"/>
          <w:lang w:eastAsia="hr-HR"/>
        </w:rPr>
        <w:t xml:space="preserve"> 4, MBS: 080056448, OIB: 78143384306, 6. ožujka 2018. 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2149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HF EKO ETNO GRUPA d.o.o. za regionalni i ruralni razvoj, promidžbu i turizam, turistička agencija, Zagreb, </w:t>
      </w:r>
      <w:proofErr w:type="spellStart"/>
      <w:r w:rsidRPr="00A21496">
        <w:rPr>
          <w:rFonts w:cs="Times New Roman" w:eastAsia="Times New Roman"/>
          <w:szCs w:val="20"/>
          <w:lang w:eastAsia="hr-HR"/>
        </w:rPr>
        <w:t>Nemčićeva</w:t>
      </w:r>
      <w:proofErr w:type="spellEnd"/>
      <w:r w:rsidRPr="00A21496">
        <w:rPr>
          <w:rFonts w:cs="Times New Roman" w:eastAsia="Times New Roman"/>
          <w:szCs w:val="20"/>
          <w:lang w:eastAsia="hr-HR"/>
        </w:rPr>
        <w:t xml:space="preserve"> 4,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A21496">
        <w:rPr>
          <w:rFonts w:cs="Times New Roman" w:eastAsia="Times New Roman"/>
          <w:noProof/>
          <w:szCs w:val="20"/>
          <w:lang w:eastAsia="hr-HR"/>
        </w:rPr>
        <w:t xml:space="preserve"> model HR05 540-457-17.         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>Obrazloženje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11. travnja 2016. Trgovačkom sudu u Zagrebu podnijela prijedlog za otvaranje stečajnog postupka nad dužnikom</w:t>
      </w:r>
      <w:r w:rsidRPr="00A21496">
        <w:rPr>
          <w:rFonts w:cs="Times New Roman" w:eastAsia="Times New Roman"/>
          <w:szCs w:val="20"/>
          <w:lang w:eastAsia="hr-HR"/>
        </w:rPr>
        <w:t xml:space="preserve"> HF EKO ETNO GRUPA d.o.o. za regionalni i ruralni razvoj, promidžbu i turizam, turistička agencija, Zagreb, </w:t>
      </w:r>
      <w:proofErr w:type="spellStart"/>
      <w:r w:rsidRPr="00A21496">
        <w:rPr>
          <w:rFonts w:cs="Times New Roman" w:eastAsia="Times New Roman"/>
          <w:szCs w:val="20"/>
          <w:lang w:eastAsia="hr-HR"/>
        </w:rPr>
        <w:t>Nemčićeva</w:t>
      </w:r>
      <w:proofErr w:type="spellEnd"/>
      <w:r w:rsidRPr="00A21496">
        <w:rPr>
          <w:rFonts w:cs="Times New Roman" w:eastAsia="Times New Roman"/>
          <w:szCs w:val="20"/>
          <w:lang w:eastAsia="hr-HR"/>
        </w:rPr>
        <w:t xml:space="preserve"> 4.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608 dana, u ukupnom iznosu od 215.524,89 kn, u koji iznos je uračunata kamata i naknada Financijske agencije za provedbu ovrhe na novčanim sredstvima. Prema podacima koje je FINI dostavio Hrvatski zavod za mirovinsko osiguranje </w:t>
      </w:r>
      <w:r w:rsidRPr="00A2149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St-3568/2016 ustupljen je Trgovačkom sudu u Bjelovaru  na daljnji postupak. 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lastRenderedPageBreak/>
        <w:t xml:space="preserve">Rješenjem od 25. listopada </w:t>
      </w:r>
      <w:r w:rsidRPr="00A21496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A21496">
        <w:rPr>
          <w:rFonts w:cs="Times New Roman" w:eastAsia="Times New Roman"/>
          <w:szCs w:val="20"/>
          <w:lang w:eastAsia="hr-HR"/>
        </w:rPr>
        <w:t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Calibri"/>
          <w:szCs w:val="20"/>
          <w:lang w:eastAsia="hr-HR"/>
        </w:rPr>
        <w:t>Z</w:t>
      </w:r>
      <w:r w:rsidRPr="00A21496">
        <w:rPr>
          <w:rFonts w:cs="Times New Roman" w:eastAsia="Times New Roman"/>
          <w:szCs w:val="20"/>
          <w:lang w:eastAsia="hr-HR"/>
        </w:rPr>
        <w:t xml:space="preserve">akonski zastupnik dužnika Dijana Katica nije došla na ročište 3. studenog 2018. i nije podnijela pisano izvješće o gospodarsko-financijskom stanju dužnika. 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 xml:space="preserve"> 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 xml:space="preserve">  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>U Bjelovaru 6. ožujka 2018.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2149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21496" w:rsidP="00A21496" w:rsidR="00A21496" w:rsidRPr="00A2149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2149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ind w:firstLine="4820" w:left="4253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1496" w:rsidP="00A21496" w:rsidR="00A21496" w:rsidRPr="00A214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149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A214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7823646"/>
      <w:docPartObj>
        <w:docPartGallery w:val="Page Numbers (Top of Page)"/>
        <w:docPartUnique/>
      </w:docPartObj>
    </w:sdtPr>
    <w:sdtContent>
      <w:p w:rsidRDefault="00A21496" w:rsidP="00A21496" w:rsidR="00A2149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21496" w:rsidP="00A21496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A21496">
      <w:rPr>
        <w:rFonts w:cs="Times New Roman" w:eastAsia="Times New Roman"/>
        <w:noProof/>
        <w:szCs w:val="20"/>
        <w:lang w:eastAsia="hr-HR"/>
      </w:rPr>
      <w:t>Poslovni broj: 5. St-457/2017-6</w:t>
    </w:r>
  </w:p>
  <w:p w:rsidRDefault="00A21496" w:rsidP="00A21496" w:rsidR="00A21496" w:rsidRPr="00A21496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496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8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27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St-457/2017-6</izvorni_sadrzaj>
    <derivirana_varijabla naziv="DomainObject.Oznaka_1">St-457/2017-6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HF EKO ETNO GRUPA d.o.o. zastupanog po punomoćniku Dijana Katica</izvorni_sadrzaj>
    <derivirana_varijabla naziv="DomainObject.Predmet.ProtustrankaFormated_1">  HF EKO ETNO GRUPA d.o.o. zastupanog po punomoćniku Dijana Katica</derivirana_varijabla>
  </DomainObject.Predmet.ProtustrankaFormated>
  <DomainObject.Predmet.ProtustrankaFormatedOIB>
    <izvorni_sadrzaj>  HF EKO ETNO GRUPA d.o.o., OIB 78143384306 zastupanog po punomoćniku Dijana Katica</izvorni_sadrzaj>
    <derivirana_varijabla naziv="DomainObject.Predmet.ProtustrankaFormatedOIB_1">  HF EKO ETNO GRUPA d.o.o., OIB 78143384306 zastupanog po punomoćniku Dijana Katica</derivirana_varijabla>
  </DomainObject.Predmet.ProtustrankaFormatedOIB>
  <DomainObject.Predmet.ProtustrankaFormatedWithAdress>
    <izvorni_sadrzaj> HF EKO ETNO GRUPA d.o.o., Nemčićeva 4, 10000 Zagreb zastupanog po punomoćniku Dijana Katica</izvorni_sadrzaj>
    <derivirana_varijabla naziv="DomainObject.Predmet.ProtustrankaFormatedWithAdress_1"> HF EKO ETNO GRUPA d.o.o., Nemčićeva 4, 10000 Zagreb zastupanog po punomoćniku Dijana Katica</derivirana_varijabla>
  </DomainObject.Predmet.ProtustrankaFormatedWithAdress>
  <DomainObject.Predmet.ProtustrankaFormatedWithAdressOIB>
    <izvorni_sadrzaj> HF EKO ETNO GRUPA d.o.o., OIB 78143384306, Nemčićeva 4, 10000 Zagreb zastupanog po punomoćniku Dijana Katica</izvorni_sadrzaj>
    <derivirana_varijabla naziv="DomainObject.Predmet.ProtustrankaFormatedWithAdressOIB_1"> HF EKO ETNO GRUPA d.o.o., OIB 78143384306, Nemčićeva 4, 10000 Zagreb zastupanog po punomoćniku Dijana Katica</derivirana_varijabla>
  </DomainObject.Predmet.ProtustrankaFormatedWithAdressOIB>
  <DomainObject.Predmet.ProtustrankaWithAdress>
    <izvorni_sadrzaj>HF EKO ETNO GRUPA d.o.o. Nemčićeva 4, 10000 Zagreb</izvorni_sadrzaj>
    <derivirana_varijabla naziv="DomainObject.Predmet.ProtustrankaWithAdress_1">HF EKO ETNO GRUPA d.o.o. Nemčićeva 4, 10000 Zagreb</derivirana_varijabla>
  </DomainObject.Predmet.ProtustrankaWithAdress>
  <DomainObject.Predmet.ProtustrankaWithAdressOIB>
    <izvorni_sadrzaj>HF EKO ETNO GRUPA d.o.o., OIB 78143384306, Nemčićeva 4, 10000 Zagreb</izvorni_sadrzaj>
    <derivirana_varijabla naziv="DomainObject.Predmet.ProtustrankaWithAdressOIB_1">HF EKO ETNO GRUPA d.o.o., OIB 78143384306, Nemčićeva 4, 10000 Zagreb</derivirana_varijabla>
  </DomainObject.Predmet.ProtustrankaWithAdressOIB>
  <DomainObject.Predmet.ProtustrankaNazivFormated>
    <izvorni_sadrzaj>HF EKO ETNO GRUPA d.o.o.</izvorni_sadrzaj>
    <derivirana_varijabla naziv="DomainObject.Predmet.ProtustrankaNazivFormated_1">HF EKO ETNO GRUPA d.o.o.</derivirana_varijabla>
  </DomainObject.Predmet.ProtustrankaNazivFormated>
  <DomainObject.Predmet.ProtustrankaNazivFormatedOIB>
    <izvorni_sadrzaj>HF EKO ETNO GRUPA d.o.o., OIB 78143384306</izvorni_sadrzaj>
    <derivirana_varijabla naziv="DomainObject.Predmet.ProtustrankaNazivFormatedOIB_1">HF EKO ETNO GRUPA d.o.o., OIB 78143384306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HF EKO ETNO GRUPA d.o.o. zastupanog po punomoćniku Dijana Katica</item>
    </izvorni_sadrzaj>
    <derivirana_varijabla naziv="DomainObject.Predmet.ProtuStrankaListFormated_1">
      <item>HF EKO ETNO GRUPA d.o.o. zastupanog po punomoćniku Dijana Katica</item>
    </derivirana_varijabla>
  </DomainObject.Predmet.ProtuStrankaListFormated>
  <DomainObject.Predmet.ProtuStrankaListFormatedOIB>
    <izvorni_sadrzaj>
      <item>HF EKO ETNO GRUPA d.o.o., OIB 78143384306 zastupanog po punomoćniku Dijana Katica</item>
    </izvorni_sadrzaj>
    <derivirana_varijabla naziv="DomainObject.Predmet.ProtuStrankaListFormatedOIB_1">
      <item>HF EKO ETNO GRUPA d.o.o., OIB 78143384306 zastupanog po punomoćniku Dijana Katica</item>
    </derivirana_varijabla>
  </DomainObject.Predmet.ProtuStrankaListFormatedOIB>
  <DomainObject.Predmet.ProtuStrankaListFormatedWithAdress>
    <izvorni_sadrzaj>
      <item>HF EKO ETNO GRUPA d.o.o., Nemčićeva 4, 10000 Zagreb zastupanog po punomoćniku Dijana Katica</item>
    </izvorni_sadrzaj>
    <derivirana_varijabla naziv="DomainObject.Predmet.ProtuStrankaListFormatedWithAdress_1">
      <item>HF EKO ETNO GRUPA d.o.o., Nemčićeva 4, 10000 Zagreb zastupanog po punomoćniku Dijana Katica</item>
    </derivirana_varijabla>
  </DomainObject.Predmet.ProtuStrankaListFormatedWithAdress>
  <DomainObject.Predmet.ProtuStrankaListFormatedWithAdressOIB>
    <izvorni_sadrzaj>
      <item>HF EKO ETNO GRUPA d.o.o., OIB 78143384306, Nemčićeva 4, 10000 Zagreb zastupanog po punomoćniku Dijana Katica</item>
    </izvorni_sadrzaj>
    <derivirana_varijabla naziv="DomainObject.Predmet.ProtuStrankaListFormatedWithAdressOIB_1">
      <item>HF EKO ETNO GRUPA d.o.o., OIB 78143384306, Nemčićeva 4, 10000 Zagreb zastupanog po punomoćniku Dijana Katica</item>
    </derivirana_varijabla>
  </DomainObject.Predmet.ProtuStrankaListFormatedWithAdressOIB>
  <DomainObject.Predmet.ProtuStrankaListNazivFormated>
    <izvorni_sadrzaj>
      <item>HF EKO ETNO GRUPA d.o.o.</item>
    </izvorni_sadrzaj>
    <derivirana_varijabla naziv="DomainObject.Predmet.ProtuStrankaListNazivFormated_1">
      <item>HF EKO ETNO GRUPA d.o.o.</item>
    </derivirana_varijabla>
  </DomainObject.Predmet.ProtuStrankaListNazivFormated>
  <DomainObject.Predmet.ProtuStrankaListNazivFormatedOIB>
    <izvorni_sadrzaj>
      <item>HF EKO ETNO GRUPA d.o.o., OIB 78143384306</item>
    </izvorni_sadrzaj>
    <derivirana_varijabla naziv="DomainObject.Predmet.ProtuStrankaListNazivFormatedOIB_1">
      <item>HF EKO ETNO GRUPA d.o.o., OIB 78143384306</item>
    </derivirana_varijabla>
  </DomainObject.Predmet.ProtuStrankaListNazivFormatedOIB>
  <DomainObject.Predmet.OstaliListFormated>
    <izvorni_sadrzaj>
      <item>Dijana Katica punomoćnik sudionika u postupku HF EKO ETNO GRUPA d.o.o.</item>
    </izvorni_sadrzaj>
    <derivirana_varijabla naziv="DomainObject.Predmet.OstaliListFormated_1">
      <item>Dijana Katica punomoćnik sudionika u postupku HF EKO ETNO GRUPA d.o.o.</item>
    </derivirana_varijabla>
  </DomainObject.Predmet.OstaliListFormated>
  <DomainObject.Predmet.OstaliListFormatedOIB>
    <izvorni_sadrzaj>
      <item>Dijana Katica, OIB 06868155470 punomoćnik sudionika u postupku HF EKO ETNO GRUPA d.o.o.</item>
    </izvorni_sadrzaj>
    <derivirana_varijabla naziv="DomainObject.Predmet.OstaliListFormatedOIB_1">
      <item>Dijana Katica, OIB 06868155470 punomoćnik sudionika u postupku HF EKO ETNO GRUPA d.o.o.</item>
    </derivirana_varijabla>
  </DomainObject.Predmet.OstaliListFormatedOIB>
  <DomainObject.Predmet.OstaliListFormatedWithAdress>
    <izvorni_sadrzaj>
      <item>Dijana Katica, Nemčićeva 4, 10000 Zagreb punomoćnik sudionika u postupku HF EKO ETNO GRUPA d.o.o.</item>
    </izvorni_sadrzaj>
    <derivirana_varijabla naziv="DomainObject.Predmet.OstaliListFormatedWithAdress_1">
      <item>Dijana Katica, Nemčićeva 4, 10000 Zagreb punomoćnik sudionika u postupku HF EKO ETNO GRUPA d.o.o.</item>
    </derivirana_varijabla>
  </DomainObject.Predmet.OstaliListFormatedWithAdress>
  <DomainObject.Predmet.OstaliListFormatedWithAdressOIB>
    <izvorni_sadrzaj>
      <item>Dijana Katica, OIB 06868155470, Nemčićeva 4, 10000 Zagreb punomoćnik sudionika u postupku HF EKO ETNO GRUPA d.o.o.</item>
    </izvorni_sadrzaj>
    <derivirana_varijabla naziv="DomainObject.Predmet.OstaliListFormatedWithAdressOIB_1">
      <item>Dijana Katica, OIB 06868155470, Nemčićeva 4, 10000 Zagreb punomoćnik sudionika u postupku HF EKO ETNO GRUPA d.o.o.</item>
    </derivirana_varijabla>
  </DomainObject.Predmet.OstaliListFormatedWithAdressOIB>
  <DomainObject.Predmet.OstaliListNazivFormated>
    <izvorni_sadrzaj>
      <item>Dijana Katica</item>
    </izvorni_sadrzaj>
    <derivirana_varijabla naziv="DomainObject.Predmet.OstaliListNazivFormated_1">
      <item>Dijana Katica</item>
    </derivirana_varijabla>
  </DomainObject.Predmet.OstaliListNazivFormated>
  <DomainObject.Predmet.OstaliListNazivFormatedOIB>
    <izvorni_sadrzaj>
      <item>Dijana Katica, OIB 06868155470</item>
    </izvorni_sadrzaj>
    <derivirana_varijabla naziv="DomainObject.Predmet.OstaliListNazivFormatedOIB_1">
      <item>Dijana Katica, OIB 06868155470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St-457/2017-6</izvorni_sadrzaj>
    <derivirana_varijabla naziv="DomainObject.PoslovniBrojDokumenta_1">St-457/2017-6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HF EKO ETNO GRUPA d.o.o.</izvorni_sadrzaj>
    <derivirana_varijabla naziv="DomainObject.Predmet.ProtustrankaIDrugi_1">HF EKO ETNO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HF EKO ETNO GRUPA d.o.o., OIB 78143384306, Nemčićeva 4, 10000 Zagreb</izvorni_sadrzaj>
    <derivirana_varijabla naziv="DomainObject.Predmet.ProtustrankaIDrugiAdressOIB_1">HF EKO ETNO GRUPA d.o.o., OIB 78143384306, Nemčićeva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HF EKO ETNO GRUPA d.o.o.</item>
      <item>FINA Regionalni centar Zagreb</item>
      <item>Dijana Katica</item>
    </izvorni_sadrzaj>
    <derivirana_varijabla naziv="DomainObject.Predmet.SudioniciListNaziv_1">
      <item>HF EKO ETNO GRUPA d.o.o.</item>
      <item>FINA Regionalni centar Zagreb</item>
      <item>Dijana Katica</item>
    </derivirana_varijabla>
  </DomainObject.Predmet.SudioniciListNaziv>
  <DomainObject.Predmet.SudioniciListAdressOIB>
    <izvorni_sadrzaj>
      <item>HF EKO ETNO GRUPA d.o.o., OIB 78143384306, Nemčićeva 4,10000 Zagreb</item>
      <item>FINA Regionalni centar Zagreb, OIB 85821130368, Trg svibanjskih žrtava 1995. br. 1,10000 Zagreb</item>
      <item>Dijana Katica, OIB 06868155470, Nemčićeva 4,10000 Zagreb</item>
    </izvorni_sadrzaj>
    <derivirana_varijabla naziv="DomainObject.Predmet.SudioniciListAdressOIB_1">
      <item>HF EKO ETNO GRUPA d.o.o., OIB 78143384306, Nemčićeva 4,10000 Zagreb</item>
      <item>FINA Regionalni centar Zagreb, OIB 85821130368, Trg svibanjskih žrtava 1995. br. 1,10000 Zagreb</item>
      <item>Dijana Katica, OIB 06868155470, Nemčićeva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9C557-90C5-489B-ACC0-21C5DAC75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3645</properties:Characters>
  <properties:Lines>87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2018-03-06T09:47:00Z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St-457/2017-6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