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5091" w14:paraId="f28509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E1D27">
        <w:rPr>
          <w:rFonts w:hAnsi="Times New Roman" w:ascii="Times New Roman"/>
          <w:b/>
          <w:bCs/>
          <w:sz w:val="24"/>
          <w:szCs w:val="24"/>
        </w:rPr>
        <w:t>2772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E1D27">
        <w:rPr>
          <w:rFonts w:hAnsi="Times New Roman" w:ascii="Times New Roman"/>
        </w:rPr>
        <w:t>2772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E1D27" w:rsidRPr="006E1D27">
        <w:rPr>
          <w:rFonts w:hAnsi="Times New Roman" w:ascii="Times New Roman"/>
        </w:rPr>
        <w:t>SCHÖNDORFER RAZVOJ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6E1D27">
        <w:rPr>
          <w:rFonts w:hAnsi="Times New Roman" w:ascii="Times New Roman"/>
        </w:rPr>
        <w:t>Samobora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E1D27" w:rsidRPr="006E1D27">
        <w:rPr>
          <w:rFonts w:hAnsi="Times New Roman" w:ascii="Times New Roman"/>
        </w:rPr>
        <w:t>81955164572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C2241"/>
    <w:rsid w:val="001D252A"/>
    <w:rsid w:val="001D2687"/>
    <w:rsid w:val="001D2832"/>
    <w:rsid w:val="001D3557"/>
    <w:rsid w:val="001E5F0D"/>
    <w:rsid w:val="001E64E1"/>
    <w:rsid w:val="001F05AC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2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2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2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2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2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2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2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2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St-2772/2016</izvorni_sadrzaj>
    <derivirana_varijabla naziv="DomainObject.Predmet.OznakaBroj_1">St-2772/2016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SCHÖNDORFER RAZVOJ d.o.o.</izvorni_sadrzaj>
    <derivirana_varijabla naziv="DomainObject.Predmet.ProtustrankaFormated_1">  SCHÖNDORFER RAZVOJ d.o.o.</derivirana_varijabla>
  </DomainObject.Predmet.ProtustrankaFormated>
  <DomainObject.Predmet.ProtustrankaFormatedOIB>
    <izvorni_sadrzaj>  SCHÖNDORFER RAZVOJ d.o.o., OIB 81955164572</izvorni_sadrzaj>
    <derivirana_varijabla naziv="DomainObject.Predmet.ProtustrankaFormatedOIB_1">  SCHÖNDORFER RAZVOJ d.o.o., OIB 81955164572</derivirana_varijabla>
  </DomainObject.Predmet.ProtustrankaFormatedOIB>
  <DomainObject.Predmet.ProtustrankaFormatedWithAdress>
    <izvorni_sadrzaj> SCHÖNDORFER RAZVOJ d.o.o., Perkovčeva 80, 10430 Samobor</izvorni_sadrzaj>
    <derivirana_varijabla naziv="DomainObject.Predmet.ProtustrankaFormatedWithAdress_1"> SCHÖNDORFER RAZVOJ d.o.o., Perkovčeva 80, 10430 Samobor</derivirana_varijabla>
  </DomainObject.Predmet.ProtustrankaFormatedWithAdress>
  <DomainObject.Predmet.ProtustrankaFormatedWithAdressOIB>
    <izvorni_sadrzaj> SCHÖNDORFER RAZVOJ d.o.o., OIB 81955164572, Perkovčeva 80, 10430 Samobor</izvorni_sadrzaj>
    <derivirana_varijabla naziv="DomainObject.Predmet.ProtustrankaFormatedWithAdressOIB_1"> SCHÖNDORFER RAZVOJ d.o.o., OIB 81955164572, Perkovčeva 80, 10430 Samobor</derivirana_varijabla>
  </DomainObject.Predmet.ProtustrankaFormatedWithAdressOIB>
  <DomainObject.Predmet.ProtustrankaWithAdress>
    <izvorni_sadrzaj>SCHÖNDORFER RAZVOJ d.o.o. Perkovčeva 80, 10430 Samobor</izvorni_sadrzaj>
    <derivirana_varijabla naziv="DomainObject.Predmet.ProtustrankaWithAdress_1">SCHÖNDORFER RAZVOJ d.o.o. Perkovčeva 80, 10430 Samobor</derivirana_varijabla>
  </DomainObject.Predmet.ProtustrankaWithAdress>
  <DomainObject.Predmet.ProtustrankaWithAdressOIB>
    <izvorni_sadrzaj>SCHÖNDORFER RAZVOJ d.o.o., OIB 81955164572, Perkovčeva 80, 10430 Samobor</izvorni_sadrzaj>
    <derivirana_varijabla naziv="DomainObject.Predmet.ProtustrankaWithAdressOIB_1">SCHÖNDORFER RAZVOJ d.o.o., OIB 81955164572, Perkovčeva 80, 10430 Samobor</derivirana_varijabla>
  </DomainObject.Predmet.ProtustrankaWithAdressOIB>
  <DomainObject.Predmet.ProtustrankaNazivFormated>
    <izvorni_sadrzaj>SCHÖNDORFER RAZVOJ d.o.o.</izvorni_sadrzaj>
    <derivirana_varijabla naziv="DomainObject.Predmet.ProtustrankaNazivFormated_1">SCHÖNDORFER RAZVOJ d.o.o.</derivirana_varijabla>
  </DomainObject.Predmet.ProtustrankaNazivFormated>
  <DomainObject.Predmet.ProtustrankaNazivFormatedOIB>
    <izvorni_sadrzaj>SCHÖNDORFER RAZVOJ d.o.o., OIB 81955164572</izvorni_sadrzaj>
    <derivirana_varijabla naziv="DomainObject.Predmet.ProtustrankaNazivFormatedOIB_1">SCHÖNDORFER RAZVOJ d.o.o., OIB 81955164572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SCHÖNDORFER RAZVOJ d.o.o.</item>
    </izvorni_sadrzaj>
    <derivirana_varijabla naziv="DomainObject.Predmet.ProtuStrankaListFormated_1">
      <item>SCHÖNDORFER RAZVOJ d.o.o.</item>
    </derivirana_varijabla>
  </DomainObject.Predmet.ProtuStrankaListFormated>
  <DomainObject.Predmet.ProtuStrankaListFormatedOIB>
    <izvorni_sadrzaj>
      <item>SCHÖNDORFER RAZVOJ d.o.o., OIB 81955164572</item>
    </izvorni_sadrzaj>
    <derivirana_varijabla naziv="DomainObject.Predmet.ProtuStrankaListFormatedOIB_1">
      <item>SCHÖNDORFER RAZVOJ d.o.o., OIB 81955164572</item>
    </derivirana_varijabla>
  </DomainObject.Predmet.ProtuStrankaListFormatedOIB>
  <DomainObject.Predmet.ProtuStrankaListFormatedWithAdress>
    <izvorni_sadrzaj>
      <item>SCHÖNDORFER RAZVOJ d.o.o., Perkovčeva 80, 10430 Samobor</item>
    </izvorni_sadrzaj>
    <derivirana_varijabla naziv="DomainObject.Predmet.ProtuStrankaListFormatedWithAdress_1">
      <item>SCHÖNDORFER RAZVOJ d.o.o., Perkovčeva 80, 10430 Samobor</item>
    </derivirana_varijabla>
  </DomainObject.Predmet.ProtuStrankaListFormatedWithAdress>
  <DomainObject.Predmet.ProtuStrankaListFormatedWithAdressOIB>
    <izvorni_sadrzaj>
      <item>SCHÖNDORFER RAZVOJ d.o.o., OIB 81955164572, Perkovčeva 80, 10430 Samobor</item>
    </izvorni_sadrzaj>
    <derivirana_varijabla naziv="DomainObject.Predmet.ProtuStrankaListFormatedWithAdressOIB_1">
      <item>SCHÖNDORFER RAZVOJ d.o.o., OIB 81955164572, Perkovčeva 80, 10430 Samobor</item>
    </derivirana_varijabla>
  </DomainObject.Predmet.ProtuStrankaListFormatedWithAdressOIB>
  <DomainObject.Predmet.ProtuStrankaListNazivFormated>
    <izvorni_sadrzaj>
      <item>SCHÖNDORFER RAZVOJ d.o.o.</item>
    </izvorni_sadrzaj>
    <derivirana_varijabla naziv="DomainObject.Predmet.ProtuStrankaListNazivFormated_1">
      <item>SCHÖNDORFER RAZVOJ d.o.o.</item>
    </derivirana_varijabla>
  </DomainObject.Predmet.ProtuStrankaListNazivFormated>
  <DomainObject.Predmet.ProtuStrankaListNazivFormatedOIB>
    <izvorni_sadrzaj>
      <item>SCHÖNDORFER RAZVOJ d.o.o., OIB 81955164572</item>
    </izvorni_sadrzaj>
    <derivirana_varijabla naziv="DomainObject.Predmet.ProtuStrankaListNazivFormatedOIB_1">
      <item>SCHÖNDORFER RAZVOJ d.o.o., OIB 81955164572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SCHÖNDORFER RAZVOJ d.o.o.</izvorni_sadrzaj>
    <derivirana_varijabla naziv="DomainObject.Predmet.ProtustrankaIDrugi_1">SCHÖNDORFER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SCHÖNDORFER RAZVOJ d.o.o., OIB 81955164572, Perkovčeva 80, 10430 Samobor</izvorni_sadrzaj>
    <derivirana_varijabla naziv="DomainObject.Predmet.ProtustrankaIDrugiAdressOIB_1">SCHÖNDORFER RAZVOJ d.o.o., OIB 81955164572,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SCHÖNDORFER RAZVOJ d.o.o.</item>
      <item>FINA Regionalni centar Zagreb</item>
    </izvorni_sadrzaj>
    <derivirana_varijabla naziv="DomainObject.Predmet.SudioniciListNaziv_1">
      <item>SCHÖNDORFER RAZVOJ d.o.o.</item>
      <item>FINA Regionalni centar Zagreb</item>
    </derivirana_varijabla>
  </DomainObject.Predmet.SudioniciListNaziv>
  <DomainObject.Predmet.SudioniciListAdressOIB>
    <izvorni_sadrzaj>
      <item>SCHÖNDORFER RAZVOJ d.o.o., OIB 81955164572, Perkovčeva 80,10430 Samobor</item>
      <item>FINA Regionalni centar Zagreb, OIB 85821130368, Trg svibanjskih žrtava 1995. br. 1,10000 Zagreb</item>
    </izvorni_sadrzaj>
    <derivirana_varijabla naziv="DomainObject.Predmet.SudioniciListAdressOIB_1">
      <item>SCHÖNDORFER RAZVOJ d.o.o., OIB 81955164572, Perkovčeva 80,10430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81955164572</item>
      <item>, OIB 85821130368</item>
    </izvorni_sadrzaj>
    <derivirana_varijabla naziv="DomainObject.Predmet.SudioniciListNazivOIB_1">
      <item>, OIB 81955164572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47</properties:Lines>
  <properties:Paragraphs>21</properties:Paragraphs>
  <properties:TotalTime>665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2016-06-07T08:58:00Z</dcterms:modified>
  <cp:revision>374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