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c28e" w14:paraId="999c28e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82AB0">
        <w:rPr>
          <w:rFonts w:hAnsi="Times New Roman" w:ascii="Times New Roman"/>
          <w:szCs w:val="24"/>
          <w:lang w:val="hr-HR"/>
        </w:rPr>
        <w:t>5740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0C1008" w:rsidRPr="000C1008">
        <w:rPr>
          <w:rFonts w:hAnsi="Times New Roman" w:ascii="Times New Roman"/>
          <w:szCs w:val="24"/>
          <w:lang w:val="hr-HR"/>
        </w:rPr>
        <w:t xml:space="preserve">ITD-METAL d.o.o. </w:t>
      </w:r>
      <w:r w:rsidR="000C1008">
        <w:rPr>
          <w:rFonts w:hAnsi="Times New Roman" w:ascii="Times New Roman"/>
          <w:szCs w:val="24"/>
          <w:lang w:val="hr-HR"/>
        </w:rPr>
        <w:t xml:space="preserve">Gračac (Općina </w:t>
      </w:r>
      <w:proofErr w:type="spellStart"/>
      <w:r w:rsidR="000C1008">
        <w:rPr>
          <w:rFonts w:hAnsi="Times New Roman" w:ascii="Times New Roman"/>
          <w:szCs w:val="24"/>
          <w:lang w:val="hr-HR"/>
        </w:rPr>
        <w:t>Brckovljani</w:t>
      </w:r>
      <w:proofErr w:type="spellEnd"/>
      <w:r w:rsidR="000C1008">
        <w:rPr>
          <w:rFonts w:hAnsi="Times New Roman" w:ascii="Times New Roman"/>
          <w:szCs w:val="24"/>
          <w:lang w:val="hr-HR"/>
        </w:rPr>
        <w:t xml:space="preserve">), Zagrebačka </w:t>
      </w:r>
      <w:proofErr w:type="spellStart"/>
      <w:r w:rsidR="000C1008">
        <w:rPr>
          <w:rFonts w:hAnsi="Times New Roman" w:ascii="Times New Roman"/>
          <w:szCs w:val="24"/>
          <w:lang w:val="hr-HR"/>
        </w:rPr>
        <w:t>83</w:t>
      </w:r>
      <w:proofErr w:type="spellEnd"/>
      <w:r w:rsidR="000C1008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1008" w:rsidRPr="000C1008">
        <w:rPr>
          <w:rFonts w:hAnsi="Times New Roman" w:ascii="Times New Roman"/>
          <w:szCs w:val="24"/>
          <w:lang w:val="hr-HR"/>
        </w:rPr>
        <w:t>08463745625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1008">
        <w:rPr>
          <w:rFonts w:hAnsi="Times New Roman" w:ascii="Times New Roman"/>
          <w:szCs w:val="24"/>
          <w:lang w:val="hr-HR"/>
        </w:rPr>
        <w:t>21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C1008" w:rsidRPr="000C1008">
        <w:rPr>
          <w:rFonts w:hAnsi="Times New Roman" w:ascii="Times New Roman"/>
          <w:szCs w:val="24"/>
          <w:lang w:val="hr-HR"/>
        </w:rPr>
        <w:t xml:space="preserve">ITD-METAL d.o.o. </w:t>
      </w:r>
      <w:r w:rsidR="000C1008">
        <w:rPr>
          <w:rFonts w:hAnsi="Times New Roman" w:ascii="Times New Roman"/>
          <w:szCs w:val="24"/>
          <w:lang w:val="hr-HR"/>
        </w:rPr>
        <w:t xml:space="preserve">Gračac (Općina </w:t>
      </w:r>
      <w:proofErr w:type="spellStart"/>
      <w:r w:rsidR="000C1008">
        <w:rPr>
          <w:rFonts w:hAnsi="Times New Roman" w:ascii="Times New Roman"/>
          <w:szCs w:val="24"/>
          <w:lang w:val="hr-HR"/>
        </w:rPr>
        <w:t>Brckovljani</w:t>
      </w:r>
      <w:proofErr w:type="spellEnd"/>
      <w:r w:rsidR="000C1008">
        <w:rPr>
          <w:rFonts w:hAnsi="Times New Roman" w:ascii="Times New Roman"/>
          <w:szCs w:val="24"/>
          <w:lang w:val="hr-HR"/>
        </w:rPr>
        <w:t xml:space="preserve">), Zagrebačka </w:t>
      </w:r>
      <w:proofErr w:type="spellStart"/>
      <w:r w:rsidR="000C1008">
        <w:rPr>
          <w:rFonts w:hAnsi="Times New Roman" w:ascii="Times New Roman"/>
          <w:szCs w:val="24"/>
          <w:lang w:val="hr-HR"/>
        </w:rPr>
        <w:t>83</w:t>
      </w:r>
      <w:proofErr w:type="spellEnd"/>
      <w:r w:rsidR="000C1008">
        <w:rPr>
          <w:rFonts w:hAnsi="Times New Roman" w:ascii="Times New Roman"/>
          <w:szCs w:val="24"/>
          <w:lang w:val="hr-HR"/>
        </w:rPr>
        <w:t xml:space="preserve">, </w:t>
      </w:r>
      <w:r w:rsidR="000C1008" w:rsidRPr="004D3A78">
        <w:rPr>
          <w:rFonts w:hAnsi="Times New Roman" w:ascii="Times New Roman"/>
          <w:szCs w:val="24"/>
          <w:lang w:val="hr-HR"/>
        </w:rPr>
        <w:t>OIB:</w:t>
      </w:r>
      <w:r w:rsidR="000C10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1008" w:rsidRPr="000C1008">
        <w:rPr>
          <w:rFonts w:hAnsi="Times New Roman" w:ascii="Times New Roman"/>
          <w:szCs w:val="24"/>
          <w:lang w:val="hr-HR"/>
        </w:rPr>
        <w:t>08463745625</w:t>
      </w:r>
      <w:proofErr w:type="spellEnd"/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0C1008" w:rsidRPr="000C1008">
        <w:rPr>
          <w:rFonts w:hAnsi="Times New Roman" w:ascii="Times New Roman"/>
          <w:szCs w:val="24"/>
          <w:lang w:val="hr-HR"/>
        </w:rPr>
        <w:t xml:space="preserve">ITD-METAL d.o.o. </w:t>
      </w:r>
      <w:r w:rsidR="000C1008">
        <w:rPr>
          <w:rFonts w:hAnsi="Times New Roman" w:ascii="Times New Roman"/>
          <w:szCs w:val="24"/>
          <w:lang w:val="hr-HR"/>
        </w:rPr>
        <w:t xml:space="preserve">Gračac (Općina </w:t>
      </w:r>
      <w:proofErr w:type="spellStart"/>
      <w:r w:rsidR="000C1008">
        <w:rPr>
          <w:rFonts w:hAnsi="Times New Roman" w:ascii="Times New Roman"/>
          <w:szCs w:val="24"/>
          <w:lang w:val="hr-HR"/>
        </w:rPr>
        <w:t>Brckovljani</w:t>
      </w:r>
      <w:proofErr w:type="spellEnd"/>
      <w:r w:rsidR="000C1008">
        <w:rPr>
          <w:rFonts w:hAnsi="Times New Roman" w:ascii="Times New Roman"/>
          <w:szCs w:val="24"/>
          <w:lang w:val="hr-HR"/>
        </w:rPr>
        <w:t xml:space="preserve">), Zagrebačka </w:t>
      </w:r>
      <w:proofErr w:type="spellStart"/>
      <w:r w:rsidR="000C1008">
        <w:rPr>
          <w:rFonts w:hAnsi="Times New Roman" w:ascii="Times New Roman"/>
          <w:szCs w:val="24"/>
          <w:lang w:val="hr-HR"/>
        </w:rPr>
        <w:t>83</w:t>
      </w:r>
      <w:proofErr w:type="spellEnd"/>
      <w:r w:rsidR="000C1008">
        <w:rPr>
          <w:rFonts w:hAnsi="Times New Roman" w:ascii="Times New Roman"/>
          <w:szCs w:val="24"/>
          <w:lang w:val="hr-HR"/>
        </w:rPr>
        <w:t xml:space="preserve">, </w:t>
      </w:r>
      <w:r w:rsidR="000C1008" w:rsidRPr="004D3A78">
        <w:rPr>
          <w:rFonts w:hAnsi="Times New Roman" w:ascii="Times New Roman"/>
          <w:szCs w:val="24"/>
          <w:lang w:val="hr-HR"/>
        </w:rPr>
        <w:t>OIB:</w:t>
      </w:r>
      <w:r w:rsidR="000C100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1008" w:rsidRPr="000C1008">
        <w:rPr>
          <w:rFonts w:hAnsi="Times New Roman" w:ascii="Times New Roman"/>
          <w:szCs w:val="24"/>
          <w:lang w:val="hr-HR"/>
        </w:rPr>
        <w:t>08463745625</w:t>
      </w:r>
      <w:proofErr w:type="spellEnd"/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1008">
        <w:rPr>
          <w:rFonts w:hAnsi="Times New Roman" w:ascii="Times New Roman"/>
          <w:szCs w:val="24"/>
          <w:lang w:val="hr-HR"/>
        </w:rPr>
        <w:t>21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143948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BB2372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439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1008"/>
    <w:rsid w:val="000C47B3"/>
    <w:rsid w:val="00112B50"/>
    <w:rsid w:val="00143948"/>
    <w:rsid w:val="0016730D"/>
    <w:rsid w:val="00170A65"/>
    <w:rsid w:val="00182088"/>
    <w:rsid w:val="001A26ED"/>
    <w:rsid w:val="001B3BAC"/>
    <w:rsid w:val="00230CD2"/>
    <w:rsid w:val="00282AB0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B2372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9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9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9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9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9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9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9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9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St-5740/2015</izvorni_sadrzaj>
    <derivirana_varijabla naziv="DomainObject.Predmet.OznakaBroj_1">St-5740/2015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ITD-METAL d.o.o. zastupanog po punomoćniku Tihomir Đuras; Ivan Đuras</izvorni_sadrzaj>
    <derivirana_varijabla naziv="DomainObject.Predmet.ProtustrankaFormated_1">  ITD-METAL d.o.o. zastupanog po punomoćniku Tihomir Đuras; Ivan Đuras</derivirana_varijabla>
  </DomainObject.Predmet.ProtustrankaFormated>
  <DomainObject.Predmet.ProtustrankaFormatedOIB>
    <izvorni_sadrzaj>  ITD-METAL d.o.o., OIB 08463745625 zastupanog po punomoćniku Tihomir Đuras; Ivan Đuras</izvorni_sadrzaj>
    <derivirana_varijabla naziv="DomainObject.Predmet.ProtustrankaFormatedOIB_1">  ITD-METAL d.o.o., OIB 08463745625 zastupanog po punomoćniku Tihomir Đuras; Ivan Đuras</derivirana_varijabla>
  </DomainObject.Predmet.ProtustrankaFormatedOIB>
  <DomainObject.Predmet.ProtustrankaFormatedWithAdress>
    <izvorni_sadrzaj> ITD-METAL d.o.o., Zagrebačka 83, 10370 Gračec zastupanog po punomoćniku Tihomir Đuras; Ivan Đuras</izvorni_sadrzaj>
    <derivirana_varijabla naziv="DomainObject.Predmet.ProtustrankaFormatedWithAdress_1"> ITD-METAL d.o.o., Zagrebačka 83, 10370 Gračec zastupanog po punomoćniku Tihomir Đuras; Ivan Đuras</derivirana_varijabla>
  </DomainObject.Predmet.ProtustrankaFormatedWithAdress>
  <DomainObject.Predmet.ProtustrankaFormatedWithAdressOIB>
    <izvorni_sadrzaj> ITD-METAL d.o.o., OIB 08463745625, Zagrebačka 83, 10370 Gračec zastupanog po punomoćniku Tihomir Đuras; Ivan Đuras</izvorni_sadrzaj>
    <derivirana_varijabla naziv="DomainObject.Predmet.ProtustrankaFormatedWithAdressOIB_1"> ITD-METAL d.o.o., OIB 08463745625, Zagrebačka 83, 10370 Gračec zastupanog po punomoćniku Tihomir Đuras; Ivan Đuras</derivirana_varijabla>
  </DomainObject.Predmet.ProtustrankaFormatedWithAdressOIB>
  <DomainObject.Predmet.ProtustrankaWithAdress>
    <izvorni_sadrzaj>ITD-METAL d.o.o. Zagrebačka 83, 10370 Gračec</izvorni_sadrzaj>
    <derivirana_varijabla naziv="DomainObject.Predmet.ProtustrankaWithAdress_1">ITD-METAL d.o.o. Zagrebačka 83, 10370 Gračec</derivirana_varijabla>
  </DomainObject.Predmet.ProtustrankaWithAdress>
  <DomainObject.Predmet.ProtustrankaWithAdressOIB>
    <izvorni_sadrzaj>ITD-METAL d.o.o., OIB 08463745625, Zagrebačka 83, 10370 Gračec</izvorni_sadrzaj>
    <derivirana_varijabla naziv="DomainObject.Predmet.ProtustrankaWithAdressOIB_1">ITD-METAL d.o.o., OIB 08463745625, Zagrebačka 83, 10370 Gračec</derivirana_varijabla>
  </DomainObject.Predmet.ProtustrankaWithAdressOIB>
  <DomainObject.Predmet.ProtustrankaNazivFormated>
    <izvorni_sadrzaj>ITD-METAL d.o.o.</izvorni_sadrzaj>
    <derivirana_varijabla naziv="DomainObject.Predmet.ProtustrankaNazivFormated_1">ITD-METAL d.o.o.</derivirana_varijabla>
  </DomainObject.Predmet.ProtustrankaNazivFormated>
  <DomainObject.Predmet.ProtustrankaNazivFormatedOIB>
    <izvorni_sadrzaj>ITD-METAL d.o.o., OIB 08463745625</izvorni_sadrzaj>
    <derivirana_varijabla naziv="DomainObject.Predmet.ProtustrankaNazivFormatedOIB_1">ITD-METAL d.o.o., OIB 08463745625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ITD-METAL d.o.o. zastupanog po punomoćniku Tihomir Đuras; Ivan Đuras</item>
    </izvorni_sadrzaj>
    <derivirana_varijabla naziv="DomainObject.Predmet.ProtuStrankaListFormated_1">
      <item>ITD-METAL d.o.o. zastupanog po punomoćniku Tihomir Đuras; Ivan Đuras</item>
    </derivirana_varijabla>
  </DomainObject.Predmet.ProtuStrankaListFormated>
  <DomainObject.Predmet.ProtuStrankaListFormatedOIB>
    <izvorni_sadrzaj>
      <item>ITD-METAL d.o.o., OIB 08463745625 zastupanog po punomoćniku Tihomir Đuras; Ivan Đuras</item>
    </izvorni_sadrzaj>
    <derivirana_varijabla naziv="DomainObject.Predmet.ProtuStrankaListFormatedOIB_1">
      <item>ITD-METAL d.o.o., OIB 08463745625 zastupanog po punomoćniku Tihomir Đuras; Ivan Đuras</item>
    </derivirana_varijabla>
  </DomainObject.Predmet.ProtuStrankaListFormatedOIB>
  <DomainObject.Predmet.ProtuStrankaListFormatedWithAdress>
    <izvorni_sadrzaj>
      <item>ITD-METAL d.o.o., Zagrebačka 83, 10370 Gračec zastupanog po punomoćniku Tihomir Đuras; Ivan Đuras</item>
    </izvorni_sadrzaj>
    <derivirana_varijabla naziv="DomainObject.Predmet.ProtuStrankaListFormatedWithAdress_1">
      <item>ITD-METAL d.o.o., Zagrebačka 83, 10370 Gračec zastupanog po punomoćniku Tihomir Đuras; Ivan Đuras</item>
    </derivirana_varijabla>
  </DomainObject.Predmet.ProtuStrankaListFormatedWithAdress>
  <DomainObject.Predmet.ProtuStrankaListFormatedWithAdressOIB>
    <izvorni_sadrzaj>
      <item>ITD-METAL d.o.o., OIB 08463745625, Zagrebačka 83, 10370 Gračec zastupanog po punomoćniku Tihomir Đuras; Ivan Đuras</item>
    </izvorni_sadrzaj>
    <derivirana_varijabla naziv="DomainObject.Predmet.ProtuStrankaListFormatedWithAdressOIB_1">
      <item>ITD-METAL d.o.o., OIB 08463745625, Zagrebačka 83, 10370 Gračec zastupanog po punomoćniku Tihomir Đuras; Ivan Đuras</item>
    </derivirana_varijabla>
  </DomainObject.Predmet.ProtuStrankaListFormatedWithAdressOIB>
  <DomainObject.Predmet.ProtuStrankaListNazivFormated>
    <izvorni_sadrzaj>
      <item>ITD-METAL d.o.o.</item>
    </izvorni_sadrzaj>
    <derivirana_varijabla naziv="DomainObject.Predmet.ProtuStrankaListNazivFormated_1">
      <item>ITD-METAL d.o.o.</item>
    </derivirana_varijabla>
  </DomainObject.Predmet.ProtuStrankaListNazivFormated>
  <DomainObject.Predmet.ProtuStrankaListNazivFormatedOIB>
    <izvorni_sadrzaj>
      <item>ITD-METAL d.o.o., OIB 08463745625</item>
    </izvorni_sadrzaj>
    <derivirana_varijabla naziv="DomainObject.Predmet.ProtuStrankaListNazivFormatedOIB_1">
      <item>ITD-METAL d.o.o., OIB 08463745625</item>
    </derivirana_varijabla>
  </DomainObject.Predmet.ProtuStrankaListNazivFormatedOIB>
  <DomainObject.Predmet.OstaliListFormated>
    <izvorni_sadrzaj>
      <item>Tihomir Đuras punomoćnik sudionika u postupku ITD-METAL d.o.o.</item>
      <item>Ivan Đuras punomoćnik sudionika u postupku ITD-METAL d.o.o.</item>
    </izvorni_sadrzaj>
    <derivirana_varijabla naziv="DomainObject.Predmet.OstaliListFormated_1">
      <item>Tihomir Đuras punomoćnik sudionika u postupku ITD-METAL d.o.o.</item>
      <item>Ivan Đuras punomoćnik sudionika u postupku ITD-METAL d.o.o.</item>
    </derivirana_varijabla>
  </DomainObject.Predmet.OstaliListFormated>
  <DomainObject.Predmet.OstaliListFormatedOIB>
    <izvorni_sadrzaj>
      <item>Tihomir Đuras, OIB 03184688550 punomoćnik sudionika u postupku ITD-METAL d.o.o.</item>
      <item>Ivan Đuras, OIB 29572722386 punomoćnik sudionika u postupku ITD-METAL d.o.o.</item>
    </izvorni_sadrzaj>
    <derivirana_varijabla naziv="DomainObject.Predmet.OstaliListFormatedOIB_1">
      <item>Tihomir Đuras, OIB 03184688550 punomoćnik sudionika u postupku ITD-METAL d.o.o.</item>
      <item>Ivan Đuras, OIB 29572722386 punomoćnik sudionika u postupku ITD-METAL d.o.o.</item>
    </derivirana_varijabla>
  </DomainObject.Predmet.OstaliListFormatedOIB>
  <DomainObject.Predmet.OstaliListFormatedWithAdress>
    <izvorni_sadrzaj>
      <item>Tihomir Đuras, Zagrebačka 81, 10370 Gračec punomoćnik sudionika u postupku ITD-METAL d.o.o.</item>
      <item>Ivan Đuras, Zagrebačka Ulica 81, 10370 Gračec punomoćnik sudionika u postupku ITD-METAL d.o.o.</item>
    </izvorni_sadrzaj>
    <derivirana_varijabla naziv="DomainObject.Predmet.OstaliListFormatedWithAdress_1">
      <item>Tihomir Đuras, Zagrebačka 81, 10370 Gračec punomoćnik sudionika u postupku ITD-METAL d.o.o.</item>
      <item>Ivan Đuras, Zagrebačka Ulica 81, 10370 Gračec punomoćnik sudionika u postupku ITD-METAL d.o.o.</item>
    </derivirana_varijabla>
  </DomainObject.Predmet.OstaliListFormatedWithAdress>
  <DomainObject.Predmet.OstaliListFormatedWithAdressOIB>
    <izvorni_sadrzaj>
      <item>Tihomir Đuras, OIB 03184688550, Zagrebačka 81, 10370 Gračec punomoćnik sudionika u postupku ITD-METAL d.o.o.</item>
      <item>Ivan Đuras, OIB 29572722386, Zagrebačka Ulica 81, 10370 Gračec punomoćnik sudionika u postupku ITD-METAL d.o.o.</item>
    </izvorni_sadrzaj>
    <derivirana_varijabla naziv="DomainObject.Predmet.OstaliListFormatedWithAdressOIB_1">
      <item>Tihomir Đuras, OIB 03184688550, Zagrebačka 81, 10370 Gračec punomoćnik sudionika u postupku ITD-METAL d.o.o.</item>
      <item>Ivan Đuras, OIB 29572722386, Zagrebačka Ulica 81, 10370 Gračec punomoćnik sudionika u postupku ITD-METAL d.o.o.</item>
    </derivirana_varijabla>
  </DomainObject.Predmet.OstaliListFormatedWithAdressOIB>
  <DomainObject.Predmet.OstaliListNazivFormated>
    <izvorni_sadrzaj>
      <item>Tihomir Đuras</item>
      <item>Ivan Đuras</item>
    </izvorni_sadrzaj>
    <derivirana_varijabla naziv="DomainObject.Predmet.OstaliListNazivFormated_1">
      <item>Tihomir Đuras</item>
      <item>Ivan Đuras</item>
    </derivirana_varijabla>
  </DomainObject.Predmet.OstaliListNazivFormated>
  <DomainObject.Predmet.OstaliListNazivFormatedOIB>
    <izvorni_sadrzaj>
      <item>Tihomir Đuras, OIB 03184688550</item>
      <item>Ivan Đuras, OIB 29572722386</item>
    </izvorni_sadrzaj>
    <derivirana_varijabla naziv="DomainObject.Predmet.OstaliListNazivFormatedOIB_1">
      <item>Tihomir Đuras, OIB 03184688550</item>
      <item>Ivan Đuras, OIB 29572722386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ITD-METAL d.o.o.</izvorni_sadrzaj>
    <derivirana_varijabla naziv="DomainObject.Predmet.ProtustrankaIDrugi_1">ITD-METAL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ITD-METAL d.o.o., OIB 08463745625, Zagrebačka 83, 10370 Gračec</izvorni_sadrzaj>
    <derivirana_varijabla naziv="DomainObject.Predmet.ProtustrankaIDrugiAdressOIB_1">ITD-METAL d.o.o., OIB 08463745625, Zagrebačka 83,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ITD-METAL d.o.o.</item>
      <item>Tihomir Đuras</item>
      <item>Ivan Đuras</item>
    </izvorni_sadrzaj>
    <derivirana_varijabla naziv="DomainObject.Predmet.SudioniciListNaziv_1">
      <item>FINA Regionalni centar Zagreb</item>
      <item>ITD-METAL d.o.o.</item>
      <item>Tihomir Đuras</item>
      <item>Ivan Đuras</item>
    </derivirana_varijabla>
  </DomainObject.Predmet.SudioniciListNaziv>
  <DomainObject.Predmet.SudioniciListAdressOIB>
    <izvorni_sadrzaj>
      <item>FINA Regionalni centar Zagreb, OIB 85821130368, Trg svibanjskih žrtava 1995. 1,10000 Zagreb</item>
      <item>ITD-METAL d.o.o., OIB 08463745625, Zagrebačka 83,10370 Gračec</item>
      <item>Tihomir Đuras, OIB 03184688550, Zagrebačka 81,10370 Gračec</item>
      <item>Ivan Đuras, OIB 29572722386, Zagrebačka Ulica 81,10370 Gračec</item>
    </izvorni_sadrzaj>
    <derivirana_varijabla naziv="DomainObject.Predmet.SudioniciListAdressOIB_1">
      <item>FINA Regionalni centar Zagreb, OIB 85821130368, Trg svibanjskih žrtava 1995. 1,10000 Zagreb</item>
      <item>ITD-METAL d.o.o., OIB 08463745625, Zagrebačka 83,10370 Gračec</item>
      <item>Tihomir Đuras, OIB 03184688550, Zagrebačka 81,10370 Gračec</item>
      <item>Ivan Đuras, OIB 29572722386, Zagrebačka Ulica 81,10370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08463745625</item>
      <item>, OIB 03184688550</item>
      <item>, OIB 29572722386</item>
    </izvorni_sadrzaj>
    <derivirana_varijabla naziv="DomainObject.Predmet.SudioniciListNazivOIB_1">
      <item>, OIB 85821130368</item>
      <item>, OIB 08463745625</item>
      <item>, OIB 03184688550</item>
      <item>, OIB 29572722386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D19D4-07E6-41F4-A2D9-D1DCECF48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1752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2015-12-21T08:32:00Z</dcterms:created>
  <dc:creator>Sudsko vijeæe</dc:creator>
  <cp:lastModifiedBy>Katarina Babić</cp:lastModifiedBy>
  <cp:lastPrinted>2015-12-03T08:01:00Z</cp:lastPrinted>
  <dcterms:modified xmlns:xsi="http://www.w3.org/2001/XMLSchema-instance" xsi:type="dcterms:W3CDTF">2015-12-21T08:34:00Z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