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13a9" w14:paraId="dde13a9" w:rsidRDefault="006D6E99" w:rsidR="00DD7699" w:rsidRPr="006D6E99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6D6E99">
      <w:pPr>
        <w:rPr>
          <w:szCs w:val="24"/>
          <w:lang w:val="hr-HR"/>
        </w:rPr>
      </w:pPr>
      <w:r w:rsidRPr="006D6E99">
        <w:rPr>
          <w:szCs w:val="24"/>
          <w:lang w:val="hr-HR"/>
        </w:rPr>
        <w:t>REPUBLIKA HRVATSKA</w:t>
      </w:r>
    </w:p>
    <w:p w:rsidRDefault="00696610" w:rsidR="00696610" w:rsidRPr="006D6E99">
      <w:pPr>
        <w:rPr>
          <w:szCs w:val="24"/>
          <w:lang w:val="hr-HR"/>
        </w:rPr>
      </w:pPr>
      <w:r w:rsidRPr="006D6E99">
        <w:rPr>
          <w:szCs w:val="24"/>
          <w:lang w:val="hr-HR"/>
        </w:rPr>
        <w:t>TRGOVAČKI SUD U ZAGREBU</w:t>
      </w:r>
    </w:p>
    <w:p w:rsidRDefault="00696610" w:rsidP="00696610" w:rsidR="00696610" w:rsidRPr="006D6E99">
      <w:pPr>
        <w:rPr>
          <w:szCs w:val="24"/>
          <w:lang w:val="hr-HR"/>
        </w:rPr>
      </w:pPr>
      <w:r w:rsidRPr="006D6E99">
        <w:rPr>
          <w:szCs w:val="24"/>
          <w:lang w:val="hr-HR"/>
        </w:rPr>
        <w:t>Zagreb, Amruševa 2/II</w:t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  <w:t xml:space="preserve">                     </w:t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="00FD06BB"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>7 St-</w:t>
      </w:r>
      <w:r w:rsidR="006D6E99" w:rsidRPr="006D6E99">
        <w:rPr>
          <w:szCs w:val="24"/>
          <w:lang w:val="hr-HR"/>
        </w:rPr>
        <w:t>1170/11</w:t>
      </w:r>
      <w:r w:rsidR="00A130A9">
        <w:rPr>
          <w:szCs w:val="24"/>
          <w:lang w:val="hr-HR"/>
        </w:rPr>
        <w:t>-192</w:t>
      </w:r>
    </w:p>
    <w:p w:rsidRDefault="00696610" w:rsidP="00696610" w:rsidR="00696610" w:rsidRPr="006D6E99">
      <w:pPr>
        <w:rPr>
          <w:szCs w:val="24"/>
          <w:lang w:val="hr-HR"/>
        </w:rPr>
      </w:pPr>
    </w:p>
    <w:p w:rsidRDefault="007648BF" w:rsidP="007648BF" w:rsidR="007648BF" w:rsidRPr="006D6E99">
      <w:pPr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R E P U B L I K A  H R V A T S K A</w:t>
      </w:r>
    </w:p>
    <w:p w:rsidRDefault="007648BF" w:rsidP="007648BF" w:rsidR="007648BF" w:rsidRPr="006D6E99">
      <w:pPr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R J E Š E N J E  O  D O S U D I</w:t>
      </w:r>
    </w:p>
    <w:p w:rsidRDefault="00696610" w:rsidP="00696610" w:rsidR="00696610" w:rsidRPr="006D6E99">
      <w:pPr>
        <w:jc w:val="center"/>
        <w:rPr>
          <w:szCs w:val="24"/>
          <w:lang w:val="hr-HR"/>
        </w:rPr>
      </w:pP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6D6E99" w:rsidRPr="006D6E99">
        <w:rPr>
          <w:szCs w:val="24"/>
          <w:lang w:val="hr-HR"/>
        </w:rPr>
        <w:t xml:space="preserve">AUTO-PEBA d. o. o. u stečaju, Sveta Nedelja, Brezje, Ljubljanska 7, OIB 16324053182, </w:t>
      </w:r>
      <w:r w:rsidR="00A130A9">
        <w:rPr>
          <w:szCs w:val="24"/>
          <w:lang w:val="hr-HR"/>
        </w:rPr>
        <w:t>11. listopada 2017.</w:t>
      </w:r>
    </w:p>
    <w:p w:rsidRDefault="006D6E99" w:rsidP="00696610" w:rsidR="006D6E99" w:rsidRPr="006D6E99">
      <w:pPr>
        <w:jc w:val="both"/>
        <w:rPr>
          <w:szCs w:val="24"/>
          <w:lang w:val="hr-HR"/>
        </w:rPr>
      </w:pPr>
    </w:p>
    <w:p w:rsidRDefault="00696610" w:rsidP="00696610" w:rsidR="00696610" w:rsidRPr="006D6E99">
      <w:pPr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r i j e š i o  j e</w:t>
      </w:r>
    </w:p>
    <w:p w:rsidRDefault="00696610" w:rsidP="00696610" w:rsidR="00696610" w:rsidRPr="006D6E99">
      <w:pPr>
        <w:jc w:val="center"/>
        <w:rPr>
          <w:szCs w:val="24"/>
          <w:lang w:val="hr-HR"/>
        </w:rPr>
      </w:pPr>
    </w:p>
    <w:p w:rsidRDefault="00696610" w:rsidP="002D60F8" w:rsidR="00967F36" w:rsidRPr="002D60F8">
      <w:pPr>
        <w:ind w:right="-52"/>
        <w:jc w:val="both"/>
        <w:rPr>
          <w:szCs w:val="24"/>
        </w:rPr>
      </w:pPr>
      <w:r w:rsidRPr="006D6E99">
        <w:rPr>
          <w:szCs w:val="24"/>
          <w:lang w:val="hr-HR"/>
        </w:rPr>
        <w:tab/>
        <w:t>1. Ponudiocu</w:t>
      </w:r>
      <w:r w:rsidR="002D60F8">
        <w:rPr>
          <w:szCs w:val="24"/>
          <w:lang w:val="hr-HR"/>
        </w:rPr>
        <w:t xml:space="preserve"> </w:t>
      </w:r>
      <w:r w:rsidR="002D60F8">
        <w:rPr>
          <w:szCs w:val="24"/>
        </w:rPr>
        <w:t xml:space="preserve">BALIND Kereskedelmi, Termelesi es Technologia Korlatolt Felossegu Tarsasag, Balatonoszod, Martirok u. 11, Cg. 14-09-306182, Cegjegyzekszam: 14-09-306182, (OIB) 67803579560, dosuđuje se nekretnina stečajnog dužnika </w:t>
      </w:r>
      <w:r w:rsidR="002D60F8" w:rsidRPr="003D1EDE">
        <w:rPr>
          <w:szCs w:val="24"/>
        </w:rPr>
        <w:t>upisana u zemljišne knjige Općinskog suda u Novom Zagrebu, zemljišnoknjižni odjel Samobor u zk. ul. br. 400, k. o. Rakitje, kč. br. 3588, u naravi kuća br. 2, zgrada, dvorište oranica, površine 1770 m</w:t>
      </w:r>
      <w:r w:rsidR="002D60F8" w:rsidRPr="003D1EDE">
        <w:rPr>
          <w:szCs w:val="24"/>
          <w:vertAlign w:val="superscript"/>
        </w:rPr>
        <w:t>2</w:t>
      </w:r>
      <w:r w:rsidR="002D60F8" w:rsidRPr="003D1EDE">
        <w:rPr>
          <w:szCs w:val="24"/>
        </w:rPr>
        <w:t>,</w:t>
      </w:r>
      <w:r w:rsidR="002D60F8">
        <w:rPr>
          <w:szCs w:val="24"/>
        </w:rPr>
        <w:t xml:space="preserve"> za iznos od 2.046.770,00 kn.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6D6E99">
        <w:rPr>
          <w:szCs w:val="24"/>
          <w:lang w:val="hr-HR"/>
        </w:rPr>
        <w:t>što kupac plati</w:t>
      </w:r>
      <w:r w:rsidR="00DD7699" w:rsidRPr="006D6E99">
        <w:rPr>
          <w:szCs w:val="24"/>
          <w:lang w:val="hr-HR"/>
        </w:rPr>
        <w:t xml:space="preserve"> razliku kupovnine</w:t>
      </w:r>
      <w:r w:rsidRPr="006D6E99">
        <w:rPr>
          <w:szCs w:val="24"/>
          <w:lang w:val="hr-HR"/>
        </w:rPr>
        <w:t>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3. Kupac je dužan položiti </w:t>
      </w:r>
      <w:r w:rsidR="00DD7699" w:rsidRPr="006D6E99">
        <w:rPr>
          <w:szCs w:val="24"/>
          <w:lang w:val="hr-HR"/>
        </w:rPr>
        <w:t>razliku kupovnine</w:t>
      </w:r>
      <w:r w:rsidRPr="006D6E99">
        <w:rPr>
          <w:szCs w:val="24"/>
          <w:lang w:val="hr-HR"/>
        </w:rPr>
        <w:t xml:space="preserve"> u iznosu od</w:t>
      </w:r>
      <w:r w:rsidR="00DD7699" w:rsidRPr="006D6E99">
        <w:rPr>
          <w:szCs w:val="24"/>
          <w:lang w:val="hr-HR"/>
        </w:rPr>
        <w:t xml:space="preserve"> </w:t>
      </w:r>
      <w:r w:rsidR="005A7BFF">
        <w:rPr>
          <w:szCs w:val="24"/>
          <w:lang w:val="hr-HR"/>
        </w:rPr>
        <w:t>1.944.217,02</w:t>
      </w:r>
      <w:r w:rsidR="00DD7699" w:rsidRPr="006D6E99">
        <w:rPr>
          <w:szCs w:val="24"/>
          <w:lang w:val="hr-HR"/>
        </w:rPr>
        <w:t xml:space="preserve"> kn (a što predstavlja prodajnu cijenu u iznosu od </w:t>
      </w:r>
      <w:r w:rsidR="008D4FCA">
        <w:rPr>
          <w:szCs w:val="24"/>
        </w:rPr>
        <w:t xml:space="preserve">2.046.770,00 </w:t>
      </w:r>
      <w:r w:rsidRPr="006D6E99">
        <w:rPr>
          <w:szCs w:val="24"/>
          <w:lang w:val="hr-HR"/>
        </w:rPr>
        <w:t>kn,</w:t>
      </w:r>
      <w:r w:rsidR="00DD7699" w:rsidRPr="006D6E99">
        <w:rPr>
          <w:szCs w:val="24"/>
          <w:lang w:val="hr-HR"/>
        </w:rPr>
        <w:t xml:space="preserve"> umanjena za uplaćenu jamčevinu u iznosu od </w:t>
      </w:r>
      <w:r w:rsidR="008D4FCA">
        <w:rPr>
          <w:lang w:val="hr-HR"/>
        </w:rPr>
        <w:t>102.552,98</w:t>
      </w:r>
      <w:r w:rsidR="006D6E99" w:rsidRPr="006D6E99">
        <w:rPr>
          <w:lang w:val="hr-HR"/>
        </w:rPr>
        <w:t xml:space="preserve"> </w:t>
      </w:r>
      <w:r w:rsidR="00DD7699" w:rsidRPr="006D6E99">
        <w:rPr>
          <w:szCs w:val="24"/>
          <w:lang w:val="hr-HR"/>
        </w:rPr>
        <w:t>kn)</w:t>
      </w:r>
      <w:r w:rsidRPr="006D6E99">
        <w:rPr>
          <w:szCs w:val="24"/>
          <w:lang w:val="hr-HR"/>
        </w:rPr>
        <w:t xml:space="preserve"> koja se plaća na </w:t>
      </w:r>
      <w:r w:rsidR="00DD7699" w:rsidRPr="006D6E99">
        <w:rPr>
          <w:szCs w:val="24"/>
          <w:lang w:val="hr-HR"/>
        </w:rPr>
        <w:t>sudski depozit ovog suda broj IBAN: HR9223900011300000460 otvoren kod Hrvatske poštanske banke d. d., Zagreb, pozivom na broj 05-</w:t>
      </w:r>
      <w:r w:rsidR="006D6E99" w:rsidRPr="006D6E99">
        <w:rPr>
          <w:szCs w:val="24"/>
          <w:lang w:val="hr-HR"/>
        </w:rPr>
        <w:t>117011</w:t>
      </w:r>
      <w:r w:rsidR="00DD7699" w:rsidRPr="006D6E99">
        <w:rPr>
          <w:szCs w:val="24"/>
          <w:lang w:val="hr-HR"/>
        </w:rPr>
        <w:t xml:space="preserve">, </w:t>
      </w:r>
      <w:r w:rsidRPr="006D6E99">
        <w:rPr>
          <w:szCs w:val="24"/>
          <w:lang w:val="hr-HR"/>
        </w:rPr>
        <w:t xml:space="preserve">u roku od </w:t>
      </w:r>
      <w:r w:rsidR="00DD7699" w:rsidRPr="006D6E99">
        <w:rPr>
          <w:szCs w:val="24"/>
          <w:lang w:val="hr-HR"/>
        </w:rPr>
        <w:t>3</w:t>
      </w:r>
      <w:r w:rsidR="007E2475" w:rsidRPr="006D6E99">
        <w:rPr>
          <w:szCs w:val="24"/>
          <w:lang w:val="hr-HR"/>
        </w:rPr>
        <w:t>0</w:t>
      </w:r>
      <w:r w:rsidRPr="006D6E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6D6E99">
        <w:rPr>
          <w:szCs w:val="24"/>
          <w:lang w:val="hr-HR"/>
        </w:rPr>
        <w:t>razliku kupovnine</w:t>
      </w:r>
      <w:r w:rsidRPr="006D6E99">
        <w:rPr>
          <w:szCs w:val="24"/>
          <w:lang w:val="hr-HR"/>
        </w:rPr>
        <w:t>, određuje se upis prava vlasništva na nekretnini iz točke 1. ovog rješenja u korist kupca</w:t>
      </w:r>
      <w:r w:rsidR="006D6E99" w:rsidRPr="006D6E99">
        <w:rPr>
          <w:szCs w:val="24"/>
          <w:lang w:val="hr-HR"/>
        </w:rPr>
        <w:t xml:space="preserve"> </w:t>
      </w:r>
      <w:r w:rsidR="00715510">
        <w:rPr>
          <w:szCs w:val="24"/>
        </w:rPr>
        <w:t>BALIND Kereskedelmi, Termelesi es Technologia Korlatolt Felossegu Tarsasag, Balatonoszod, Martirok u. 11, Cg. 14-09-306182, Cegjegyzekszam: 14-09-306182, (OIB) 67803579560</w:t>
      </w:r>
      <w:r w:rsidRPr="006D6E99">
        <w:rPr>
          <w:szCs w:val="24"/>
          <w:lang w:val="hr-HR"/>
        </w:rPr>
        <w:t xml:space="preserve">, te će se naložiti </w:t>
      </w:r>
      <w:r w:rsidR="00715510">
        <w:rPr>
          <w:szCs w:val="24"/>
          <w:lang w:val="hr-HR"/>
        </w:rPr>
        <w:t>Općinskom suda u Novom Zagrebu</w:t>
      </w:r>
      <w:r w:rsidR="006D6E99" w:rsidRPr="006D6E99">
        <w:rPr>
          <w:szCs w:val="24"/>
          <w:lang w:val="hr-HR"/>
        </w:rPr>
        <w:t xml:space="preserve">, Zemljišnoknjižni odjel </w:t>
      </w:r>
      <w:r w:rsidR="00715510">
        <w:rPr>
          <w:szCs w:val="24"/>
          <w:lang w:val="hr-HR"/>
        </w:rPr>
        <w:t>Samobor</w:t>
      </w:r>
      <w:r w:rsidRPr="006D6E99">
        <w:rPr>
          <w:szCs w:val="24"/>
          <w:lang w:val="hr-HR"/>
        </w:rPr>
        <w:t>, brisanje prava i tereta na nekretnini koji p</w:t>
      </w:r>
      <w:r w:rsidR="00E13D93" w:rsidRPr="006D6E99">
        <w:rPr>
          <w:szCs w:val="24"/>
          <w:lang w:val="hr-HR"/>
        </w:rPr>
        <w:t xml:space="preserve">restaju njezinom prodajom i to upisanih u zemljišnu knjigu pod </w:t>
      </w:r>
      <w:r w:rsidR="00E13D93" w:rsidRPr="00442FD6">
        <w:rPr>
          <w:szCs w:val="24"/>
          <w:lang w:val="hr-HR"/>
        </w:rPr>
        <w:t>brojem</w:t>
      </w:r>
      <w:r w:rsidR="002B1C77" w:rsidRPr="00442FD6">
        <w:rPr>
          <w:szCs w:val="24"/>
          <w:lang w:val="hr-HR"/>
        </w:rPr>
        <w:t xml:space="preserve"> </w:t>
      </w:r>
      <w:r w:rsidR="00715510" w:rsidRPr="00442FD6">
        <w:rPr>
          <w:szCs w:val="24"/>
          <w:lang w:val="hr-HR"/>
        </w:rPr>
        <w:t>Z-</w:t>
      </w:r>
      <w:r w:rsidR="00442FD6">
        <w:rPr>
          <w:szCs w:val="24"/>
          <w:lang w:val="hr-HR"/>
        </w:rPr>
        <w:t>4419/11, Z-3287/16, Z-3579/09, Z-329/15, Z-426/11.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5. Rješenje o dosudi </w:t>
      </w:r>
      <w:r w:rsidR="00681F38" w:rsidRPr="006D6E99">
        <w:rPr>
          <w:szCs w:val="24"/>
          <w:lang w:val="hr-HR"/>
        </w:rPr>
        <w:t xml:space="preserve">biti će </w:t>
      </w:r>
      <w:r w:rsidR="006D6E99" w:rsidRPr="006D6E99">
        <w:rPr>
          <w:szCs w:val="24"/>
          <w:lang w:val="hr-HR"/>
        </w:rPr>
        <w:t>objavljeno na e-oglasnoj ploči suda.</w:t>
      </w:r>
    </w:p>
    <w:p w:rsidRDefault="00696610" w:rsidP="00DD7699" w:rsidR="00696610" w:rsidRPr="006D6E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6D6E99">
      <w:pPr>
        <w:ind w:left="-26"/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>Obrazloženje</w:t>
      </w:r>
    </w:p>
    <w:p w:rsidRDefault="00696610" w:rsidP="00696610" w:rsidR="00696610" w:rsidRPr="006D6E99">
      <w:pPr>
        <w:ind w:firstLine="26" w:left="-26"/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>Zaključkom o prodaji broj St-</w:t>
      </w:r>
      <w:r w:rsidR="00F665A5">
        <w:rPr>
          <w:szCs w:val="24"/>
        </w:rPr>
        <w:t xml:space="preserve">1170/11-182 od 31. svibnja 2017. </w:t>
      </w:r>
      <w:r w:rsidR="00681F38" w:rsidRPr="006D6E99">
        <w:rPr>
          <w:szCs w:val="24"/>
          <w:lang w:val="hr-HR"/>
        </w:rPr>
        <w:t>određena je prodaja nekretnine</w:t>
      </w:r>
      <w:r w:rsidRPr="006D6E99">
        <w:rPr>
          <w:szCs w:val="24"/>
          <w:lang w:val="hr-HR"/>
        </w:rPr>
        <w:t xml:space="preserve"> stečajnog dužnika </w:t>
      </w:r>
      <w:r w:rsidR="00F665A5">
        <w:rPr>
          <w:szCs w:val="24"/>
          <w:lang w:val="hr-HR"/>
        </w:rPr>
        <w:t xml:space="preserve">šestom </w:t>
      </w:r>
      <w:r w:rsidRPr="006D6E99">
        <w:rPr>
          <w:szCs w:val="24"/>
          <w:lang w:val="hr-HR"/>
        </w:rPr>
        <w:t xml:space="preserve">usmenom javnom dražbom, a prodaja je objavljena na web stranicama Visokog trgovačkog suda Republike Hrvatske i u Očevidniku prodaje nekretnina Hrvatske gospodarske komore koje se prodaju u stečajnom postupku i na </w:t>
      </w:r>
      <w:r w:rsidR="00284CA4">
        <w:rPr>
          <w:szCs w:val="24"/>
          <w:lang w:val="hr-HR"/>
        </w:rPr>
        <w:t>e-</w:t>
      </w:r>
      <w:r w:rsidRPr="006D6E99">
        <w:rPr>
          <w:szCs w:val="24"/>
          <w:lang w:val="hr-HR"/>
        </w:rPr>
        <w:t xml:space="preserve">oglasnoj ploči Trgovačkog suda u Zagrebu </w:t>
      </w:r>
      <w:r w:rsidR="00F665A5">
        <w:rPr>
          <w:szCs w:val="24"/>
          <w:lang w:val="hr-HR"/>
        </w:rPr>
        <w:t>31. svibnja 2017</w:t>
      </w:r>
      <w:r w:rsidR="00284CA4">
        <w:rPr>
          <w:szCs w:val="24"/>
          <w:lang w:val="hr-HR"/>
        </w:rPr>
        <w:t>.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lastRenderedPageBreak/>
        <w:tab/>
        <w:t xml:space="preserve">Na dražbi je </w:t>
      </w:r>
      <w:r w:rsidR="00681F38" w:rsidRPr="006D6E99">
        <w:rPr>
          <w:szCs w:val="24"/>
          <w:lang w:val="hr-HR"/>
        </w:rPr>
        <w:t xml:space="preserve">sudjelovao ponuđač </w:t>
      </w:r>
      <w:r w:rsidR="00F665A5">
        <w:rPr>
          <w:szCs w:val="24"/>
        </w:rPr>
        <w:t>BALIND Kereskedelmi, Termelesi es Technologia Korlatolt Felossegu Tarsasag, Balatonoszod, Martirok u. 11, Cg. 14-09-306182, Cegjegyzekszam: 14-09-306182, (OIB) 67803579560</w:t>
      </w:r>
      <w:r w:rsidR="00284CA4">
        <w:rPr>
          <w:szCs w:val="24"/>
        </w:rPr>
        <w:t>,</w:t>
      </w:r>
      <w:r w:rsidR="00681F38" w:rsidRPr="006D6E99">
        <w:rPr>
          <w:szCs w:val="24"/>
          <w:lang w:val="hr-HR"/>
        </w:rPr>
        <w:t xml:space="preserve"> koji je</w:t>
      </w:r>
      <w:r w:rsidR="001A6B42" w:rsidRPr="006D6E99">
        <w:rPr>
          <w:szCs w:val="24"/>
          <w:lang w:val="hr-HR"/>
        </w:rPr>
        <w:t xml:space="preserve"> ponudio cijenu</w:t>
      </w:r>
      <w:r w:rsidR="00284CA4">
        <w:rPr>
          <w:szCs w:val="24"/>
          <w:lang w:val="hr-HR"/>
        </w:rPr>
        <w:t xml:space="preserve"> u iznosu od </w:t>
      </w:r>
      <w:r w:rsidR="00EA508F">
        <w:rPr>
          <w:szCs w:val="24"/>
          <w:lang w:val="hr-HR"/>
        </w:rPr>
        <w:t>2.046.770,00</w:t>
      </w:r>
      <w:r w:rsidR="00284CA4">
        <w:rPr>
          <w:szCs w:val="24"/>
          <w:lang w:val="hr-HR"/>
        </w:rPr>
        <w:t xml:space="preserve"> kn, </w:t>
      </w:r>
      <w:r w:rsidR="00EA508F">
        <w:rPr>
          <w:szCs w:val="24"/>
          <w:lang w:val="hr-HR"/>
        </w:rPr>
        <w:t xml:space="preserve">te </w:t>
      </w:r>
      <w:r w:rsidR="00681F38" w:rsidRPr="006D6E99">
        <w:rPr>
          <w:szCs w:val="24"/>
          <w:lang w:val="hr-HR"/>
        </w:rPr>
        <w:t>ispunio</w:t>
      </w:r>
      <w:r w:rsidR="001A6B42" w:rsidRPr="006D6E99">
        <w:rPr>
          <w:szCs w:val="24"/>
          <w:lang w:val="hr-HR"/>
        </w:rPr>
        <w:t xml:space="preserve"> ostale</w:t>
      </w:r>
      <w:r w:rsidR="00681F38" w:rsidRPr="006D6E99">
        <w:rPr>
          <w:szCs w:val="24"/>
          <w:lang w:val="hr-HR"/>
        </w:rPr>
        <w:t xml:space="preserve"> uvjete da mu</w:t>
      </w:r>
      <w:r w:rsidR="001A6B42" w:rsidRPr="006D6E99">
        <w:rPr>
          <w:szCs w:val="24"/>
          <w:lang w:val="hr-HR"/>
        </w:rPr>
        <w:t xml:space="preserve"> se dosudi nekretnina.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  <w:r w:rsidR="00E13D93" w:rsidRPr="006D6E99">
        <w:rPr>
          <w:szCs w:val="24"/>
          <w:lang w:val="hr-HR"/>
        </w:rPr>
        <w:t xml:space="preserve">Slijedom navedenog a temeljem odredbe čl. </w:t>
      </w:r>
      <w:r w:rsidR="00681F38" w:rsidRPr="006D6E99">
        <w:rPr>
          <w:szCs w:val="24"/>
          <w:lang w:val="hr-HR"/>
        </w:rPr>
        <w:t xml:space="preserve">103 Ovršnog zakona, u svezi </w:t>
      </w:r>
      <w:r w:rsidR="00E13D93" w:rsidRPr="006D6E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6D6E99">
      <w:pPr>
        <w:ind w:firstLine="26" w:left="-26"/>
        <w:jc w:val="center"/>
        <w:rPr>
          <w:szCs w:val="24"/>
          <w:lang w:val="hr-HR"/>
        </w:rPr>
      </w:pPr>
      <w:r w:rsidRPr="006D6E99">
        <w:rPr>
          <w:szCs w:val="24"/>
          <w:lang w:val="hr-HR"/>
        </w:rPr>
        <w:t xml:space="preserve">Zagreb, </w:t>
      </w:r>
      <w:r w:rsidR="00EA508F">
        <w:rPr>
          <w:szCs w:val="24"/>
          <w:lang w:val="hr-HR"/>
        </w:rPr>
        <w:t>11. listopad 2017.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  <w:t>SUDAC:</w:t>
      </w:r>
    </w:p>
    <w:p w:rsidRDefault="00696610" w:rsidP="00F75E50" w:rsidR="002727C2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</w:r>
      <w:r w:rsidRPr="006D6E99">
        <w:rPr>
          <w:szCs w:val="24"/>
          <w:lang w:val="hr-HR"/>
        </w:rPr>
        <w:tab/>
        <w:t>Vesna Malenica</w:t>
      </w:r>
      <w:r w:rsidR="00492572">
        <w:rPr>
          <w:szCs w:val="24"/>
          <w:lang w:val="hr-HR"/>
        </w:rPr>
        <w:t xml:space="preserve"> v. r. </w:t>
      </w:r>
      <w:r w:rsidR="002727C2" w:rsidRPr="006D6E99">
        <w:rPr>
          <w:szCs w:val="24"/>
          <w:lang w:val="hr-HR"/>
        </w:rPr>
        <w:t xml:space="preserve"> </w:t>
      </w:r>
    </w:p>
    <w:p w:rsidRDefault="00696610" w:rsidP="00696610" w:rsidR="00696610" w:rsidRPr="00284CA4">
      <w:pPr>
        <w:rPr>
          <w:szCs w:val="24"/>
          <w:lang w:val="hr-HR"/>
        </w:rPr>
      </w:pPr>
      <w:r w:rsidRPr="00284CA4">
        <w:rPr>
          <w:szCs w:val="24"/>
          <w:lang w:val="hr-HR"/>
        </w:rPr>
        <w:t xml:space="preserve">POUKA O PRAVNOM LIJEKU: 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  <w:r w:rsidRPr="006D6E99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6D6E99">
      <w:pPr>
        <w:ind w:firstLine="26" w:left="-26"/>
        <w:jc w:val="both"/>
        <w:rPr>
          <w:szCs w:val="24"/>
          <w:lang w:val="hr-HR"/>
        </w:rPr>
      </w:pPr>
    </w:p>
    <w:p w:rsidRDefault="00492572" w:rsidP="00AB7A2F" w:rsidR="0049257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92572" w:rsidP="00995CE9" w:rsidR="0049257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6D6E99">
      <w:pPr>
        <w:jc w:val="both"/>
        <w:rPr>
          <w:szCs w:val="24"/>
          <w:lang w:val="hr-HR"/>
        </w:rPr>
      </w:pPr>
    </w:p>
    <w:p w:rsidRDefault="00696610" w:rsidP="00696610" w:rsidR="00696610" w:rsidRPr="006D6E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6D6E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6D6E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6D6E99">
      <w:pPr>
        <w:rPr>
          <w:szCs w:val="24"/>
          <w:lang w:val="hr-HR"/>
        </w:rPr>
      </w:pPr>
    </w:p>
    <w:p w:rsidRDefault="00696610" w:rsidP="00696610" w:rsidR="00696610" w:rsidRPr="006D6E99">
      <w:pPr>
        <w:rPr>
          <w:szCs w:val="24"/>
          <w:lang w:val="hr-HR"/>
        </w:rPr>
      </w:pPr>
    </w:p>
    <w:p w:rsidRDefault="00BC5661" w:rsidR="00BC5661" w:rsidRPr="006D6E99">
      <w:pPr>
        <w:rPr>
          <w:szCs w:val="24"/>
          <w:lang w:val="hr-HR"/>
        </w:rPr>
      </w:pPr>
    </w:p>
    <w:sectPr w:rsidSect="001A6B42" w:rsidR="00BC5661" w:rsidRPr="006D6E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7 St-</w:t>
    </w:r>
    <w:r w:rsidR="00F26FFB">
      <w:rPr>
        <w:rFonts w:hAnsi="Verdana" w:ascii="Verdana"/>
        <w:sz w:val="20"/>
        <w:lang w:val="hr-HR"/>
      </w:rPr>
      <w:t>1170/11</w:t>
    </w:r>
    <w:r w:rsidR="00F665A5">
      <w:rPr>
        <w:rFonts w:hAnsi="Verdana" w:ascii="Verdana"/>
        <w:sz w:val="20"/>
        <w:lang w:val="hr-HR"/>
      </w:rPr>
      <w:t>-192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1A6B42"/>
    <w:rsid w:val="001D7D05"/>
    <w:rsid w:val="00205B89"/>
    <w:rsid w:val="002727C2"/>
    <w:rsid w:val="00280A41"/>
    <w:rsid w:val="00284CA4"/>
    <w:rsid w:val="002B1C77"/>
    <w:rsid w:val="002D60F8"/>
    <w:rsid w:val="00442FD6"/>
    <w:rsid w:val="00462EB2"/>
    <w:rsid w:val="00492572"/>
    <w:rsid w:val="004D00CF"/>
    <w:rsid w:val="00512F4A"/>
    <w:rsid w:val="005625C2"/>
    <w:rsid w:val="0057170A"/>
    <w:rsid w:val="00571AA6"/>
    <w:rsid w:val="005A7BFF"/>
    <w:rsid w:val="006341D0"/>
    <w:rsid w:val="00681F38"/>
    <w:rsid w:val="00696610"/>
    <w:rsid w:val="006C3E49"/>
    <w:rsid w:val="006D6E99"/>
    <w:rsid w:val="00715510"/>
    <w:rsid w:val="00716128"/>
    <w:rsid w:val="00756FB0"/>
    <w:rsid w:val="007648BF"/>
    <w:rsid w:val="00795C4F"/>
    <w:rsid w:val="007C6A2B"/>
    <w:rsid w:val="007E2475"/>
    <w:rsid w:val="008539D3"/>
    <w:rsid w:val="008D14CD"/>
    <w:rsid w:val="008D3C5E"/>
    <w:rsid w:val="008D4FCA"/>
    <w:rsid w:val="00966A94"/>
    <w:rsid w:val="00967F36"/>
    <w:rsid w:val="00A1141C"/>
    <w:rsid w:val="00A130A9"/>
    <w:rsid w:val="00A1490D"/>
    <w:rsid w:val="00A35123"/>
    <w:rsid w:val="00A62241"/>
    <w:rsid w:val="00AF1E61"/>
    <w:rsid w:val="00BC5661"/>
    <w:rsid w:val="00C01819"/>
    <w:rsid w:val="00C94946"/>
    <w:rsid w:val="00DD7699"/>
    <w:rsid w:val="00E13D93"/>
    <w:rsid w:val="00EA508F"/>
    <w:rsid w:val="00F26FFB"/>
    <w:rsid w:val="00F66210"/>
    <w:rsid w:val="00F665A5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E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6E9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9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5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5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5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5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E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6E9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9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5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BALIND</izvorni_sadrzaj>
    <derivirana_varijabla naziv="DomainObject.Primjedba_1">BALIND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
spis na uvid po zahtjevu Crom d.o.o.</izvorni_sadrzaj>
    <derivirana_varijabla naziv="DomainObject.Predmet.PrimjedbaSuca_1">VEZA:
12. ST-49/10.
spis na uvid po zahtjevu Crom d.o.o.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Zagrebu; Balind Kft Janos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Zagrebu; Balind Kft Janos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,Balind Kft Janos </izvorni_sadrzaj>
    <derivirana_varijabla naziv="DomainObject.Predmet.StrankaWithAdress_1">REPUBLIKA HRVATSKA, MINISTARSTVO FINANCIJA, POREZNA UPRAVA ,HRVATSKA POŠTANSKA BANKA ,TEMBO d. o. o. ,Željko Kramarić Grofova Ratkaja 1,49218 Pregrada,Općinski sud u Novom Zagrebu ,Balind Kft Janos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Zagrebu,Balind Kft Janos</izvorni_sadrzaj>
    <derivirana_varijabla naziv="DomainObject.Predmet.StrankaNazivFormated_1">REPUBLIKA HRVATSKA, MINISTARSTVO FINANCIJA, POREZNA UPRAVA,HRVATSKA POŠTANSKA BANKA,TEMBO d. o. o.,Željko Kramarić,Općinski sud u Novom Zagrebu,Balind Kft Janos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87297014856,Balind Kft Janos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87297014856,Balind Kft Janos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2894</properties:Characters>
  <properties:Lines>68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2017-10-11T08:38:00Z</dcterms:created>
  <dc:creator>ksvajger</dc:creator>
  <cp:lastModifiedBy>Kristina Švajger</cp:lastModifiedBy>
  <cp:lastPrinted>2017-10-11T11:23:00Z</cp:lastPrinted>
  <dcterms:modified xmlns:xsi="http://www.w3.org/2001/XMLSchema-instance" xsi:type="dcterms:W3CDTF">2017-10-11T11:23:00Z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