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1bc3" w14:paraId="21f1bc3" w:rsidRDefault="00B83F7D" w:rsidP="00B83F7D" w:rsidR="00B83F7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83F7D" w:rsidP="00B83F7D" w:rsidR="00B83F7D" w:rsidRPr="00572798">
      <w:pPr>
        <w:tabs>
          <w:tab w:pos="6150" w:val="left"/>
        </w:tabs>
        <w:rPr>
          <w:b/>
        </w:rPr>
      </w:pPr>
    </w:p>
    <w:p w:rsidRDefault="00B83F7D" w:rsidP="00B83F7D" w:rsidR="00B83F7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83F7D" w:rsidP="00B83F7D" w:rsidR="00B83F7D">
      <w:pPr>
        <w:tabs>
          <w:tab w:pos="7020" w:val="left"/>
        </w:tabs>
      </w:pPr>
      <w:r>
        <w:t xml:space="preserve">REPUBLIKA HRVATSKA </w:t>
      </w:r>
    </w:p>
    <w:p w:rsidRDefault="00B83F7D" w:rsidP="00B83F7D" w:rsidR="00B83F7D">
      <w:r>
        <w:t xml:space="preserve">  Trgovački sud u Zagrebu</w:t>
      </w:r>
    </w:p>
    <w:p w:rsidRDefault="00B83F7D" w:rsidP="00B83F7D" w:rsidR="00B83F7D">
      <w:r>
        <w:t xml:space="preserve">   Zagreb, Amruševa 2/II</w:t>
      </w:r>
    </w:p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755E2">
        <w:t>5971</w:t>
      </w:r>
      <w:r>
        <w:t>/15, temeljem odredbe članka 430. Stečajnog zakona (Narodne novine br. 71/15.), dana 29. prosinca 2015., objavljuje:</w:t>
      </w:r>
    </w:p>
    <w:p w:rsidRDefault="00B83F7D" w:rsidP="00B83F7D" w:rsidR="00B83F7D" w:rsidRPr="008155EE">
      <w:pPr>
        <w:rPr>
          <w:sz w:val="40"/>
          <w:szCs w:val="40"/>
        </w:rPr>
      </w:pPr>
    </w:p>
    <w:p w:rsidRDefault="00B83F7D" w:rsidP="00B83F7D" w:rsidR="00B83F7D" w:rsidRPr="009E0378">
      <w:pPr>
        <w:jc w:val="center"/>
      </w:pPr>
      <w:r w:rsidRPr="009E0378">
        <w:t>O G L A S</w:t>
      </w:r>
    </w:p>
    <w:p w:rsidRDefault="00B83F7D" w:rsidP="00B83F7D" w:rsidR="00B83F7D" w:rsidRPr="001F6933">
      <w:pPr>
        <w:rPr>
          <w:b/>
        </w:rPr>
      </w:pPr>
    </w:p>
    <w:p w:rsidRDefault="00B83F7D" w:rsidP="00B83F7D" w:rsidR="00B83F7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755E2">
        <w:t>KRISPERA d.o.o., Zagreb. Črnomerec 135, OIB:  16925316838</w:t>
      </w:r>
      <w:r>
        <w:t xml:space="preserve">.    </w:t>
      </w:r>
    </w:p>
    <w:p w:rsidRDefault="00B83F7D" w:rsidP="00B83F7D" w:rsidR="00B83F7D">
      <w:pPr>
        <w:pStyle w:val="Odlomakpopisa"/>
        <w:ind w:left="1428"/>
      </w:pPr>
    </w:p>
    <w:p w:rsidRDefault="00B83F7D" w:rsidP="00B83F7D" w:rsidR="00B83F7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755E2">
        <w:t>676.534,49</w:t>
      </w:r>
      <w:r>
        <w:t xml:space="preserve">  kn.</w:t>
      </w:r>
    </w:p>
    <w:p w:rsidRDefault="00B83F7D" w:rsidP="00B83F7D" w:rsidR="00B83F7D">
      <w:pPr>
        <w:ind w:left="360"/>
      </w:pPr>
      <w:r>
        <w:t xml:space="preserve"> </w:t>
      </w:r>
    </w:p>
    <w:p w:rsidRDefault="00B83F7D" w:rsidP="00B83F7D" w:rsidR="00B83F7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83F7D" w:rsidP="00B83F7D" w:rsidR="00B83F7D">
      <w:pPr>
        <w:ind w:firstLine="720"/>
        <w:jc w:val="both"/>
      </w:pPr>
    </w:p>
    <w:p w:rsidRDefault="00B83F7D" w:rsidP="00B83F7D" w:rsidR="00B83F7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3F7D" w:rsidP="00B83F7D" w:rsidR="00B83F7D">
      <w:pPr>
        <w:pStyle w:val="Odlomakpopisa"/>
      </w:pPr>
    </w:p>
    <w:p w:rsidRDefault="00B83F7D" w:rsidP="00B83F7D" w:rsidR="00B83F7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83F7D" w:rsidP="00B83F7D" w:rsidR="00B83F7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83F7D" w:rsidP="00B83F7D" w:rsidR="00B83F7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83F7D" w:rsidP="00B83F7D" w:rsidR="00B83F7D">
      <w:pPr>
        <w:jc w:val="center"/>
      </w:pPr>
    </w:p>
    <w:p w:rsidRDefault="00B83F7D" w:rsidP="00B83F7D" w:rsidR="00B83F7D">
      <w:pPr>
        <w:jc w:val="center"/>
      </w:pPr>
      <w:r>
        <w:t>U Zagrebu, 29. prosinca 2015.</w:t>
      </w:r>
    </w:p>
    <w:p w:rsidRDefault="00B83F7D" w:rsidP="00B83F7D" w:rsidR="00B83F7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83F7D" w:rsidP="00B83F7D" w:rsidR="00B83F7D">
      <w:pPr>
        <w:jc w:val="right"/>
      </w:pPr>
      <w:r>
        <w:t xml:space="preserve">          Jelena Vučemilo Manojlovski </w:t>
      </w:r>
    </w:p>
    <w:p w:rsidRDefault="00B83F7D" w:rsidP="00B83F7D" w:rsidR="00B83F7D">
      <w:pPr>
        <w:jc w:val="right"/>
      </w:pPr>
    </w:p>
    <w:p w:rsidRDefault="00B83F7D" w:rsidP="00B83F7D" w:rsidR="00B83F7D">
      <w:pPr>
        <w:jc w:val="right"/>
      </w:pPr>
    </w:p>
    <w:p w:rsidRDefault="00B83F7D" w:rsidP="00B83F7D" w:rsidR="00B83F7D">
      <w:pPr>
        <w:jc w:val="right"/>
      </w:pPr>
    </w:p>
    <w:p w:rsidRDefault="00B83F7D" w:rsidP="00B83F7D" w:rsidR="00B83F7D">
      <w:pPr>
        <w:jc w:val="right"/>
      </w:pPr>
    </w:p>
    <w:p w:rsidRDefault="00B83F7D" w:rsidP="00B83F7D" w:rsidR="00B83F7D">
      <w:r>
        <w:t>DNA:</w:t>
      </w:r>
    </w:p>
    <w:p w:rsidRDefault="00B83F7D" w:rsidP="00B83F7D" w:rsidR="00B83F7D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B83F7D" w:rsidP="00B83F7D" w:rsidR="00B83F7D">
      <w:pPr>
        <w:pStyle w:val="Odlomakpopisa"/>
        <w:numPr>
          <w:ilvl w:val="0"/>
          <w:numId w:val="2"/>
        </w:numPr>
      </w:pPr>
      <w:r>
        <w:t>spis</w:t>
      </w:r>
    </w:p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B83F7D" w:rsidP="00B83F7D" w:rsidR="00B83F7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0CE" w:rsidR="00000000">
      <w:r>
        <w:separator/>
      </w:r>
    </w:p>
  </w:endnote>
  <w:endnote w:id="0" w:type="continuationSeparator">
    <w:p w:rsidRDefault="007260C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0CE" w:rsidR="00000000">
      <w:r>
        <w:separator/>
      </w:r>
    </w:p>
  </w:footnote>
  <w:footnote w:id="0" w:type="continuationSeparator">
    <w:p w:rsidRDefault="007260C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5E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0C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5E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0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60C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F7D"/>
    <w:rsid w:val="007260CE"/>
    <w:rsid w:val="00B83F7D"/>
    <w:rsid w:val="00F45B98"/>
    <w:rsid w:val="00F7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3F7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3F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3F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3F7D"/>
  </w:style>
  <w:style w:styleId="Odlomakpopisa" w:type="paragraph">
    <w:name w:val="List Paragraph"/>
    <w:basedOn w:val="Normal"/>
    <w:uiPriority w:val="34"/>
    <w:qFormat/>
    <w:rsid w:val="00B83F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3F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3F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3F7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3F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3F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3F7D"/>
  </w:style>
  <w:style w:styleId="Odlomakpopisa" w:type="paragraph">
    <w:name w:val="List Paragraph"/>
    <w:basedOn w:val="Normal"/>
    <w:uiPriority w:val="34"/>
    <w:qFormat/>
    <w:rsid w:val="00B83F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3F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3F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5971</izvorni_sadrzaj>
    <derivirana_varijabla naziv="DomainObject.Predmet.Broj_1">5971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St-5971/2015</izvorni_sadrzaj>
    <derivirana_varijabla naziv="DomainObject.Predmet.OznakaBroj_1">St-5971/2015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KRISPERA d.o.o.</izvorni_sadrzaj>
    <derivirana_varijabla naziv="DomainObject.Predmet.ProtustrankaFormated_1">  KRISPERA d.o.o.</derivirana_varijabla>
  </DomainObject.Predmet.ProtustrankaFormated>
  <DomainObject.Predmet.ProtustrankaFormatedOIB>
    <izvorni_sadrzaj>  KRISPERA d.o.o., OIB 16925316838</izvorni_sadrzaj>
    <derivirana_varijabla naziv="DomainObject.Predmet.ProtustrankaFormatedOIB_1">  KRISPERA d.o.o., OIB 16925316838</derivirana_varijabla>
  </DomainObject.Predmet.ProtustrankaFormatedOIB>
  <DomainObject.Predmet.ProtustrankaFormatedWithAdress>
    <izvorni_sadrzaj> KRISPERA d.o.o., Črnomerec 135, 10000 Zagreb</izvorni_sadrzaj>
    <derivirana_varijabla naziv="DomainObject.Predmet.ProtustrankaFormatedWithAdress_1"> KRISPERA d.o.o., Črnomerec 135, 10000 Zagreb</derivirana_varijabla>
  </DomainObject.Predmet.ProtustrankaFormatedWithAdress>
  <DomainObject.Predmet.ProtustrankaFormatedWithAdressOIB>
    <izvorni_sadrzaj> KRISPERA d.o.o., OIB 16925316838, Črnomerec 135, 10000 Zagreb</izvorni_sadrzaj>
    <derivirana_varijabla naziv="DomainObject.Predmet.ProtustrankaFormatedWithAdressOIB_1"> KRISPERA d.o.o., OIB 16925316838, Črnomerec 135, 10000 Zagreb</derivirana_varijabla>
  </DomainObject.Predmet.ProtustrankaFormatedWithAdressOIB>
  <DomainObject.Predmet.ProtustrankaWithAdress>
    <izvorni_sadrzaj>KRISPERA d.o.o. Črnomerec 135, 10000 Zagreb</izvorni_sadrzaj>
    <derivirana_varijabla naziv="DomainObject.Predmet.ProtustrankaWithAdress_1">KRISPERA d.o.o. Črnomerec 135, 10000 Zagreb</derivirana_varijabla>
  </DomainObject.Predmet.ProtustrankaWithAdress>
  <DomainObject.Predmet.ProtustrankaWithAdressOIB>
    <izvorni_sadrzaj>KRISPERA d.o.o., OIB 16925316838, Črnomerec 135, 10000 Zagreb</izvorni_sadrzaj>
    <derivirana_varijabla naziv="DomainObject.Predmet.ProtustrankaWithAdressOIB_1">KRISPERA d.o.o., OIB 16925316838, Črnomerec 135, 10000 Zagreb</derivirana_varijabla>
  </DomainObject.Predmet.ProtustrankaWithAdressOIB>
  <DomainObject.Predmet.ProtustrankaNazivFormated>
    <izvorni_sadrzaj>KRISPERA d.o.o.</izvorni_sadrzaj>
    <derivirana_varijabla naziv="DomainObject.Predmet.ProtustrankaNazivFormated_1">KRISPERA d.o.o.</derivirana_varijabla>
  </DomainObject.Predmet.ProtustrankaNazivFormated>
  <DomainObject.Predmet.ProtustrankaNazivFormatedOIB>
    <izvorni_sadrzaj>KRISPERA d.o.o., OIB 16925316838</izvorni_sadrzaj>
    <derivirana_varijabla naziv="DomainObject.Predmet.ProtustrankaNazivFormatedOIB_1">KRISPERA d.o.o., OIB 16925316838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KRISPERA d.o.o.</item>
    </izvorni_sadrzaj>
    <derivirana_varijabla naziv="DomainObject.Predmet.ProtuStrankaListFormated_1">
      <item>KRISPERA d.o.o.</item>
    </derivirana_varijabla>
  </DomainObject.Predmet.ProtuStrankaListFormated>
  <DomainObject.Predmet.ProtuStrankaListFormatedOIB>
    <izvorni_sadrzaj>
      <item>KRISPERA d.o.o., OIB 16925316838</item>
    </izvorni_sadrzaj>
    <derivirana_varijabla naziv="DomainObject.Predmet.ProtuStrankaListFormatedOIB_1">
      <item>KRISPERA d.o.o., OIB 16925316838</item>
    </derivirana_varijabla>
  </DomainObject.Predmet.ProtuStrankaListFormatedOIB>
  <DomainObject.Predmet.ProtuStrankaListFormatedWithAdress>
    <izvorni_sadrzaj>
      <item>KRISPERA d.o.o., Črnomerec 135, 10000 Zagreb</item>
    </izvorni_sadrzaj>
    <derivirana_varijabla naziv="DomainObject.Predmet.ProtuStrankaListFormatedWithAdress_1">
      <item>KRISPERA d.o.o., Črnomerec 135, 10000 Zagreb</item>
    </derivirana_varijabla>
  </DomainObject.Predmet.ProtuStrankaListFormatedWithAdress>
  <DomainObject.Predmet.ProtuStrankaListFormatedWithAdressOIB>
    <izvorni_sadrzaj>
      <item>KRISPERA d.o.o., OIB 16925316838, Črnomerec 135, 10000 Zagreb</item>
    </izvorni_sadrzaj>
    <derivirana_varijabla naziv="DomainObject.Predmet.ProtuStrankaListFormatedWithAdressOIB_1">
      <item>KRISPERA d.o.o., OIB 16925316838, Črnomerec 135, 10000 Zagreb</item>
    </derivirana_varijabla>
  </DomainObject.Predmet.ProtuStrankaListFormatedWithAdressOIB>
  <DomainObject.Predmet.ProtuStrankaListNazivFormated>
    <izvorni_sadrzaj>
      <item>KRISPERA d.o.o.</item>
    </izvorni_sadrzaj>
    <derivirana_varijabla naziv="DomainObject.Predmet.ProtuStrankaListNazivFormated_1">
      <item>KRISPERA d.o.o.</item>
    </derivirana_varijabla>
  </DomainObject.Predmet.ProtuStrankaListNazivFormated>
  <DomainObject.Predmet.ProtuStrankaListNazivFormatedOIB>
    <izvorni_sadrzaj>
      <item>KRISPERA d.o.o., OIB 16925316838</item>
    </izvorni_sadrzaj>
    <derivirana_varijabla naziv="DomainObject.Predmet.ProtuStrankaListNazivFormatedOIB_1">
      <item>KRISPERA d.o.o., OIB 16925316838</item>
    </derivirana_varijabla>
  </DomainObject.Predmet.ProtuStrankaListNazivFormatedOIB>
  <DomainObject.Predmet.OstaliListFormated>
    <izvorni_sadrzaj>
      <item>Kristina Štimac</item>
    </izvorni_sadrzaj>
    <derivirana_varijabla naziv="DomainObject.Predmet.OstaliListFormated_1">
      <item>Kristina Štimac</item>
    </derivirana_varijabla>
  </DomainObject.Predmet.OstaliListFormated>
  <DomainObject.Predmet.OstaliListFormatedOIB>
    <izvorni_sadrzaj>
      <item>Kristina Štimac, OIB 58357244540</item>
    </izvorni_sadrzaj>
    <derivirana_varijabla naziv="DomainObject.Predmet.OstaliListFormatedOIB_1">
      <item>Kristina Štimac, OIB 58357244540</item>
    </derivirana_varijabla>
  </DomainObject.Predmet.OstaliListFormatedOIB>
  <DomainObject.Predmet.OstaliListFormatedWithAdress>
    <izvorni_sadrzaj>
      <item>Kristina Štimac, Ulica Črnomerec 135, Zagreb</item>
    </izvorni_sadrzaj>
    <derivirana_varijabla naziv="DomainObject.Predmet.OstaliListFormatedWithAdress_1">
      <item>Kristina Štimac, Ulica Črnomerec 135, Zagreb</item>
    </derivirana_varijabla>
  </DomainObject.Predmet.OstaliListFormatedWithAdress>
  <DomainObject.Predmet.OstaliListFormatedWithAdressOIB>
    <izvorni_sadrzaj>
      <item>Kristina Štimac, OIB 58357244540, Ulica Črnomerec 135, Zagreb</item>
    </izvorni_sadrzaj>
    <derivirana_varijabla naziv="DomainObject.Predmet.OstaliListFormatedWithAdressOIB_1">
      <item>Kristina Štimac, OIB 58357244540, Ulica Črnomerec 135, Zagreb</item>
    </derivirana_varijabla>
  </DomainObject.Predmet.OstaliListFormatedWithAdressOIB>
  <DomainObject.Predmet.OstaliListNazivFormated>
    <izvorni_sadrzaj>
      <item>Kristina Štimac</item>
    </izvorni_sadrzaj>
    <derivirana_varijabla naziv="DomainObject.Predmet.OstaliListNazivFormated_1">
      <item>Kristina Štimac</item>
    </derivirana_varijabla>
  </DomainObject.Predmet.OstaliListNazivFormated>
  <DomainObject.Predmet.OstaliListNazivFormatedOIB>
    <izvorni_sadrzaj>
      <item>Kristina Štimac, OIB 58357244540</item>
    </izvorni_sadrzaj>
    <derivirana_varijabla naziv="DomainObject.Predmet.OstaliListNazivFormatedOIB_1">
      <item>Kristina Štimac, OIB 58357244540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KRISPERA d.o.o.</izvorni_sadrzaj>
    <derivirana_varijabla naziv="DomainObject.Predmet.ProtustrankaIDrugi_1">KRISPERA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KRISPERA d.o.o., OIB 16925316838, Črnomerec 135, 10000 Zagreb</izvorni_sadrzaj>
    <derivirana_varijabla naziv="DomainObject.Predmet.ProtustrankaIDrugiAdressOIB_1">KRISPERA d.o.o., OIB 16925316838, Črnomerec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KRISPERA d.o.o.</item>
      <item>FINA Regionalni centar Zagreb</item>
      <item>Kristina Štimac</item>
    </izvorni_sadrzaj>
    <derivirana_varijabla naziv="DomainObject.Predmet.SudioniciListNaziv_1">
      <item>KRISPERA d.o.o.</item>
      <item>FINA Regionalni centar Zagreb</item>
      <item>Kristina Štimac</item>
    </derivirana_varijabla>
  </DomainObject.Predmet.SudioniciListNaziv>
  <DomainObject.Predmet.SudioniciListAdressOIB>
    <izvorni_sadrzaj>
      <item>KRISPERA d.o.o., OIB 16925316838, Črnomerec 135,10000 Zagreb</item>
      <item>FINA Regionalni centar Zagreb, OIB 85821130368, Trg svibanjskih žrtava 1995. 1,10000 Zagreb</item>
      <item>Kristina Štimac, OIB 58357244540, Ulica Črnomerec 135,Zagreb</item>
    </izvorni_sadrzaj>
    <derivirana_varijabla naziv="DomainObject.Predmet.SudioniciListAdressOIB_1">
      <item>KRISPERA d.o.o., OIB 16925316838, Črnomerec 135,10000 Zagreb</item>
      <item>FINA Regionalni centar Zagreb, OIB 85821130368, Trg svibanjskih žrtava 1995. 1,10000 Zagreb</item>
      <item>Kristina Štimac, OIB 58357244540, Ulica Črnomerec 135,Zagreb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16925316838</item>
      <item>, OIB 85821130368</item>
      <item>, OIB 58357244540</item>
    </izvorni_sadrzaj>
    <derivirana_varijabla naziv="DomainObject.Predmet.SudioniciListNazivOIB_1">
      <item>, OIB 16925316838</item>
      <item>, OIB 85821130368</item>
      <item>, OIB 58357244540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1342</properties:Characters>
  <properties:Lines>82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2015-12-29T09:19:00Z</dcterms:created>
  <dc:creator>Jelena Vučemilo Manojlovski</dc:creator>
  <cp:lastModifiedBy>Jelena Vučemilo Manojlovski</cp:lastModifiedBy>
  <dcterms:modified xmlns:xsi="http://www.w3.org/2001/XMLSchema-instance" xsi:type="dcterms:W3CDTF">2015-12-29T09:20:00Z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