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349b" w14:paraId="02c349b" w:rsidRDefault="00300401" w:rsidP="00300401" w:rsidR="00300401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300401" w:rsidP="00300401" w:rsidR="00300401">
      <w:pPr>
        <w:pStyle w:val="Zaglavlje"/>
        <w:rPr>
          <w:rFonts w:eastAsia="Calibri"/>
        </w:rPr>
      </w:pPr>
      <w:r>
        <w:tab/>
        <w:t>Poslovni broj: 9 St-424/2016-</w:t>
      </w:r>
      <w:r>
        <w:t>4</w:t>
      </w:r>
    </w:p>
    <w:p w:rsidRDefault="00300401" w:rsidP="00300401" w:rsidR="0030040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00401" w:rsidP="00300401" w:rsidR="0030040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00401" w:rsidP="00300401" w:rsidR="0030040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00401" w:rsidP="00300401" w:rsidR="0030040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00401" w:rsidP="00300401" w:rsidR="00300401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300401" w:rsidP="00300401" w:rsidR="00300401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300401" w:rsidP="00300401" w:rsidR="00300401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300401" w:rsidP="00300401" w:rsidR="00300401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ČIPA j.d.o.o., Ludbreg, Bana Jelačića 29, OIB:19484055688, dana 17. ožujka 2016. godine  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I. Pokreće se prethodni postupak radi utvrđivanja uvjeta za otvaranje stečajnog postupka nad dužnikom ČIPA j.d.o.o., Ludbreg, Bana Jelačića 29, OIB:19484055688.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300401" w:rsidP="00300401" w:rsidR="00300401">
      <w:pPr>
        <w:spacing w:lineRule="auto" w:line="240" w:after="0"/>
        <w:jc w:val="both"/>
        <w:rPr>
          <w:rFonts w:eastAsia="Calibri"/>
          <w:color w:val="FF0000"/>
        </w:rPr>
      </w:pPr>
    </w:p>
    <w:p w:rsidRDefault="00300401" w:rsidP="00300401" w:rsidR="00300401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5. svibnja 2016. u 10,00 sati</w:t>
      </w:r>
    </w:p>
    <w:p w:rsidRDefault="00300401" w:rsidP="00300401" w:rsidR="00300401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300401" w:rsidP="00300401" w:rsidR="00300401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direktor dužnika Dražen </w:t>
      </w:r>
      <w:proofErr w:type="spellStart"/>
      <w:r>
        <w:rPr>
          <w:rFonts w:eastAsia="Calibri"/>
        </w:rPr>
        <w:t>Beriša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Selnik</w:t>
      </w:r>
      <w:proofErr w:type="spellEnd"/>
      <w:r>
        <w:rPr>
          <w:rFonts w:eastAsia="Calibri"/>
        </w:rPr>
        <w:t>, Glavna 30,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lastRenderedPageBreak/>
        <w:t>Obrazloženje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246 dana u ukupnom iznosu od 714,16 kn te da dužnik ima jednog zaposlenog.</w:t>
      </w:r>
    </w:p>
    <w:p w:rsidRDefault="00300401" w:rsidP="00300401" w:rsidR="0030040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17. ožujka 2016. godine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>, v.r.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   ČIPA j.d.o.o., Ludbreg, Bana Jelačića 29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3.  direktor dužnika Dražen </w:t>
      </w:r>
      <w:proofErr w:type="spellStart"/>
      <w:r>
        <w:rPr>
          <w:rFonts w:eastAsia="Calibri"/>
        </w:rPr>
        <w:t>Beriša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Selnik</w:t>
      </w:r>
      <w:proofErr w:type="spellEnd"/>
      <w:r>
        <w:rPr>
          <w:rFonts w:eastAsia="Calibri"/>
        </w:rPr>
        <w:t>, Glavna 30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>
      <w:pPr>
        <w:spacing w:lineRule="auto" w:line="240" w:after="0"/>
        <w:jc w:val="center"/>
        <w:rPr>
          <w:rFonts w:eastAsia="Calibri"/>
        </w:rPr>
      </w:pPr>
    </w:p>
    <w:p w:rsidRDefault="00300401" w:rsidP="00300401" w:rsidR="00300401">
      <w:pPr>
        <w:spacing w:lineRule="auto" w:line="240" w:after="0"/>
        <w:jc w:val="both"/>
        <w:rPr>
          <w:rFonts w:eastAsia="Calibri"/>
        </w:rPr>
      </w:pPr>
    </w:p>
    <w:p w:rsidRDefault="00300401" w:rsidP="00300401" w:rsidR="00300401"/>
    <w:p w:rsidRDefault="00DA0242" w:rsidP="00300401" w:rsidR="00DA0242" w:rsidRPr="00300401"/>
    <w:sectPr w:rsidSect="00EB0D4C" w:rsidR="00DA0242" w:rsidRPr="0030040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401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0040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0040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450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St-424/2016-4</izvorni_sadrzaj>
    <derivirana_varijabla naziv="DomainObject.Oznaka_1">St-424/2016-4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ČIPA jednostavno društvo s ograničenom odgovornošću za tapetarstvo, trgovinu i usluge</izvorni_sadrzaj>
    <derivirana_varijabla naziv="DomainObject.Predmet.ProtustrankaFormated_1">  ČIPA jednostavno društvo s ograničenom odgovornošću za tapetarstvo, trgovinu i usluge</derivirana_varijabla>
  </DomainObject.Predmet.ProtustrankaFormated>
  <DomainObject.Predmet.ProtustrankaFormatedOIB>
    <izvorni_sadrzaj>  ČIPA jednostavno društvo s ograničenom odgovornošću za tapetarstvo, trgovinu i usluge, OIB 19484055688</izvorni_sadrzaj>
    <derivirana_varijabla naziv="DomainObject.Predmet.ProtustrankaFormatedOIB_1">  ČIPA jednostavno društvo s ograničenom odgovornošću za tapetarstvo, trgovinu i usluge, OIB 19484055688</derivirana_varijabla>
  </DomainObject.Predmet.ProtustrankaFormatedOIB>
  <DomainObject.Predmet.ProtustrankaFormatedWithAdress>
    <izvorni_sadrzaj> ČIPA jednostavno društvo s ograničenom odgovornošću za tapetarstvo, trgovinu i usluge, Bana Jelačića 29, 42230 Ludbreg</izvorni_sadrzaj>
    <derivirana_varijabla naziv="DomainObject.Predmet.ProtustrankaFormatedWithAdress_1"> ČIPA jednostavno društvo s ograničenom odgovornošću za tapetarstvo, trgovinu i usluge, Bana Jelačića 29, 42230 Ludbreg</derivirana_varijabla>
  </DomainObject.Predmet.ProtustrankaFormatedWithAdress>
  <DomainObject.Predmet.ProtustrankaFormatedWithAdressOIB>
    <izvorni_sadrzaj> ČIPA jednostavno društvo s ograničenom odgovornošću za tapetarstvo, trgovinu i usluge, OIB 19484055688, Bana Jelačića 29, 42230 Ludbreg</izvorni_sadrzaj>
    <derivirana_varijabla naziv="DomainObject.Predmet.ProtustrankaFormatedWithAdressOIB_1"> ČIPA jednostavno društvo s ograničenom odgovornošću za tapetarstvo, trgovinu i usluge, OIB 19484055688, Bana Jelačića 29, 42230 Ludbreg</derivirana_varijabla>
  </DomainObject.Predmet.ProtustrankaFormatedWithAdressOIB>
  <DomainObject.Predmet.ProtustrankaWithAdress>
    <izvorni_sadrzaj>ČIPA jednostavno društvo s ograničenom odgovornošću za tapetarstvo, trgovinu i usluge Bana Jelačića 29, 42230 Ludbreg</izvorni_sadrzaj>
    <derivirana_varijabla naziv="DomainObject.Predmet.ProtustrankaWithAdress_1">ČIPA jednostavno društvo s ograničenom odgovornošću za tapetarstvo, trgovinu i usluge Bana Jelačića 29, 42230 Ludbreg</derivirana_varijabla>
  </DomainObject.Predmet.ProtustrankaWithAdress>
  <DomainObject.Predmet.ProtustrankaWithAdressOIB>
    <izvorni_sadrzaj>ČIPA jednostavno društvo s ograničenom odgovornošću za tapetarstvo, trgovinu i usluge, OIB 19484055688, Bana Jelačića 29, 42230 Ludbreg</izvorni_sadrzaj>
    <derivirana_varijabla naziv="DomainObject.Predmet.ProtustrankaWithAdressOIB_1">ČIPA jednostavno društvo s ograničenom odgovornošću za tapetarstvo, trgovinu i usluge, OIB 19484055688, Bana Jelačića 29, 42230 Ludbreg</derivirana_varijabla>
  </DomainObject.Predmet.ProtustrankaWithAdressOIB>
  <DomainObject.Predmet.ProtustrankaNazivFormated>
    <izvorni_sadrzaj>ČIPA jednostavno društvo s ograničenom odgovornošću za tapetarstvo, trgovinu i usluge</izvorni_sadrzaj>
    <derivirana_varijabla naziv="DomainObject.Predmet.ProtustrankaNazivFormated_1">ČIPA jednostavno društvo s ograničenom odgovornošću za tapetarstvo, trgovinu i usluge</derivirana_varijabla>
  </DomainObject.Predmet.ProtustrankaNazivFormated>
  <DomainObject.Predmet.ProtustrankaNazivFormatedOIB>
    <izvorni_sadrzaj>ČIPA jednostavno društvo s ograničenom odgovornošću za tapetarstvo, trgovinu i usluge, OIB 19484055688</izvorni_sadrzaj>
    <derivirana_varijabla naziv="DomainObject.Predmet.ProtustrankaNazivFormatedOIB_1">ČIPA jednostavno društvo s ograničenom odgovornošću za tapetarstvo, trgovinu i usluge, OIB 19484055688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714.16</izvorni_sadrzaj>
    <derivirana_varijabla naziv="DomainObject.Predmet.TrenutnaVrijednost_1">714.16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ČIPA jednostavno društvo s ograničenom odgovornošću za tapetarstvo, trgovinu i usluge</item>
    </izvorni_sadrzaj>
    <derivirana_varijabla naziv="DomainObject.Predmet.ProtuStrankaListFormated_1">
      <item>ČIPA jednostavno društvo s ograničenom odgovornošću za tapetarstvo, trgovinu i usluge</item>
    </derivirana_varijabla>
  </DomainObject.Predmet.ProtuStrankaListFormated>
  <DomainObject.Predmet.ProtuStrankaListFormatedOIB>
    <izvorni_sadrzaj>
      <item>ČIPA jednostavno društvo s ograničenom odgovornošću za tapetarstvo, trgovinu i usluge, OIB 19484055688</item>
    </izvorni_sadrzaj>
    <derivirana_varijabla naziv="DomainObject.Predmet.ProtuStrankaListFormatedOIB_1">
      <item>ČIPA jednostavno društvo s ograničenom odgovornošću za tapetarstvo, trgovinu i usluge, OIB 19484055688</item>
    </derivirana_varijabla>
  </DomainObject.Predmet.ProtuStrankaListFormatedOIB>
  <DomainObject.Predmet.ProtuStrankaListFormatedWithAdress>
    <izvorni_sadrzaj>
      <item>ČIPA jednostavno društvo s ograničenom odgovornošću za tapetarstvo, trgovinu i usluge, Bana Jelačića 29, 42230 Ludbreg</item>
    </izvorni_sadrzaj>
    <derivirana_varijabla naziv="DomainObject.Predmet.ProtuStrankaListFormatedWithAdress_1">
      <item>ČIPA jednostavno društvo s ograničenom odgovornošću za tapetarstvo, trgovinu i usluge, Bana Jelačića 29, 42230 Ludbreg</item>
    </derivirana_varijabla>
  </DomainObject.Predmet.ProtuStrankaListFormatedWithAdress>
  <DomainObject.Predmet.ProtuStrankaListFormatedWithAdressOIB>
    <izvorni_sadrzaj>
      <item>ČIPA jednostavno društvo s ograničenom odgovornošću za tapetarstvo, trgovinu i usluge, OIB 19484055688, Bana Jelačića 29, 42230 Ludbreg</item>
    </izvorni_sadrzaj>
    <derivirana_varijabla naziv="DomainObject.Predmet.ProtuStrankaListFormatedWithAdressOIB_1">
      <item>ČIPA jednostavno društvo s ograničenom odgovornošću za tapetarstvo, trgovinu i usluge, OIB 19484055688, Bana Jelačića 29, 42230 Ludbreg</item>
    </derivirana_varijabla>
  </DomainObject.Predmet.ProtuStrankaListFormatedWithAdressOIB>
  <DomainObject.Predmet.ProtuStrankaListNazivFormated>
    <izvorni_sadrzaj>
      <item>ČIPA jednostavno društvo s ograničenom odgovornošću za tapetarstvo, trgovinu i usluge</item>
    </izvorni_sadrzaj>
    <derivirana_varijabla naziv="DomainObject.Predmet.ProtuStrankaListNazivFormated_1">
      <item>ČIPA jednostavno društvo s ograničenom odgovornošću za tapetarstvo, trgovinu i usluge</item>
    </derivirana_varijabla>
  </DomainObject.Predmet.ProtuStrankaListNazivFormated>
  <DomainObject.Predmet.ProtuStrankaListNazivFormatedOIB>
    <izvorni_sadrzaj>
      <item>ČIPA jednostavno društvo s ograničenom odgovornošću za tapetarstvo, trgovinu i usluge, OIB 19484055688</item>
    </izvorni_sadrzaj>
    <derivirana_varijabla naziv="DomainObject.Predmet.ProtuStrankaListNazivFormatedOIB_1">
      <item>ČIPA jednostavno društvo s ograničenom odgovornošću za tapetarstvo, trgovinu i usluge, OIB 19484055688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St-424/2016-4</izvorni_sadrzaj>
    <derivirana_varijabla naziv="DomainObject.PoslovniBrojDokumenta_1">St-424/2016-4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ČIPA jednostavno društvo s ograničenom odgovornošću za tapetarstvo, trgovinu i usluge</izvorni_sadrzaj>
    <derivirana_varijabla naziv="DomainObject.Predmet.ProtustrankaIDrugi_1">ČIPA jednostavno društvo s ograničenom odgovornošću za tapetarstvo,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ČIPA jednostavno društvo s ograničenom odgovornošću za tapetarstvo, trgovinu i usluge, OIB 19484055688, Bana Jelačića 29, 42230 Ludbreg</izvorni_sadrzaj>
    <derivirana_varijabla naziv="DomainObject.Predmet.ProtustrankaIDrugiAdressOIB_1">ČIPA jednostavno društvo s ograničenom odgovornošću za tapetarstvo, trgovinu i usluge, OIB 19484055688,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ČIPA jednostavno društvo s ograničenom odgovornošću za tapetarstvo, trgovinu i usluge</item>
      <item>E-oglasna ploča</item>
      <item>Sudski registar</item>
    </izvorni_sadrzaj>
    <derivirana_varijabla naziv="DomainObject.Predmet.SudioniciListNaziv_1">
      <item>Financijska agencija</item>
      <item>ČIPA jednostavno društvo s ograničenom odgovornošću za tapetarstvo,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ČIPA jednostavno društvo s ograničenom odgovornošću za tapetarstvo, trgovinu i usluge, OIB 19484055688, Bana Jelačića 29,42230 Ludbreg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ČIPA jednostavno društvo s ograničenom odgovornošću za tapetarstvo, trgovinu i usluge, OIB 19484055688, Bana Jelačića 29,42230 Ludbreg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FF2E8-0DC1-4E28-8373-A62133440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2509</properties:Characters>
  <properties:Lines>81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2016-03-17T09:21:00Z</cp:lastPrinted>
  <dcterms:modified xmlns:xsi="http://www.w3.org/2001/XMLSchema-instance" xsi:type="dcterms:W3CDTF">2016-03-17T09:21:00Z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St-424/2016-4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